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53971" w14:textId="77777777" w:rsidR="00AA2A02" w:rsidRDefault="00AA2A02" w:rsidP="00AA2A02">
      <w:pPr>
        <w:pStyle w:val="LO-normal"/>
        <w:spacing w:line="360" w:lineRule="auto"/>
      </w:pPr>
      <w:r>
        <w:rPr>
          <w:noProof/>
        </w:rPr>
        <w:drawing>
          <wp:inline distT="0" distB="0" distL="0" distR="0" wp14:anchorId="63D5088B" wp14:editId="2BFBAACD">
            <wp:extent cx="5371707" cy="6929501"/>
            <wp:effectExtent l="0" t="0" r="63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a:extLst>
                        <a:ext uri="{28A0092B-C50C-407E-A947-70E740481C1C}">
                          <a14:useLocalDpi xmlns:a14="http://schemas.microsoft.com/office/drawing/2010/main" val="0"/>
                        </a:ext>
                      </a:extLst>
                    </a:blip>
                    <a:stretch>
                      <a:fillRect/>
                    </a:stretch>
                  </pic:blipFill>
                  <pic:spPr>
                    <a:xfrm>
                      <a:off x="0" y="0"/>
                      <a:ext cx="5371707" cy="6929501"/>
                    </a:xfrm>
                    <a:prstGeom prst="rect">
                      <a:avLst/>
                    </a:prstGeom>
                  </pic:spPr>
                </pic:pic>
              </a:graphicData>
            </a:graphic>
          </wp:inline>
        </w:drawing>
      </w:r>
    </w:p>
    <w:p w14:paraId="279986CF" w14:textId="77777777" w:rsidR="00AA2A02" w:rsidRDefault="00AA2A02" w:rsidP="00AA2A02">
      <w:pPr>
        <w:jc w:val="center"/>
        <w:sectPr w:rsidR="00AA2A02">
          <w:footerReference w:type="default" r:id="rId9"/>
          <w:pgSz w:w="12240" w:h="15840"/>
          <w:pgMar w:top="1134" w:right="1797" w:bottom="1134" w:left="1797" w:header="0" w:footer="720" w:gutter="0"/>
          <w:pgNumType w:start="1"/>
          <w:cols w:space="720"/>
          <w:formProt w:val="0"/>
          <w:titlePg/>
          <w:docGrid w:linePitch="100" w:charSpace="8192"/>
        </w:sectPr>
      </w:pPr>
    </w:p>
    <w:p w14:paraId="47D5761C" w14:textId="77777777" w:rsidR="00AA2A02" w:rsidRDefault="00AA2A02" w:rsidP="00AA2A02">
      <w:pPr>
        <w:pStyle w:val="LO-normal"/>
        <w:spacing w:line="360" w:lineRule="auto"/>
        <w:jc w:val="center"/>
        <w:rPr>
          <w:color w:val="000000"/>
          <w:sz w:val="24"/>
          <w:szCs w:val="24"/>
        </w:rPr>
      </w:pPr>
    </w:p>
    <w:p w14:paraId="6320F1E0" w14:textId="70D4506A" w:rsidR="00AA2A02" w:rsidRDefault="00AA2A02" w:rsidP="00AA2A02">
      <w:pPr>
        <w:pStyle w:val="LO-normal"/>
        <w:spacing w:line="360" w:lineRule="auto"/>
        <w:jc w:val="center"/>
        <w:rPr>
          <w:color w:val="000000"/>
          <w:sz w:val="24"/>
          <w:szCs w:val="24"/>
        </w:rPr>
      </w:pPr>
    </w:p>
    <w:p w14:paraId="1C1DD976" w14:textId="77777777" w:rsidR="006276FC" w:rsidRDefault="006276FC" w:rsidP="00AA2A02">
      <w:pPr>
        <w:pStyle w:val="LO-normal"/>
        <w:spacing w:line="360" w:lineRule="auto"/>
        <w:jc w:val="center"/>
        <w:rPr>
          <w:color w:val="000000"/>
          <w:sz w:val="24"/>
          <w:szCs w:val="24"/>
        </w:rPr>
      </w:pPr>
    </w:p>
    <w:p w14:paraId="01EC1930" w14:textId="77777777" w:rsidR="00AA2A02" w:rsidRDefault="00AA2A02" w:rsidP="00AA2A02">
      <w:pPr>
        <w:pStyle w:val="LO-normal"/>
        <w:spacing w:line="360" w:lineRule="auto"/>
        <w:jc w:val="center"/>
        <w:rPr>
          <w:color w:val="000000"/>
          <w:sz w:val="24"/>
          <w:szCs w:val="24"/>
        </w:rPr>
      </w:pPr>
      <w:r>
        <w:rPr>
          <w:noProof/>
        </w:rPr>
        <w:lastRenderedPageBreak/>
        <w:drawing>
          <wp:inline distT="0" distB="0" distL="0" distR="0" wp14:anchorId="186086E4" wp14:editId="4A238C4E">
            <wp:extent cx="3619500" cy="1028700"/>
            <wp:effectExtent l="0" t="0" r="0"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g"/>
                    <pic:cNvPicPr>
                      <a:picLocks noChangeAspect="1" noChangeArrowheads="1"/>
                    </pic:cNvPicPr>
                  </pic:nvPicPr>
                  <pic:blipFill>
                    <a:blip r:embed="rId10"/>
                    <a:stretch>
                      <a:fillRect/>
                    </a:stretch>
                  </pic:blipFill>
                  <pic:spPr bwMode="auto">
                    <a:xfrm>
                      <a:off x="0" y="0"/>
                      <a:ext cx="3619500" cy="1028700"/>
                    </a:xfrm>
                    <a:prstGeom prst="rect">
                      <a:avLst/>
                    </a:prstGeom>
                  </pic:spPr>
                </pic:pic>
              </a:graphicData>
            </a:graphic>
          </wp:inline>
        </w:drawing>
      </w:r>
    </w:p>
    <w:p w14:paraId="598EEEBF" w14:textId="77777777" w:rsidR="00AA2A02" w:rsidRPr="002A5833" w:rsidRDefault="00AA2A02" w:rsidP="00AA2A02">
      <w:pPr>
        <w:pStyle w:val="LO-normal"/>
        <w:spacing w:line="360" w:lineRule="auto"/>
        <w:jc w:val="center"/>
        <w:rPr>
          <w:color w:val="000000" w:themeColor="text1"/>
          <w:sz w:val="24"/>
          <w:szCs w:val="24"/>
        </w:rPr>
      </w:pPr>
      <w:r w:rsidRPr="002A5833">
        <w:rPr>
          <w:color w:val="000000" w:themeColor="text1"/>
          <w:sz w:val="24"/>
          <w:szCs w:val="24"/>
        </w:rPr>
        <w:t>Regroupement des activistes pour l’inclusion au Québec</w:t>
      </w:r>
    </w:p>
    <w:p w14:paraId="5B6A0AF3" w14:textId="77777777" w:rsidR="00AA2A02" w:rsidRPr="002A5833" w:rsidRDefault="00AA2A02" w:rsidP="00AA2A02">
      <w:pPr>
        <w:pStyle w:val="LO-normal"/>
        <w:spacing w:line="360" w:lineRule="auto"/>
        <w:jc w:val="center"/>
        <w:rPr>
          <w:color w:val="000000" w:themeColor="text1"/>
          <w:sz w:val="24"/>
          <w:szCs w:val="24"/>
        </w:rPr>
      </w:pPr>
    </w:p>
    <w:p w14:paraId="0E32FCE6" w14:textId="77777777" w:rsidR="00AA2A02" w:rsidRPr="002A5833" w:rsidRDefault="00AA2A02" w:rsidP="00AA2A02">
      <w:pPr>
        <w:pStyle w:val="LO-normal"/>
        <w:spacing w:line="360" w:lineRule="auto"/>
        <w:jc w:val="center"/>
        <w:rPr>
          <w:color w:val="000000" w:themeColor="text1"/>
          <w:sz w:val="24"/>
          <w:szCs w:val="24"/>
        </w:rPr>
      </w:pPr>
      <w:r w:rsidRPr="002A5833">
        <w:rPr>
          <w:b/>
          <w:color w:val="000000" w:themeColor="text1"/>
          <w:sz w:val="32"/>
          <w:szCs w:val="32"/>
        </w:rPr>
        <w:t>RAPPORT D’ACTIVITÉS</w:t>
      </w:r>
    </w:p>
    <w:p w14:paraId="551CB741" w14:textId="2391F9F3" w:rsidR="00AA2A02" w:rsidRPr="002A5833" w:rsidRDefault="00300BE5" w:rsidP="00AA2A02">
      <w:pPr>
        <w:pStyle w:val="LO-normal"/>
        <w:jc w:val="center"/>
        <w:rPr>
          <w:b/>
          <w:color w:val="000000" w:themeColor="text1"/>
          <w:sz w:val="32"/>
          <w:szCs w:val="32"/>
        </w:rPr>
      </w:pPr>
      <w:r>
        <w:rPr>
          <w:b/>
          <w:color w:val="000000" w:themeColor="text1"/>
          <w:sz w:val="32"/>
          <w:szCs w:val="32"/>
        </w:rPr>
        <w:t>2020-2021</w:t>
      </w:r>
    </w:p>
    <w:p w14:paraId="49AF1F31" w14:textId="77777777" w:rsidR="00AA2A02" w:rsidRPr="002A5833" w:rsidRDefault="00AA2A02" w:rsidP="00AA2A02">
      <w:pPr>
        <w:pStyle w:val="LO-normal"/>
        <w:jc w:val="center"/>
        <w:rPr>
          <w:b/>
          <w:color w:val="000000" w:themeColor="text1"/>
          <w:sz w:val="32"/>
          <w:szCs w:val="32"/>
        </w:rPr>
      </w:pPr>
    </w:p>
    <w:p w14:paraId="5E4C67D3" w14:textId="77777777" w:rsidR="00AA2A02" w:rsidRDefault="00AA2A02" w:rsidP="00AA2A02">
      <w:pPr>
        <w:pStyle w:val="LO-normal"/>
        <w:jc w:val="center"/>
        <w:rPr>
          <w:i/>
          <w:color w:val="FF0000"/>
          <w:sz w:val="28"/>
          <w:szCs w:val="28"/>
        </w:rPr>
      </w:pPr>
      <w:r w:rsidRPr="00950EAC">
        <w:rPr>
          <w:i/>
          <w:color w:val="000000" w:themeColor="text1"/>
          <w:sz w:val="28"/>
          <w:szCs w:val="28"/>
        </w:rPr>
        <w:t>Document soumis au vote de l’</w:t>
      </w:r>
      <w:r>
        <w:rPr>
          <w:i/>
          <w:color w:val="000000" w:themeColor="text1"/>
          <w:sz w:val="28"/>
          <w:szCs w:val="28"/>
        </w:rPr>
        <w:t>A</w:t>
      </w:r>
      <w:r w:rsidRPr="00950EAC">
        <w:rPr>
          <w:i/>
          <w:color w:val="000000" w:themeColor="text1"/>
          <w:sz w:val="28"/>
          <w:szCs w:val="28"/>
        </w:rPr>
        <w:t xml:space="preserve">ssemblée générale annuelle </w:t>
      </w:r>
    </w:p>
    <w:p w14:paraId="3437FF5E" w14:textId="77777777" w:rsidR="00AA2A02" w:rsidRPr="00863150" w:rsidRDefault="00AA2A02" w:rsidP="00AA2A02">
      <w:pPr>
        <w:pStyle w:val="LO-normal"/>
        <w:jc w:val="center"/>
        <w:rPr>
          <w:b/>
          <w:color w:val="FF0000"/>
          <w:sz w:val="32"/>
          <w:szCs w:val="32"/>
        </w:rPr>
      </w:pPr>
    </w:p>
    <w:p w14:paraId="634C7A56" w14:textId="23F1ACEA" w:rsidR="00AA2A02" w:rsidRPr="00455816" w:rsidRDefault="00300BE5" w:rsidP="00AA2A02">
      <w:pPr>
        <w:pStyle w:val="LO-normal"/>
        <w:spacing w:line="360" w:lineRule="auto"/>
        <w:jc w:val="center"/>
        <w:rPr>
          <w:i/>
          <w:sz w:val="28"/>
          <w:szCs w:val="28"/>
        </w:rPr>
      </w:pPr>
      <w:r>
        <w:rPr>
          <w:i/>
          <w:sz w:val="28"/>
          <w:szCs w:val="28"/>
        </w:rPr>
        <w:t>5 juin 2021</w:t>
      </w:r>
    </w:p>
    <w:p w14:paraId="07FE1022" w14:textId="77777777" w:rsidR="00AA2A02" w:rsidRPr="00863150" w:rsidRDefault="00AA2A02" w:rsidP="00AA2A02">
      <w:pPr>
        <w:pStyle w:val="LO-normal"/>
        <w:spacing w:line="360" w:lineRule="auto"/>
        <w:jc w:val="center"/>
        <w:rPr>
          <w:i/>
          <w:color w:val="FF0000"/>
          <w:sz w:val="28"/>
          <w:szCs w:val="28"/>
        </w:rPr>
      </w:pPr>
    </w:p>
    <w:p w14:paraId="38BDA87E" w14:textId="77777777" w:rsidR="00AA2A02" w:rsidRPr="002A5833" w:rsidRDefault="00AA2A02" w:rsidP="00AA2A02">
      <w:pPr>
        <w:pStyle w:val="LO-normal"/>
        <w:spacing w:before="120" w:after="360" w:line="360" w:lineRule="auto"/>
        <w:jc w:val="both"/>
        <w:rPr>
          <w:color w:val="000000" w:themeColor="text1"/>
          <w:sz w:val="28"/>
          <w:szCs w:val="28"/>
        </w:rPr>
      </w:pPr>
      <w:r w:rsidRPr="002A5833">
        <w:rPr>
          <w:b/>
          <w:color w:val="000000" w:themeColor="text1"/>
          <w:sz w:val="28"/>
          <w:szCs w:val="28"/>
        </w:rPr>
        <w:t>Rédaction </w:t>
      </w:r>
      <w:r w:rsidRPr="002A5833">
        <w:rPr>
          <w:color w:val="000000" w:themeColor="text1"/>
          <w:sz w:val="28"/>
          <w:szCs w:val="28"/>
        </w:rPr>
        <w:t xml:space="preserve">: Linda Gauthier et Steven </w:t>
      </w:r>
      <w:proofErr w:type="spellStart"/>
      <w:r w:rsidRPr="002A5833">
        <w:rPr>
          <w:color w:val="000000" w:themeColor="text1"/>
          <w:sz w:val="28"/>
          <w:szCs w:val="28"/>
        </w:rPr>
        <w:t>Laperrière</w:t>
      </w:r>
      <w:proofErr w:type="spellEnd"/>
    </w:p>
    <w:p w14:paraId="5EF5AFD4" w14:textId="77777777" w:rsidR="00AA2A02" w:rsidRPr="002A5833" w:rsidRDefault="00AA2A02" w:rsidP="00AA2A02">
      <w:pPr>
        <w:pStyle w:val="LO-normal"/>
        <w:spacing w:before="120" w:after="360" w:line="360" w:lineRule="auto"/>
        <w:ind w:left="992" w:hanging="992"/>
        <w:jc w:val="both"/>
        <w:rPr>
          <w:b/>
          <w:color w:val="000000" w:themeColor="text1"/>
          <w:sz w:val="28"/>
          <w:szCs w:val="28"/>
        </w:rPr>
      </w:pPr>
      <w:r w:rsidRPr="002A5833">
        <w:rPr>
          <w:b/>
          <w:color w:val="000000" w:themeColor="text1"/>
          <w:sz w:val="28"/>
          <w:szCs w:val="28"/>
        </w:rPr>
        <w:t xml:space="preserve">Coordination de la rédaction : </w:t>
      </w:r>
      <w:r w:rsidRPr="002A5833">
        <w:rPr>
          <w:color w:val="000000" w:themeColor="text1"/>
          <w:sz w:val="28"/>
          <w:szCs w:val="28"/>
        </w:rPr>
        <w:t xml:space="preserve">Steven </w:t>
      </w:r>
      <w:proofErr w:type="spellStart"/>
      <w:r w:rsidRPr="002A5833">
        <w:rPr>
          <w:color w:val="000000" w:themeColor="text1"/>
          <w:sz w:val="28"/>
          <w:szCs w:val="28"/>
        </w:rPr>
        <w:t>Laperrière</w:t>
      </w:r>
      <w:proofErr w:type="spellEnd"/>
    </w:p>
    <w:p w14:paraId="126751DA" w14:textId="118925B3" w:rsidR="00AA2A02" w:rsidRPr="002A5833" w:rsidRDefault="00AA2A02" w:rsidP="00AA2A02">
      <w:pPr>
        <w:pStyle w:val="LO-normal"/>
        <w:spacing w:before="120" w:after="360" w:line="360" w:lineRule="auto"/>
        <w:jc w:val="both"/>
        <w:rPr>
          <w:color w:val="000000" w:themeColor="text1"/>
          <w:sz w:val="28"/>
          <w:szCs w:val="28"/>
        </w:rPr>
      </w:pPr>
      <w:r w:rsidRPr="002A5833">
        <w:rPr>
          <w:b/>
          <w:color w:val="000000" w:themeColor="text1"/>
          <w:sz w:val="28"/>
          <w:szCs w:val="28"/>
        </w:rPr>
        <w:t xml:space="preserve">Contenu : </w:t>
      </w:r>
      <w:r w:rsidRPr="002A5833">
        <w:rPr>
          <w:color w:val="000000" w:themeColor="text1"/>
          <w:sz w:val="28"/>
          <w:szCs w:val="28"/>
        </w:rPr>
        <w:t xml:space="preserve">Linda Gauthier, Steven </w:t>
      </w:r>
      <w:proofErr w:type="spellStart"/>
      <w:r w:rsidRPr="002A5833">
        <w:rPr>
          <w:color w:val="000000" w:themeColor="text1"/>
          <w:sz w:val="28"/>
          <w:szCs w:val="28"/>
        </w:rPr>
        <w:t>Laperrière</w:t>
      </w:r>
      <w:proofErr w:type="spellEnd"/>
      <w:r w:rsidR="00300BE5">
        <w:rPr>
          <w:color w:val="000000" w:themeColor="text1"/>
          <w:sz w:val="28"/>
          <w:szCs w:val="28"/>
        </w:rPr>
        <w:t>, Brigitte Nadon</w:t>
      </w:r>
    </w:p>
    <w:p w14:paraId="20BBD903" w14:textId="77777777" w:rsidR="00AA2A02" w:rsidRPr="002A5833" w:rsidRDefault="00AA2A02" w:rsidP="00AA2A02">
      <w:pPr>
        <w:pStyle w:val="LO-normal"/>
        <w:tabs>
          <w:tab w:val="left" w:pos="3544"/>
        </w:tabs>
        <w:spacing w:before="120" w:after="360" w:line="360" w:lineRule="auto"/>
        <w:jc w:val="both"/>
        <w:rPr>
          <w:color w:val="000000" w:themeColor="text1"/>
          <w:sz w:val="28"/>
          <w:szCs w:val="28"/>
        </w:rPr>
      </w:pPr>
      <w:r w:rsidRPr="002A5833">
        <w:rPr>
          <w:b/>
          <w:color w:val="000000" w:themeColor="text1"/>
          <w:sz w:val="28"/>
          <w:szCs w:val="28"/>
        </w:rPr>
        <w:t xml:space="preserve">Choix des photos : </w:t>
      </w:r>
      <w:r w:rsidRPr="002A5833">
        <w:rPr>
          <w:color w:val="000000" w:themeColor="text1"/>
          <w:sz w:val="28"/>
          <w:szCs w:val="28"/>
        </w:rPr>
        <w:t xml:space="preserve">Linda Gauthier, Steven </w:t>
      </w:r>
      <w:proofErr w:type="spellStart"/>
      <w:r w:rsidRPr="002A5833">
        <w:rPr>
          <w:color w:val="000000" w:themeColor="text1"/>
          <w:sz w:val="28"/>
          <w:szCs w:val="28"/>
        </w:rPr>
        <w:t>Laperrière</w:t>
      </w:r>
      <w:proofErr w:type="spellEnd"/>
    </w:p>
    <w:p w14:paraId="61810022" w14:textId="77777777" w:rsidR="00AA2A02" w:rsidRPr="002A5833" w:rsidRDefault="00AA2A02" w:rsidP="00AA2A02">
      <w:pPr>
        <w:pStyle w:val="LO-normal"/>
        <w:spacing w:before="120" w:after="360" w:line="360" w:lineRule="auto"/>
        <w:jc w:val="both"/>
        <w:rPr>
          <w:b/>
          <w:color w:val="000000" w:themeColor="text1"/>
          <w:sz w:val="28"/>
          <w:szCs w:val="28"/>
        </w:rPr>
      </w:pPr>
      <w:r w:rsidRPr="002A5833">
        <w:rPr>
          <w:b/>
          <w:color w:val="000000" w:themeColor="text1"/>
          <w:sz w:val="28"/>
          <w:szCs w:val="28"/>
        </w:rPr>
        <w:t>Mise en page : </w:t>
      </w:r>
      <w:r w:rsidRPr="002A5833">
        <w:rPr>
          <w:color w:val="000000" w:themeColor="text1"/>
          <w:sz w:val="28"/>
          <w:szCs w:val="28"/>
        </w:rPr>
        <w:t>Laurent Morissette</w:t>
      </w:r>
    </w:p>
    <w:p w14:paraId="2CEF1376" w14:textId="77777777" w:rsidR="00AA2A02" w:rsidRPr="002A5833" w:rsidRDefault="00AA2A02" w:rsidP="00AA2A02">
      <w:pPr>
        <w:pStyle w:val="LO-normal"/>
        <w:spacing w:before="120" w:after="360" w:line="360" w:lineRule="auto"/>
        <w:jc w:val="both"/>
        <w:rPr>
          <w:color w:val="000000" w:themeColor="text1"/>
          <w:sz w:val="28"/>
          <w:szCs w:val="28"/>
        </w:rPr>
      </w:pPr>
      <w:r w:rsidRPr="002A5833">
        <w:rPr>
          <w:b/>
          <w:color w:val="000000" w:themeColor="text1"/>
          <w:sz w:val="28"/>
          <w:szCs w:val="28"/>
        </w:rPr>
        <w:t xml:space="preserve">Révision linguistique : </w:t>
      </w:r>
      <w:r w:rsidRPr="002A5833">
        <w:rPr>
          <w:color w:val="000000" w:themeColor="text1"/>
          <w:sz w:val="28"/>
          <w:szCs w:val="28"/>
        </w:rPr>
        <w:t xml:space="preserve">Linda Gauthier, Steven </w:t>
      </w:r>
      <w:proofErr w:type="spellStart"/>
      <w:r w:rsidRPr="002A5833">
        <w:rPr>
          <w:color w:val="000000" w:themeColor="text1"/>
          <w:sz w:val="28"/>
          <w:szCs w:val="28"/>
        </w:rPr>
        <w:t>Laperrière</w:t>
      </w:r>
      <w:proofErr w:type="spellEnd"/>
      <w:r w:rsidRPr="002A5833">
        <w:rPr>
          <w:color w:val="000000" w:themeColor="text1"/>
          <w:sz w:val="28"/>
          <w:szCs w:val="28"/>
        </w:rPr>
        <w:t xml:space="preserve">, </w:t>
      </w:r>
    </w:p>
    <w:p w14:paraId="6ACA5A0D" w14:textId="77777777" w:rsidR="00AA2A02" w:rsidRPr="00CC3B02" w:rsidRDefault="00AA2A02" w:rsidP="00AA2A02">
      <w:pPr>
        <w:pStyle w:val="LO-normal"/>
        <w:spacing w:before="120" w:line="360" w:lineRule="auto"/>
        <w:jc w:val="both"/>
        <w:rPr>
          <w:sz w:val="28"/>
          <w:szCs w:val="28"/>
        </w:rPr>
      </w:pPr>
      <w:r w:rsidRPr="002A5833">
        <w:rPr>
          <w:b/>
          <w:color w:val="000000" w:themeColor="text1"/>
          <w:sz w:val="28"/>
          <w:szCs w:val="28"/>
        </w:rPr>
        <w:t>Page couverture</w:t>
      </w:r>
      <w:r w:rsidRPr="002A5833">
        <w:rPr>
          <w:color w:val="000000" w:themeColor="text1"/>
          <w:sz w:val="28"/>
          <w:szCs w:val="28"/>
        </w:rPr>
        <w:t xml:space="preserve"> : </w:t>
      </w:r>
      <w:r w:rsidRPr="00CC3B02">
        <w:rPr>
          <w:sz w:val="28"/>
          <w:szCs w:val="28"/>
        </w:rPr>
        <w:t>Marcel Allard, Laurent Morissette</w:t>
      </w:r>
    </w:p>
    <w:p w14:paraId="6FED89CC" w14:textId="77777777" w:rsidR="00AA2A02" w:rsidRPr="002A5833" w:rsidRDefault="00AA2A02" w:rsidP="00AA2A02">
      <w:pPr>
        <w:rPr>
          <w:color w:val="000000" w:themeColor="text1"/>
        </w:rPr>
        <w:sectPr w:rsidR="00AA2A02" w:rsidRPr="002A5833">
          <w:type w:val="continuous"/>
          <w:pgSz w:w="12240" w:h="15840"/>
          <w:pgMar w:top="1134" w:right="1797" w:bottom="1134" w:left="1797" w:header="0" w:footer="720" w:gutter="0"/>
          <w:cols w:space="720"/>
          <w:formProt w:val="0"/>
          <w:docGrid w:linePitch="100" w:charSpace="8192"/>
        </w:sectPr>
      </w:pPr>
    </w:p>
    <w:p w14:paraId="06CC58AA" w14:textId="77777777" w:rsidR="00AA2A02" w:rsidRDefault="00AA2A02" w:rsidP="00AA2A02">
      <w:pPr>
        <w:rPr>
          <w:b/>
          <w:smallCaps/>
          <w:color w:val="000000" w:themeColor="text1"/>
          <w:sz w:val="28"/>
          <w:szCs w:val="28"/>
        </w:rPr>
      </w:pPr>
      <w:r>
        <w:rPr>
          <w:b/>
          <w:smallCaps/>
          <w:color w:val="000000" w:themeColor="text1"/>
          <w:sz w:val="28"/>
          <w:szCs w:val="28"/>
        </w:rPr>
        <w:br w:type="page"/>
      </w:r>
    </w:p>
    <w:sdt>
      <w:sdtPr>
        <w:rPr>
          <w:rFonts w:ascii="Times New Roman" w:eastAsia="Times New Roman" w:hAnsi="Times New Roman" w:cs="Times New Roman"/>
          <w:color w:val="auto"/>
          <w:sz w:val="24"/>
          <w:szCs w:val="24"/>
          <w:lang w:val="fr-FR"/>
        </w:rPr>
        <w:id w:val="949049853"/>
        <w:docPartObj>
          <w:docPartGallery w:val="Table of Contents"/>
          <w:docPartUnique/>
        </w:docPartObj>
      </w:sdtPr>
      <w:sdtEndPr>
        <w:rPr>
          <w:b/>
          <w:bCs/>
          <w:sz w:val="20"/>
          <w:szCs w:val="20"/>
        </w:rPr>
      </w:sdtEndPr>
      <w:sdtContent>
        <w:p w14:paraId="6872277B" w14:textId="77777777" w:rsidR="00AA2A02" w:rsidRDefault="00AA2A02" w:rsidP="00AA2A02">
          <w:pPr>
            <w:pStyle w:val="En-ttedetabledesmatires"/>
          </w:pPr>
          <w:r>
            <w:rPr>
              <w:lang w:val="fr-FR"/>
            </w:rPr>
            <w:t>Table des matières</w:t>
          </w:r>
        </w:p>
        <w:p w14:paraId="05F60DFD" w14:textId="762F1791" w:rsidR="009B6FDE" w:rsidRDefault="00AA2A02">
          <w:pPr>
            <w:pStyle w:val="TM1"/>
            <w:tabs>
              <w:tab w:val="right" w:leader="dot" w:pos="86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2592259" w:history="1">
            <w:r w:rsidR="009B6FDE" w:rsidRPr="00E74222">
              <w:rPr>
                <w:rStyle w:val="Lienhypertexte"/>
                <w:noProof/>
              </w:rPr>
              <w:t>Mot de la présidente</w:t>
            </w:r>
            <w:r w:rsidR="009B6FDE">
              <w:rPr>
                <w:noProof/>
                <w:webHidden/>
              </w:rPr>
              <w:tab/>
            </w:r>
            <w:r w:rsidR="009B6FDE">
              <w:rPr>
                <w:noProof/>
                <w:webHidden/>
              </w:rPr>
              <w:fldChar w:fldCharType="begin"/>
            </w:r>
            <w:r w:rsidR="009B6FDE">
              <w:rPr>
                <w:noProof/>
                <w:webHidden/>
              </w:rPr>
              <w:instrText xml:space="preserve"> PAGEREF _Toc72592259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p>
        <w:p w14:paraId="4B8343A7" w14:textId="33758CB7"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60" w:history="1">
            <w:r w:rsidR="009B6FDE" w:rsidRPr="00E74222">
              <w:rPr>
                <w:rStyle w:val="Lienhypertexte"/>
                <w:noProof/>
                <w:highlight w:val="white"/>
              </w:rPr>
              <w:t>Mot du directeur général</w:t>
            </w:r>
            <w:r w:rsidR="009B6FDE">
              <w:rPr>
                <w:noProof/>
                <w:webHidden/>
              </w:rPr>
              <w:tab/>
            </w:r>
            <w:r w:rsidR="009B6FDE">
              <w:rPr>
                <w:noProof/>
                <w:webHidden/>
              </w:rPr>
              <w:fldChar w:fldCharType="begin"/>
            </w:r>
            <w:r w:rsidR="009B6FDE">
              <w:rPr>
                <w:noProof/>
                <w:webHidden/>
              </w:rPr>
              <w:instrText xml:space="preserve"> PAGEREF _Toc72592260 \h </w:instrText>
            </w:r>
            <w:r w:rsidR="009B6FDE">
              <w:rPr>
                <w:noProof/>
                <w:webHidden/>
              </w:rPr>
            </w:r>
            <w:r w:rsidR="009B6FDE">
              <w:rPr>
                <w:noProof/>
                <w:webHidden/>
              </w:rPr>
              <w:fldChar w:fldCharType="separate"/>
            </w:r>
            <w:r w:rsidR="00867910">
              <w:rPr>
                <w:noProof/>
                <w:webHidden/>
              </w:rPr>
              <w:t>6</w:t>
            </w:r>
            <w:r w:rsidR="009B6FDE">
              <w:rPr>
                <w:noProof/>
                <w:webHidden/>
              </w:rPr>
              <w:fldChar w:fldCharType="end"/>
            </w:r>
          </w:hyperlink>
        </w:p>
        <w:p w14:paraId="05C745F9" w14:textId="155B45C2"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61" w:history="1">
            <w:r w:rsidR="009B6FDE" w:rsidRPr="00E74222">
              <w:rPr>
                <w:rStyle w:val="Lienhypertexte"/>
                <w:noProof/>
              </w:rPr>
              <w:t>Mission et historique</w:t>
            </w:r>
            <w:r w:rsidR="009B6FDE">
              <w:rPr>
                <w:noProof/>
                <w:webHidden/>
              </w:rPr>
              <w:tab/>
            </w:r>
            <w:r w:rsidR="009B6FDE">
              <w:rPr>
                <w:noProof/>
                <w:webHidden/>
              </w:rPr>
              <w:fldChar w:fldCharType="begin"/>
            </w:r>
            <w:r w:rsidR="009B6FDE">
              <w:rPr>
                <w:noProof/>
                <w:webHidden/>
              </w:rPr>
              <w:instrText xml:space="preserve"> PAGEREF _Toc72592261 \h </w:instrText>
            </w:r>
            <w:r w:rsidR="009B6FDE">
              <w:rPr>
                <w:noProof/>
                <w:webHidden/>
              </w:rPr>
            </w:r>
            <w:r w:rsidR="009B6FDE">
              <w:rPr>
                <w:noProof/>
                <w:webHidden/>
              </w:rPr>
              <w:fldChar w:fldCharType="separate"/>
            </w:r>
            <w:r w:rsidR="00867910">
              <w:rPr>
                <w:noProof/>
                <w:webHidden/>
              </w:rPr>
              <w:t>7</w:t>
            </w:r>
            <w:r w:rsidR="009B6FDE">
              <w:rPr>
                <w:noProof/>
                <w:webHidden/>
              </w:rPr>
              <w:fldChar w:fldCharType="end"/>
            </w:r>
          </w:hyperlink>
        </w:p>
        <w:p w14:paraId="48D40EF0" w14:textId="51387DA7"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62" w:history="1">
            <w:r w:rsidR="009B6FDE" w:rsidRPr="00E74222">
              <w:rPr>
                <w:rStyle w:val="Lienhypertexte"/>
                <w:noProof/>
              </w:rPr>
              <w:t>L’ÉQUIPE</w:t>
            </w:r>
            <w:r w:rsidR="009B6FDE">
              <w:rPr>
                <w:noProof/>
                <w:webHidden/>
              </w:rPr>
              <w:tab/>
            </w:r>
            <w:r w:rsidR="009B6FDE">
              <w:rPr>
                <w:noProof/>
                <w:webHidden/>
              </w:rPr>
              <w:fldChar w:fldCharType="begin"/>
            </w:r>
            <w:r w:rsidR="009B6FDE">
              <w:rPr>
                <w:noProof/>
                <w:webHidden/>
              </w:rPr>
              <w:instrText xml:space="preserve"> PAGEREF _Toc72592262 \h </w:instrText>
            </w:r>
            <w:r w:rsidR="009B6FDE">
              <w:rPr>
                <w:noProof/>
                <w:webHidden/>
              </w:rPr>
            </w:r>
            <w:r w:rsidR="009B6FDE">
              <w:rPr>
                <w:noProof/>
                <w:webHidden/>
              </w:rPr>
              <w:fldChar w:fldCharType="separate"/>
            </w:r>
            <w:r w:rsidR="00867910">
              <w:rPr>
                <w:noProof/>
                <w:webHidden/>
              </w:rPr>
              <w:t>7</w:t>
            </w:r>
            <w:r w:rsidR="009B6FDE">
              <w:rPr>
                <w:noProof/>
                <w:webHidden/>
              </w:rPr>
              <w:fldChar w:fldCharType="end"/>
            </w:r>
          </w:hyperlink>
        </w:p>
        <w:p w14:paraId="0A4DF0D9" w14:textId="54EB04B5"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63" w:history="1">
            <w:r w:rsidR="009B6FDE" w:rsidRPr="00E74222">
              <w:rPr>
                <w:rStyle w:val="Lienhypertexte"/>
                <w:noProof/>
              </w:rPr>
              <w:t>Conseil d’administration et permanence</w:t>
            </w:r>
            <w:r w:rsidR="009B6FDE">
              <w:rPr>
                <w:noProof/>
                <w:webHidden/>
              </w:rPr>
              <w:tab/>
            </w:r>
            <w:r w:rsidR="009B6FDE">
              <w:rPr>
                <w:noProof/>
                <w:webHidden/>
              </w:rPr>
              <w:fldChar w:fldCharType="begin"/>
            </w:r>
            <w:r w:rsidR="009B6FDE">
              <w:rPr>
                <w:noProof/>
                <w:webHidden/>
              </w:rPr>
              <w:instrText xml:space="preserve"> PAGEREF _Toc72592263 \h </w:instrText>
            </w:r>
            <w:r w:rsidR="009B6FDE">
              <w:rPr>
                <w:noProof/>
                <w:webHidden/>
              </w:rPr>
            </w:r>
            <w:r w:rsidR="009B6FDE">
              <w:rPr>
                <w:noProof/>
                <w:webHidden/>
              </w:rPr>
              <w:fldChar w:fldCharType="separate"/>
            </w:r>
            <w:r w:rsidR="00867910">
              <w:rPr>
                <w:noProof/>
                <w:webHidden/>
              </w:rPr>
              <w:t>7</w:t>
            </w:r>
            <w:r w:rsidR="009B6FDE">
              <w:rPr>
                <w:noProof/>
                <w:webHidden/>
              </w:rPr>
              <w:fldChar w:fldCharType="end"/>
            </w:r>
          </w:hyperlink>
        </w:p>
        <w:p w14:paraId="6B1D5845" w14:textId="12472FD3"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4" w:history="1">
            <w:r w:rsidR="009B6FDE" w:rsidRPr="00E74222">
              <w:rPr>
                <w:rStyle w:val="Lienhypertexte"/>
                <w:noProof/>
              </w:rPr>
              <w:t>Présidente – Linda Gauthier</w:t>
            </w:r>
            <w:r w:rsidR="009B6FDE">
              <w:rPr>
                <w:noProof/>
                <w:webHidden/>
              </w:rPr>
              <w:tab/>
            </w:r>
            <w:r w:rsidR="009B6FDE">
              <w:rPr>
                <w:noProof/>
                <w:webHidden/>
              </w:rPr>
              <w:fldChar w:fldCharType="begin"/>
            </w:r>
            <w:r w:rsidR="009B6FDE">
              <w:rPr>
                <w:noProof/>
                <w:webHidden/>
              </w:rPr>
              <w:instrText xml:space="preserve"> PAGEREF _Toc72592264 \h </w:instrText>
            </w:r>
            <w:r w:rsidR="009B6FDE">
              <w:rPr>
                <w:noProof/>
                <w:webHidden/>
              </w:rPr>
            </w:r>
            <w:r w:rsidR="009B6FDE">
              <w:rPr>
                <w:noProof/>
                <w:webHidden/>
              </w:rPr>
              <w:fldChar w:fldCharType="separate"/>
            </w:r>
            <w:r w:rsidR="00867910">
              <w:rPr>
                <w:noProof/>
                <w:webHidden/>
              </w:rPr>
              <w:t>7</w:t>
            </w:r>
            <w:r w:rsidR="009B6FDE">
              <w:rPr>
                <w:noProof/>
                <w:webHidden/>
              </w:rPr>
              <w:fldChar w:fldCharType="end"/>
            </w:r>
          </w:hyperlink>
        </w:p>
        <w:p w14:paraId="5FD04C0C" w14:textId="087B22D1"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5" w:history="1">
            <w:r w:rsidR="009B6FDE" w:rsidRPr="00E74222">
              <w:rPr>
                <w:rStyle w:val="Lienhypertexte"/>
                <w:noProof/>
                <w:highlight w:val="white"/>
              </w:rPr>
              <w:t>Directeur général - Steven Laperrière</w:t>
            </w:r>
            <w:r w:rsidR="009B6FDE">
              <w:rPr>
                <w:noProof/>
                <w:webHidden/>
              </w:rPr>
              <w:tab/>
            </w:r>
            <w:r w:rsidR="009B6FDE">
              <w:rPr>
                <w:noProof/>
                <w:webHidden/>
              </w:rPr>
              <w:fldChar w:fldCharType="begin"/>
            </w:r>
            <w:r w:rsidR="009B6FDE">
              <w:rPr>
                <w:noProof/>
                <w:webHidden/>
              </w:rPr>
              <w:instrText xml:space="preserve"> PAGEREF _Toc72592265 \h </w:instrText>
            </w:r>
            <w:r w:rsidR="009B6FDE">
              <w:rPr>
                <w:noProof/>
                <w:webHidden/>
              </w:rPr>
            </w:r>
            <w:r w:rsidR="009B6FDE">
              <w:rPr>
                <w:noProof/>
                <w:webHidden/>
              </w:rPr>
              <w:fldChar w:fldCharType="separate"/>
            </w:r>
            <w:r w:rsidR="00867910">
              <w:rPr>
                <w:noProof/>
                <w:webHidden/>
              </w:rPr>
              <w:t>8</w:t>
            </w:r>
            <w:r w:rsidR="009B6FDE">
              <w:rPr>
                <w:noProof/>
                <w:webHidden/>
              </w:rPr>
              <w:fldChar w:fldCharType="end"/>
            </w:r>
          </w:hyperlink>
        </w:p>
        <w:p w14:paraId="5502414C" w14:textId="72913939"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6" w:history="1">
            <w:r w:rsidR="009B6FDE" w:rsidRPr="00E74222">
              <w:rPr>
                <w:rStyle w:val="Lienhypertexte"/>
                <w:noProof/>
              </w:rPr>
              <w:t>Adjointe à la direction – Brigitte Nadon</w:t>
            </w:r>
            <w:r w:rsidR="009B6FDE">
              <w:rPr>
                <w:noProof/>
                <w:webHidden/>
              </w:rPr>
              <w:tab/>
            </w:r>
            <w:r w:rsidR="009B6FDE">
              <w:rPr>
                <w:noProof/>
                <w:webHidden/>
              </w:rPr>
              <w:fldChar w:fldCharType="begin"/>
            </w:r>
            <w:r w:rsidR="009B6FDE">
              <w:rPr>
                <w:noProof/>
                <w:webHidden/>
              </w:rPr>
              <w:instrText xml:space="preserve"> PAGEREF _Toc72592266 \h </w:instrText>
            </w:r>
            <w:r w:rsidR="009B6FDE">
              <w:rPr>
                <w:noProof/>
                <w:webHidden/>
              </w:rPr>
            </w:r>
            <w:r w:rsidR="009B6FDE">
              <w:rPr>
                <w:noProof/>
                <w:webHidden/>
              </w:rPr>
              <w:fldChar w:fldCharType="separate"/>
            </w:r>
            <w:r w:rsidR="00867910">
              <w:rPr>
                <w:noProof/>
                <w:webHidden/>
              </w:rPr>
              <w:t>8</w:t>
            </w:r>
            <w:r w:rsidR="009B6FDE">
              <w:rPr>
                <w:noProof/>
                <w:webHidden/>
              </w:rPr>
              <w:fldChar w:fldCharType="end"/>
            </w:r>
          </w:hyperlink>
        </w:p>
        <w:p w14:paraId="528FF1C0" w14:textId="566BA176"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7" w:history="1">
            <w:r w:rsidR="009B6FDE" w:rsidRPr="00E74222">
              <w:rPr>
                <w:rStyle w:val="Lienhypertexte"/>
                <w:noProof/>
              </w:rPr>
              <w:t>Vice-président – Martin Dion</w:t>
            </w:r>
            <w:r w:rsidR="009B6FDE">
              <w:rPr>
                <w:noProof/>
                <w:webHidden/>
              </w:rPr>
              <w:tab/>
            </w:r>
            <w:r w:rsidR="009B6FDE">
              <w:rPr>
                <w:noProof/>
                <w:webHidden/>
              </w:rPr>
              <w:fldChar w:fldCharType="begin"/>
            </w:r>
            <w:r w:rsidR="009B6FDE">
              <w:rPr>
                <w:noProof/>
                <w:webHidden/>
              </w:rPr>
              <w:instrText xml:space="preserve"> PAGEREF _Toc72592267 \h </w:instrText>
            </w:r>
            <w:r w:rsidR="009B6FDE">
              <w:rPr>
                <w:noProof/>
                <w:webHidden/>
              </w:rPr>
            </w:r>
            <w:r w:rsidR="009B6FDE">
              <w:rPr>
                <w:noProof/>
                <w:webHidden/>
              </w:rPr>
              <w:fldChar w:fldCharType="separate"/>
            </w:r>
            <w:r w:rsidR="00867910">
              <w:rPr>
                <w:noProof/>
                <w:webHidden/>
              </w:rPr>
              <w:t>9</w:t>
            </w:r>
            <w:r w:rsidR="009B6FDE">
              <w:rPr>
                <w:noProof/>
                <w:webHidden/>
              </w:rPr>
              <w:fldChar w:fldCharType="end"/>
            </w:r>
          </w:hyperlink>
        </w:p>
        <w:p w14:paraId="773A373A" w14:textId="6C29E9CC"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8" w:history="1">
            <w:r w:rsidR="009B6FDE" w:rsidRPr="00E74222">
              <w:rPr>
                <w:rStyle w:val="Lienhypertexte"/>
                <w:noProof/>
              </w:rPr>
              <w:t>Trésorier – Laurent Morissette</w:t>
            </w:r>
            <w:r w:rsidR="009B6FDE">
              <w:rPr>
                <w:noProof/>
                <w:webHidden/>
              </w:rPr>
              <w:tab/>
            </w:r>
            <w:r w:rsidR="009B6FDE">
              <w:rPr>
                <w:noProof/>
                <w:webHidden/>
              </w:rPr>
              <w:fldChar w:fldCharType="begin"/>
            </w:r>
            <w:r w:rsidR="009B6FDE">
              <w:rPr>
                <w:noProof/>
                <w:webHidden/>
              </w:rPr>
              <w:instrText xml:space="preserve"> PAGEREF _Toc72592268 \h </w:instrText>
            </w:r>
            <w:r w:rsidR="009B6FDE">
              <w:rPr>
                <w:noProof/>
                <w:webHidden/>
              </w:rPr>
            </w:r>
            <w:r w:rsidR="009B6FDE">
              <w:rPr>
                <w:noProof/>
                <w:webHidden/>
              </w:rPr>
              <w:fldChar w:fldCharType="separate"/>
            </w:r>
            <w:r w:rsidR="00867910">
              <w:rPr>
                <w:noProof/>
                <w:webHidden/>
              </w:rPr>
              <w:t>9</w:t>
            </w:r>
            <w:r w:rsidR="009B6FDE">
              <w:rPr>
                <w:noProof/>
                <w:webHidden/>
              </w:rPr>
              <w:fldChar w:fldCharType="end"/>
            </w:r>
          </w:hyperlink>
        </w:p>
        <w:p w14:paraId="0F659C2B" w14:textId="216CC487"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69" w:history="1">
            <w:r w:rsidR="009B6FDE" w:rsidRPr="00E74222">
              <w:rPr>
                <w:rStyle w:val="Lienhypertexte"/>
                <w:noProof/>
              </w:rPr>
              <w:t>Administrateur - Dr Christophe Bedos</w:t>
            </w:r>
            <w:r w:rsidR="009B6FDE">
              <w:rPr>
                <w:noProof/>
                <w:webHidden/>
              </w:rPr>
              <w:tab/>
            </w:r>
            <w:r w:rsidR="009B6FDE">
              <w:rPr>
                <w:noProof/>
                <w:webHidden/>
              </w:rPr>
              <w:fldChar w:fldCharType="begin"/>
            </w:r>
            <w:r w:rsidR="009B6FDE">
              <w:rPr>
                <w:noProof/>
                <w:webHidden/>
              </w:rPr>
              <w:instrText xml:space="preserve"> PAGEREF _Toc72592269 \h </w:instrText>
            </w:r>
            <w:r w:rsidR="009B6FDE">
              <w:rPr>
                <w:noProof/>
                <w:webHidden/>
              </w:rPr>
            </w:r>
            <w:r w:rsidR="009B6FDE">
              <w:rPr>
                <w:noProof/>
                <w:webHidden/>
              </w:rPr>
              <w:fldChar w:fldCharType="separate"/>
            </w:r>
            <w:r w:rsidR="00867910">
              <w:rPr>
                <w:noProof/>
                <w:webHidden/>
              </w:rPr>
              <w:t>9</w:t>
            </w:r>
            <w:r w:rsidR="009B6FDE">
              <w:rPr>
                <w:noProof/>
                <w:webHidden/>
              </w:rPr>
              <w:fldChar w:fldCharType="end"/>
            </w:r>
          </w:hyperlink>
        </w:p>
        <w:p w14:paraId="4824C6E8" w14:textId="202BFE00"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70" w:history="1">
            <w:r w:rsidR="009B6FDE" w:rsidRPr="00E74222">
              <w:rPr>
                <w:rStyle w:val="Lienhypertexte"/>
                <w:noProof/>
              </w:rPr>
              <w:t>Administrateur -  Sylvain Plourde</w:t>
            </w:r>
            <w:r w:rsidR="009B6FDE">
              <w:rPr>
                <w:noProof/>
                <w:webHidden/>
              </w:rPr>
              <w:tab/>
            </w:r>
            <w:r w:rsidR="009B6FDE">
              <w:rPr>
                <w:noProof/>
                <w:webHidden/>
              </w:rPr>
              <w:fldChar w:fldCharType="begin"/>
            </w:r>
            <w:r w:rsidR="009B6FDE">
              <w:rPr>
                <w:noProof/>
                <w:webHidden/>
              </w:rPr>
              <w:instrText xml:space="preserve"> PAGEREF _Toc72592270 \h </w:instrText>
            </w:r>
            <w:r w:rsidR="009B6FDE">
              <w:rPr>
                <w:noProof/>
                <w:webHidden/>
              </w:rPr>
            </w:r>
            <w:r w:rsidR="009B6FDE">
              <w:rPr>
                <w:noProof/>
                <w:webHidden/>
              </w:rPr>
              <w:fldChar w:fldCharType="separate"/>
            </w:r>
            <w:r w:rsidR="00867910">
              <w:rPr>
                <w:noProof/>
                <w:webHidden/>
              </w:rPr>
              <w:t>10</w:t>
            </w:r>
            <w:r w:rsidR="009B6FDE">
              <w:rPr>
                <w:noProof/>
                <w:webHidden/>
              </w:rPr>
              <w:fldChar w:fldCharType="end"/>
            </w:r>
          </w:hyperlink>
        </w:p>
        <w:p w14:paraId="45EF8F58" w14:textId="123319EA"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71" w:history="1">
            <w:r w:rsidR="009B6FDE" w:rsidRPr="00E74222">
              <w:rPr>
                <w:rStyle w:val="Lienhypertexte"/>
                <w:noProof/>
              </w:rPr>
              <w:t>Administratrice – Marie-Claude Lavigne</w:t>
            </w:r>
            <w:r w:rsidR="009B6FDE">
              <w:rPr>
                <w:noProof/>
                <w:webHidden/>
              </w:rPr>
              <w:tab/>
            </w:r>
            <w:r w:rsidR="009B6FDE">
              <w:rPr>
                <w:noProof/>
                <w:webHidden/>
              </w:rPr>
              <w:fldChar w:fldCharType="begin"/>
            </w:r>
            <w:r w:rsidR="009B6FDE">
              <w:rPr>
                <w:noProof/>
                <w:webHidden/>
              </w:rPr>
              <w:instrText xml:space="preserve"> PAGEREF _Toc72592271 \h </w:instrText>
            </w:r>
            <w:r w:rsidR="009B6FDE">
              <w:rPr>
                <w:noProof/>
                <w:webHidden/>
              </w:rPr>
            </w:r>
            <w:r w:rsidR="009B6FDE">
              <w:rPr>
                <w:noProof/>
                <w:webHidden/>
              </w:rPr>
              <w:fldChar w:fldCharType="separate"/>
            </w:r>
            <w:r w:rsidR="00867910">
              <w:rPr>
                <w:noProof/>
                <w:webHidden/>
              </w:rPr>
              <w:t>10</w:t>
            </w:r>
            <w:r w:rsidR="009B6FDE">
              <w:rPr>
                <w:noProof/>
                <w:webHidden/>
              </w:rPr>
              <w:fldChar w:fldCharType="end"/>
            </w:r>
          </w:hyperlink>
        </w:p>
        <w:p w14:paraId="125AED60" w14:textId="3FE57C09"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72" w:history="1">
            <w:r w:rsidR="009B6FDE" w:rsidRPr="00E74222">
              <w:rPr>
                <w:rStyle w:val="Lienhypertexte"/>
                <w:noProof/>
              </w:rPr>
              <w:t>Administrateur – Patrick Lamarche</w:t>
            </w:r>
            <w:r w:rsidR="009B6FDE">
              <w:rPr>
                <w:noProof/>
                <w:webHidden/>
              </w:rPr>
              <w:tab/>
            </w:r>
            <w:r w:rsidR="009B6FDE">
              <w:rPr>
                <w:noProof/>
                <w:webHidden/>
              </w:rPr>
              <w:fldChar w:fldCharType="begin"/>
            </w:r>
            <w:r w:rsidR="009B6FDE">
              <w:rPr>
                <w:noProof/>
                <w:webHidden/>
              </w:rPr>
              <w:instrText xml:space="preserve"> PAGEREF _Toc72592272 \h </w:instrText>
            </w:r>
            <w:r w:rsidR="009B6FDE">
              <w:rPr>
                <w:noProof/>
                <w:webHidden/>
              </w:rPr>
            </w:r>
            <w:r w:rsidR="009B6FDE">
              <w:rPr>
                <w:noProof/>
                <w:webHidden/>
              </w:rPr>
              <w:fldChar w:fldCharType="separate"/>
            </w:r>
            <w:r w:rsidR="00867910">
              <w:rPr>
                <w:noProof/>
                <w:webHidden/>
              </w:rPr>
              <w:t>11</w:t>
            </w:r>
            <w:r w:rsidR="009B6FDE">
              <w:rPr>
                <w:noProof/>
                <w:webHidden/>
              </w:rPr>
              <w:fldChar w:fldCharType="end"/>
            </w:r>
          </w:hyperlink>
        </w:p>
        <w:p w14:paraId="45513D83" w14:textId="24A01CB4"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73" w:history="1">
            <w:r w:rsidR="009B6FDE" w:rsidRPr="00E74222">
              <w:rPr>
                <w:rStyle w:val="Lienhypertexte"/>
                <w:noProof/>
              </w:rPr>
              <w:t>Dossiers pilotés par nos officières/officiers :</w:t>
            </w:r>
            <w:r w:rsidR="009B6FDE">
              <w:rPr>
                <w:noProof/>
                <w:webHidden/>
              </w:rPr>
              <w:tab/>
            </w:r>
            <w:r w:rsidR="009B6FDE">
              <w:rPr>
                <w:noProof/>
                <w:webHidden/>
              </w:rPr>
              <w:fldChar w:fldCharType="begin"/>
            </w:r>
            <w:r w:rsidR="009B6FDE">
              <w:rPr>
                <w:noProof/>
                <w:webHidden/>
              </w:rPr>
              <w:instrText xml:space="preserve"> PAGEREF _Toc72592273 \h </w:instrText>
            </w:r>
            <w:r w:rsidR="009B6FDE">
              <w:rPr>
                <w:noProof/>
                <w:webHidden/>
              </w:rPr>
            </w:r>
            <w:r w:rsidR="009B6FDE">
              <w:rPr>
                <w:noProof/>
                <w:webHidden/>
              </w:rPr>
              <w:fldChar w:fldCharType="separate"/>
            </w:r>
            <w:r w:rsidR="00867910">
              <w:rPr>
                <w:noProof/>
                <w:webHidden/>
              </w:rPr>
              <w:t>11</w:t>
            </w:r>
            <w:r w:rsidR="009B6FDE">
              <w:rPr>
                <w:noProof/>
                <w:webHidden/>
              </w:rPr>
              <w:fldChar w:fldCharType="end"/>
            </w:r>
          </w:hyperlink>
        </w:p>
        <w:p w14:paraId="58B1A8EC" w14:textId="375364E1"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74" w:history="1">
            <w:r w:rsidR="009B6FDE" w:rsidRPr="00E74222">
              <w:rPr>
                <w:rStyle w:val="Lienhypertexte"/>
                <w:noProof/>
              </w:rPr>
              <w:t>Bénévoles et stagiaires</w:t>
            </w:r>
            <w:r w:rsidR="009B6FDE">
              <w:rPr>
                <w:noProof/>
                <w:webHidden/>
              </w:rPr>
              <w:tab/>
            </w:r>
            <w:r w:rsidR="009B6FDE">
              <w:rPr>
                <w:noProof/>
                <w:webHidden/>
              </w:rPr>
              <w:fldChar w:fldCharType="begin"/>
            </w:r>
            <w:r w:rsidR="009B6FDE">
              <w:rPr>
                <w:noProof/>
                <w:webHidden/>
              </w:rPr>
              <w:instrText xml:space="preserve"> PAGEREF _Toc72592274 \h </w:instrText>
            </w:r>
            <w:r w:rsidR="009B6FDE">
              <w:rPr>
                <w:noProof/>
                <w:webHidden/>
              </w:rPr>
            </w:r>
            <w:r w:rsidR="009B6FDE">
              <w:rPr>
                <w:noProof/>
                <w:webHidden/>
              </w:rPr>
              <w:fldChar w:fldCharType="separate"/>
            </w:r>
            <w:r w:rsidR="00867910">
              <w:rPr>
                <w:noProof/>
                <w:webHidden/>
              </w:rPr>
              <w:t>12</w:t>
            </w:r>
            <w:r w:rsidR="009B6FDE">
              <w:rPr>
                <w:noProof/>
                <w:webHidden/>
              </w:rPr>
              <w:fldChar w:fldCharType="end"/>
            </w:r>
          </w:hyperlink>
        </w:p>
        <w:p w14:paraId="32AA59E0" w14:textId="02B8C6BE"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75" w:history="1">
            <w:r w:rsidR="009B6FDE" w:rsidRPr="00E74222">
              <w:rPr>
                <w:rStyle w:val="Lienhypertexte"/>
                <w:noProof/>
              </w:rPr>
              <w:t>Bénévoles</w:t>
            </w:r>
            <w:r w:rsidR="009B6FDE">
              <w:rPr>
                <w:noProof/>
                <w:webHidden/>
              </w:rPr>
              <w:tab/>
            </w:r>
            <w:r w:rsidR="009B6FDE">
              <w:rPr>
                <w:noProof/>
                <w:webHidden/>
              </w:rPr>
              <w:fldChar w:fldCharType="begin"/>
            </w:r>
            <w:r w:rsidR="009B6FDE">
              <w:rPr>
                <w:noProof/>
                <w:webHidden/>
              </w:rPr>
              <w:instrText xml:space="preserve"> PAGEREF _Toc72592275 \h </w:instrText>
            </w:r>
            <w:r w:rsidR="009B6FDE">
              <w:rPr>
                <w:noProof/>
                <w:webHidden/>
              </w:rPr>
            </w:r>
            <w:r w:rsidR="009B6FDE">
              <w:rPr>
                <w:noProof/>
                <w:webHidden/>
              </w:rPr>
              <w:fldChar w:fldCharType="separate"/>
            </w:r>
            <w:r w:rsidR="00867910">
              <w:rPr>
                <w:noProof/>
                <w:webHidden/>
              </w:rPr>
              <w:t>12</w:t>
            </w:r>
            <w:r w:rsidR="009B6FDE">
              <w:rPr>
                <w:noProof/>
                <w:webHidden/>
              </w:rPr>
              <w:fldChar w:fldCharType="end"/>
            </w:r>
          </w:hyperlink>
        </w:p>
        <w:p w14:paraId="4C46AEAE" w14:textId="5C79D6B3" w:rsidR="009B6FDE" w:rsidRDefault="00BA75DC">
          <w:pPr>
            <w:pStyle w:val="TM3"/>
            <w:tabs>
              <w:tab w:val="right" w:leader="dot" w:pos="8636"/>
            </w:tabs>
            <w:rPr>
              <w:rFonts w:asciiTheme="minorHAnsi" w:eastAsiaTheme="minorEastAsia" w:hAnsiTheme="minorHAnsi" w:cstheme="minorBidi"/>
              <w:noProof/>
              <w:sz w:val="22"/>
              <w:szCs w:val="22"/>
            </w:rPr>
          </w:pPr>
          <w:hyperlink w:anchor="_Toc72592276" w:history="1">
            <w:r w:rsidR="009B6FDE" w:rsidRPr="00E74222">
              <w:rPr>
                <w:rStyle w:val="Lienhypertexte"/>
                <w:noProof/>
              </w:rPr>
              <w:t>Stagiaires</w:t>
            </w:r>
            <w:r w:rsidR="009B6FDE">
              <w:rPr>
                <w:noProof/>
                <w:webHidden/>
              </w:rPr>
              <w:tab/>
            </w:r>
            <w:r w:rsidR="009B6FDE">
              <w:rPr>
                <w:noProof/>
                <w:webHidden/>
              </w:rPr>
              <w:fldChar w:fldCharType="begin"/>
            </w:r>
            <w:r w:rsidR="009B6FDE">
              <w:rPr>
                <w:noProof/>
                <w:webHidden/>
              </w:rPr>
              <w:instrText xml:space="preserve"> PAGEREF _Toc72592276 \h </w:instrText>
            </w:r>
            <w:r w:rsidR="009B6FDE">
              <w:rPr>
                <w:noProof/>
                <w:webHidden/>
              </w:rPr>
            </w:r>
            <w:r w:rsidR="009B6FDE">
              <w:rPr>
                <w:noProof/>
                <w:webHidden/>
              </w:rPr>
              <w:fldChar w:fldCharType="separate"/>
            </w:r>
            <w:r w:rsidR="00867910">
              <w:rPr>
                <w:noProof/>
                <w:webHidden/>
              </w:rPr>
              <w:t>13</w:t>
            </w:r>
            <w:r w:rsidR="009B6FDE">
              <w:rPr>
                <w:noProof/>
                <w:webHidden/>
              </w:rPr>
              <w:fldChar w:fldCharType="end"/>
            </w:r>
          </w:hyperlink>
        </w:p>
        <w:p w14:paraId="4EA82DEA" w14:textId="16C5E54B"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77" w:history="1">
            <w:r w:rsidR="009B6FDE" w:rsidRPr="00E74222">
              <w:rPr>
                <w:rStyle w:val="Lienhypertexte"/>
                <w:noProof/>
              </w:rPr>
              <w:t>Mentions d’honneur</w:t>
            </w:r>
            <w:r w:rsidR="009B6FDE">
              <w:rPr>
                <w:noProof/>
                <w:webHidden/>
              </w:rPr>
              <w:tab/>
            </w:r>
            <w:r w:rsidR="009B6FDE">
              <w:rPr>
                <w:noProof/>
                <w:webHidden/>
              </w:rPr>
              <w:fldChar w:fldCharType="begin"/>
            </w:r>
            <w:r w:rsidR="009B6FDE">
              <w:rPr>
                <w:noProof/>
                <w:webHidden/>
              </w:rPr>
              <w:instrText xml:space="preserve"> PAGEREF _Toc72592277 \h </w:instrText>
            </w:r>
            <w:r w:rsidR="009B6FDE">
              <w:rPr>
                <w:noProof/>
                <w:webHidden/>
              </w:rPr>
            </w:r>
            <w:r w:rsidR="009B6FDE">
              <w:rPr>
                <w:noProof/>
                <w:webHidden/>
              </w:rPr>
              <w:fldChar w:fldCharType="separate"/>
            </w:r>
            <w:r w:rsidR="00867910">
              <w:rPr>
                <w:noProof/>
                <w:webHidden/>
              </w:rPr>
              <w:t>15</w:t>
            </w:r>
            <w:r w:rsidR="009B6FDE">
              <w:rPr>
                <w:noProof/>
                <w:webHidden/>
              </w:rPr>
              <w:fldChar w:fldCharType="end"/>
            </w:r>
          </w:hyperlink>
        </w:p>
        <w:p w14:paraId="24F648A5" w14:textId="55D8944B"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78" w:history="1">
            <w:r w:rsidR="009B6FDE" w:rsidRPr="00E74222">
              <w:rPr>
                <w:rStyle w:val="Lienhypertexte"/>
                <w:noProof/>
              </w:rPr>
              <w:t>Membres du RAPLIQ</w:t>
            </w:r>
            <w:r w:rsidR="009B6FDE">
              <w:rPr>
                <w:noProof/>
                <w:webHidden/>
              </w:rPr>
              <w:tab/>
            </w:r>
            <w:r w:rsidR="009B6FDE">
              <w:rPr>
                <w:noProof/>
                <w:webHidden/>
              </w:rPr>
              <w:fldChar w:fldCharType="begin"/>
            </w:r>
            <w:r w:rsidR="009B6FDE">
              <w:rPr>
                <w:noProof/>
                <w:webHidden/>
              </w:rPr>
              <w:instrText xml:space="preserve"> PAGEREF _Toc72592278 \h </w:instrText>
            </w:r>
            <w:r w:rsidR="009B6FDE">
              <w:rPr>
                <w:noProof/>
                <w:webHidden/>
              </w:rPr>
            </w:r>
            <w:r w:rsidR="009B6FDE">
              <w:rPr>
                <w:noProof/>
                <w:webHidden/>
              </w:rPr>
              <w:fldChar w:fldCharType="separate"/>
            </w:r>
            <w:r w:rsidR="00867910">
              <w:rPr>
                <w:noProof/>
                <w:webHidden/>
              </w:rPr>
              <w:t>16</w:t>
            </w:r>
            <w:r w:rsidR="009B6FDE">
              <w:rPr>
                <w:noProof/>
                <w:webHidden/>
              </w:rPr>
              <w:fldChar w:fldCharType="end"/>
            </w:r>
          </w:hyperlink>
        </w:p>
        <w:p w14:paraId="174DA53B" w14:textId="404558C0"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79" w:history="1">
            <w:r w:rsidR="009B6FDE" w:rsidRPr="00E74222">
              <w:rPr>
                <w:rStyle w:val="Lienhypertexte"/>
                <w:noProof/>
              </w:rPr>
              <w:t>Fonctionnement démocratique</w:t>
            </w:r>
            <w:r w:rsidR="009B6FDE">
              <w:rPr>
                <w:noProof/>
                <w:webHidden/>
              </w:rPr>
              <w:tab/>
            </w:r>
            <w:r w:rsidR="009B6FDE">
              <w:rPr>
                <w:noProof/>
                <w:webHidden/>
              </w:rPr>
              <w:fldChar w:fldCharType="begin"/>
            </w:r>
            <w:r w:rsidR="009B6FDE">
              <w:rPr>
                <w:noProof/>
                <w:webHidden/>
              </w:rPr>
              <w:instrText xml:space="preserve"> PAGEREF _Toc72592279 \h </w:instrText>
            </w:r>
            <w:r w:rsidR="009B6FDE">
              <w:rPr>
                <w:noProof/>
                <w:webHidden/>
              </w:rPr>
            </w:r>
            <w:r w:rsidR="009B6FDE">
              <w:rPr>
                <w:noProof/>
                <w:webHidden/>
              </w:rPr>
              <w:fldChar w:fldCharType="separate"/>
            </w:r>
            <w:r w:rsidR="00867910">
              <w:rPr>
                <w:noProof/>
                <w:webHidden/>
              </w:rPr>
              <w:t>17</w:t>
            </w:r>
            <w:r w:rsidR="009B6FDE">
              <w:rPr>
                <w:noProof/>
                <w:webHidden/>
              </w:rPr>
              <w:fldChar w:fldCharType="end"/>
            </w:r>
          </w:hyperlink>
        </w:p>
        <w:p w14:paraId="18C88042" w14:textId="7415F241"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80" w:history="1">
            <w:r w:rsidR="009B6FDE" w:rsidRPr="00E74222">
              <w:rPr>
                <w:rStyle w:val="Lienhypertexte"/>
                <w:noProof/>
              </w:rPr>
              <w:t>Plaintes à la Commission des droits de la personne et des droits de la jeunesse</w:t>
            </w:r>
            <w:r w:rsidR="009B6FDE">
              <w:rPr>
                <w:noProof/>
                <w:webHidden/>
              </w:rPr>
              <w:tab/>
            </w:r>
            <w:r w:rsidR="009B6FDE">
              <w:rPr>
                <w:noProof/>
                <w:webHidden/>
              </w:rPr>
              <w:fldChar w:fldCharType="begin"/>
            </w:r>
            <w:r w:rsidR="009B6FDE">
              <w:rPr>
                <w:noProof/>
                <w:webHidden/>
              </w:rPr>
              <w:instrText xml:space="preserve"> PAGEREF _Toc72592280 \h </w:instrText>
            </w:r>
            <w:r w:rsidR="009B6FDE">
              <w:rPr>
                <w:noProof/>
                <w:webHidden/>
              </w:rPr>
            </w:r>
            <w:r w:rsidR="009B6FDE">
              <w:rPr>
                <w:noProof/>
                <w:webHidden/>
              </w:rPr>
              <w:fldChar w:fldCharType="separate"/>
            </w:r>
            <w:r w:rsidR="00867910">
              <w:rPr>
                <w:noProof/>
                <w:webHidden/>
              </w:rPr>
              <w:t>18</w:t>
            </w:r>
            <w:r w:rsidR="009B6FDE">
              <w:rPr>
                <w:noProof/>
                <w:webHidden/>
              </w:rPr>
              <w:fldChar w:fldCharType="end"/>
            </w:r>
          </w:hyperlink>
        </w:p>
        <w:p w14:paraId="5EED23D0" w14:textId="367C300A"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1" w:history="1">
            <w:r w:rsidR="009B6FDE" w:rsidRPr="00E74222">
              <w:rPr>
                <w:rStyle w:val="Lienhypertexte"/>
                <w:noProof/>
              </w:rPr>
              <w:t>Pandémie Covid-19</w:t>
            </w:r>
            <w:r w:rsidR="009B6FDE">
              <w:rPr>
                <w:noProof/>
                <w:webHidden/>
              </w:rPr>
              <w:tab/>
            </w:r>
            <w:r w:rsidR="009B6FDE">
              <w:rPr>
                <w:noProof/>
                <w:webHidden/>
              </w:rPr>
              <w:fldChar w:fldCharType="begin"/>
            </w:r>
            <w:r w:rsidR="009B6FDE">
              <w:rPr>
                <w:noProof/>
                <w:webHidden/>
              </w:rPr>
              <w:instrText xml:space="preserve"> PAGEREF _Toc72592281 \h </w:instrText>
            </w:r>
            <w:r w:rsidR="009B6FDE">
              <w:rPr>
                <w:noProof/>
                <w:webHidden/>
              </w:rPr>
            </w:r>
            <w:r w:rsidR="009B6FDE">
              <w:rPr>
                <w:noProof/>
                <w:webHidden/>
              </w:rPr>
              <w:fldChar w:fldCharType="separate"/>
            </w:r>
            <w:r w:rsidR="00867910">
              <w:rPr>
                <w:noProof/>
                <w:webHidden/>
              </w:rPr>
              <w:t>20</w:t>
            </w:r>
            <w:r w:rsidR="009B6FDE">
              <w:rPr>
                <w:noProof/>
                <w:webHidden/>
              </w:rPr>
              <w:fldChar w:fldCharType="end"/>
            </w:r>
          </w:hyperlink>
        </w:p>
        <w:p w14:paraId="4A83D979" w14:textId="56D36042"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82" w:history="1">
            <w:r w:rsidR="009B6FDE" w:rsidRPr="00E74222">
              <w:rPr>
                <w:rStyle w:val="Lienhypertexte"/>
                <w:noProof/>
              </w:rPr>
              <w:t>L’ÉPICERIE</w:t>
            </w:r>
            <w:r w:rsidR="009B6FDE">
              <w:rPr>
                <w:noProof/>
                <w:webHidden/>
              </w:rPr>
              <w:tab/>
            </w:r>
            <w:r w:rsidR="009B6FDE">
              <w:rPr>
                <w:noProof/>
                <w:webHidden/>
              </w:rPr>
              <w:fldChar w:fldCharType="begin"/>
            </w:r>
            <w:r w:rsidR="009B6FDE">
              <w:rPr>
                <w:noProof/>
                <w:webHidden/>
              </w:rPr>
              <w:instrText xml:space="preserve"> PAGEREF _Toc72592282 \h </w:instrText>
            </w:r>
            <w:r w:rsidR="009B6FDE">
              <w:rPr>
                <w:noProof/>
                <w:webHidden/>
              </w:rPr>
            </w:r>
            <w:r w:rsidR="009B6FDE">
              <w:rPr>
                <w:noProof/>
                <w:webHidden/>
              </w:rPr>
              <w:fldChar w:fldCharType="separate"/>
            </w:r>
            <w:r w:rsidR="00867910">
              <w:rPr>
                <w:noProof/>
                <w:webHidden/>
              </w:rPr>
              <w:t>22</w:t>
            </w:r>
            <w:r w:rsidR="009B6FDE">
              <w:rPr>
                <w:noProof/>
                <w:webHidden/>
              </w:rPr>
              <w:fldChar w:fldCharType="end"/>
            </w:r>
          </w:hyperlink>
        </w:p>
        <w:p w14:paraId="3F3ADAE9" w14:textId="2E333700"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3" w:history="1">
            <w:r w:rsidR="009B6FDE" w:rsidRPr="00E74222">
              <w:rPr>
                <w:rStyle w:val="Lienhypertexte"/>
                <w:noProof/>
              </w:rPr>
              <w:t>Transport ferroviaire et personnes handicapées</w:t>
            </w:r>
            <w:r w:rsidR="009B6FDE">
              <w:rPr>
                <w:noProof/>
                <w:webHidden/>
              </w:rPr>
              <w:tab/>
            </w:r>
            <w:r w:rsidR="009B6FDE">
              <w:rPr>
                <w:noProof/>
                <w:webHidden/>
              </w:rPr>
              <w:fldChar w:fldCharType="begin"/>
            </w:r>
            <w:r w:rsidR="009B6FDE">
              <w:rPr>
                <w:noProof/>
                <w:webHidden/>
              </w:rPr>
              <w:instrText xml:space="preserve"> PAGEREF _Toc72592283 \h </w:instrText>
            </w:r>
            <w:r w:rsidR="009B6FDE">
              <w:rPr>
                <w:noProof/>
                <w:webHidden/>
              </w:rPr>
            </w:r>
            <w:r w:rsidR="009B6FDE">
              <w:rPr>
                <w:noProof/>
                <w:webHidden/>
              </w:rPr>
              <w:fldChar w:fldCharType="separate"/>
            </w:r>
            <w:r w:rsidR="00867910">
              <w:rPr>
                <w:noProof/>
                <w:webHidden/>
              </w:rPr>
              <w:t>23</w:t>
            </w:r>
            <w:r w:rsidR="009B6FDE">
              <w:rPr>
                <w:noProof/>
                <w:webHidden/>
              </w:rPr>
              <w:fldChar w:fldCharType="end"/>
            </w:r>
          </w:hyperlink>
        </w:p>
        <w:p w14:paraId="4FED0252" w14:textId="7626EA8B"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84" w:history="1">
            <w:r w:rsidR="009B6FDE" w:rsidRPr="00E74222">
              <w:rPr>
                <w:rStyle w:val="Lienhypertexte"/>
                <w:noProof/>
              </w:rPr>
              <w:t>Avancées</w:t>
            </w:r>
            <w:r w:rsidR="009B6FDE">
              <w:rPr>
                <w:noProof/>
                <w:webHidden/>
              </w:rPr>
              <w:tab/>
            </w:r>
            <w:r w:rsidR="009B6FDE">
              <w:rPr>
                <w:noProof/>
                <w:webHidden/>
              </w:rPr>
              <w:fldChar w:fldCharType="begin"/>
            </w:r>
            <w:r w:rsidR="009B6FDE">
              <w:rPr>
                <w:noProof/>
                <w:webHidden/>
              </w:rPr>
              <w:instrText xml:space="preserve"> PAGEREF _Toc72592284 \h </w:instrText>
            </w:r>
            <w:r w:rsidR="009B6FDE">
              <w:rPr>
                <w:noProof/>
                <w:webHidden/>
              </w:rPr>
            </w:r>
            <w:r w:rsidR="009B6FDE">
              <w:rPr>
                <w:noProof/>
                <w:webHidden/>
              </w:rPr>
              <w:fldChar w:fldCharType="separate"/>
            </w:r>
            <w:r w:rsidR="00867910">
              <w:rPr>
                <w:noProof/>
                <w:webHidden/>
              </w:rPr>
              <w:t>23</w:t>
            </w:r>
            <w:r w:rsidR="009B6FDE">
              <w:rPr>
                <w:noProof/>
                <w:webHidden/>
              </w:rPr>
              <w:fldChar w:fldCharType="end"/>
            </w:r>
          </w:hyperlink>
        </w:p>
        <w:p w14:paraId="527EF049" w14:textId="0D3A10D1"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5" w:history="1">
            <w:r w:rsidR="009B6FDE" w:rsidRPr="00E74222">
              <w:rPr>
                <w:rStyle w:val="Lienhypertexte"/>
                <w:noProof/>
              </w:rPr>
              <w:t>Corridors sanitaires et aménagements urbains</w:t>
            </w:r>
            <w:r w:rsidR="009B6FDE">
              <w:rPr>
                <w:noProof/>
                <w:webHidden/>
              </w:rPr>
              <w:tab/>
            </w:r>
            <w:r w:rsidR="009B6FDE">
              <w:rPr>
                <w:noProof/>
                <w:webHidden/>
              </w:rPr>
              <w:fldChar w:fldCharType="begin"/>
            </w:r>
            <w:r w:rsidR="009B6FDE">
              <w:rPr>
                <w:noProof/>
                <w:webHidden/>
              </w:rPr>
              <w:instrText xml:space="preserve"> PAGEREF _Toc72592285 \h </w:instrText>
            </w:r>
            <w:r w:rsidR="009B6FDE">
              <w:rPr>
                <w:noProof/>
                <w:webHidden/>
              </w:rPr>
            </w:r>
            <w:r w:rsidR="009B6FDE">
              <w:rPr>
                <w:noProof/>
                <w:webHidden/>
              </w:rPr>
              <w:fldChar w:fldCharType="separate"/>
            </w:r>
            <w:r w:rsidR="00867910">
              <w:rPr>
                <w:noProof/>
                <w:webHidden/>
              </w:rPr>
              <w:t>26</w:t>
            </w:r>
            <w:r w:rsidR="009B6FDE">
              <w:rPr>
                <w:noProof/>
                <w:webHidden/>
              </w:rPr>
              <w:fldChar w:fldCharType="end"/>
            </w:r>
          </w:hyperlink>
        </w:p>
        <w:p w14:paraId="6AD4FAF5" w14:textId="359D26CE"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6" w:history="1">
            <w:r w:rsidR="009B6FDE" w:rsidRPr="00E74222">
              <w:rPr>
                <w:rStyle w:val="Lienhypertexte"/>
                <w:noProof/>
              </w:rPr>
              <w:t>Le système de soutien à domicile</w:t>
            </w:r>
            <w:r w:rsidR="009B6FDE">
              <w:rPr>
                <w:noProof/>
                <w:webHidden/>
              </w:rPr>
              <w:tab/>
            </w:r>
            <w:r w:rsidR="009B6FDE">
              <w:rPr>
                <w:noProof/>
                <w:webHidden/>
              </w:rPr>
              <w:fldChar w:fldCharType="begin"/>
            </w:r>
            <w:r w:rsidR="009B6FDE">
              <w:rPr>
                <w:noProof/>
                <w:webHidden/>
              </w:rPr>
              <w:instrText xml:space="preserve"> PAGEREF _Toc72592286 \h </w:instrText>
            </w:r>
            <w:r w:rsidR="009B6FDE">
              <w:rPr>
                <w:noProof/>
                <w:webHidden/>
              </w:rPr>
            </w:r>
            <w:r w:rsidR="009B6FDE">
              <w:rPr>
                <w:noProof/>
                <w:webHidden/>
              </w:rPr>
              <w:fldChar w:fldCharType="separate"/>
            </w:r>
            <w:r w:rsidR="00867910">
              <w:rPr>
                <w:noProof/>
                <w:webHidden/>
              </w:rPr>
              <w:t>31</w:t>
            </w:r>
            <w:r w:rsidR="009B6FDE">
              <w:rPr>
                <w:noProof/>
                <w:webHidden/>
              </w:rPr>
              <w:fldChar w:fldCharType="end"/>
            </w:r>
          </w:hyperlink>
        </w:p>
        <w:p w14:paraId="07AC6C10" w14:textId="6AE3F965"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87" w:history="1">
            <w:r w:rsidR="009B6FDE" w:rsidRPr="00E74222">
              <w:rPr>
                <w:rStyle w:val="Lienhypertexte"/>
                <w:noProof/>
              </w:rPr>
              <w:t>Action de Jonathan Marchand</w:t>
            </w:r>
            <w:r w:rsidR="009B6FDE">
              <w:rPr>
                <w:noProof/>
                <w:webHidden/>
              </w:rPr>
              <w:tab/>
            </w:r>
            <w:r w:rsidR="009B6FDE">
              <w:rPr>
                <w:noProof/>
                <w:webHidden/>
              </w:rPr>
              <w:fldChar w:fldCharType="begin"/>
            </w:r>
            <w:r w:rsidR="009B6FDE">
              <w:rPr>
                <w:noProof/>
                <w:webHidden/>
              </w:rPr>
              <w:instrText xml:space="preserve"> PAGEREF _Toc72592287 \h </w:instrText>
            </w:r>
            <w:r w:rsidR="009B6FDE">
              <w:rPr>
                <w:noProof/>
                <w:webHidden/>
              </w:rPr>
            </w:r>
            <w:r w:rsidR="009B6FDE">
              <w:rPr>
                <w:noProof/>
                <w:webHidden/>
              </w:rPr>
              <w:fldChar w:fldCharType="separate"/>
            </w:r>
            <w:r w:rsidR="00867910">
              <w:rPr>
                <w:noProof/>
                <w:webHidden/>
              </w:rPr>
              <w:t>31</w:t>
            </w:r>
            <w:r w:rsidR="009B6FDE">
              <w:rPr>
                <w:noProof/>
                <w:webHidden/>
              </w:rPr>
              <w:fldChar w:fldCharType="end"/>
            </w:r>
          </w:hyperlink>
        </w:p>
        <w:p w14:paraId="7CBA5A61" w14:textId="200B4EC5"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8" w:history="1">
            <w:r w:rsidR="009B6FDE" w:rsidRPr="00E74222">
              <w:rPr>
                <w:rStyle w:val="Lienhypertexte"/>
                <w:noProof/>
              </w:rPr>
              <w:t>Plaintes à la Commission des droits de la personne et des droits de la jeunesse.</w:t>
            </w:r>
            <w:r w:rsidR="009B6FDE">
              <w:rPr>
                <w:noProof/>
                <w:webHidden/>
              </w:rPr>
              <w:tab/>
            </w:r>
            <w:r w:rsidR="009B6FDE">
              <w:rPr>
                <w:noProof/>
                <w:webHidden/>
              </w:rPr>
              <w:fldChar w:fldCharType="begin"/>
            </w:r>
            <w:r w:rsidR="009B6FDE">
              <w:rPr>
                <w:noProof/>
                <w:webHidden/>
              </w:rPr>
              <w:instrText xml:space="preserve"> PAGEREF _Toc72592288 \h </w:instrText>
            </w:r>
            <w:r w:rsidR="009B6FDE">
              <w:rPr>
                <w:noProof/>
                <w:webHidden/>
              </w:rPr>
            </w:r>
            <w:r w:rsidR="009B6FDE">
              <w:rPr>
                <w:noProof/>
                <w:webHidden/>
              </w:rPr>
              <w:fldChar w:fldCharType="separate"/>
            </w:r>
            <w:r w:rsidR="00867910">
              <w:rPr>
                <w:noProof/>
                <w:webHidden/>
              </w:rPr>
              <w:t>32</w:t>
            </w:r>
            <w:r w:rsidR="009B6FDE">
              <w:rPr>
                <w:noProof/>
                <w:webHidden/>
              </w:rPr>
              <w:fldChar w:fldCharType="end"/>
            </w:r>
          </w:hyperlink>
        </w:p>
        <w:p w14:paraId="142A40C3" w14:textId="7633D269"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89" w:history="1">
            <w:r w:rsidR="009B6FDE" w:rsidRPr="00E74222">
              <w:rPr>
                <w:rStyle w:val="Lienhypertexte"/>
                <w:noProof/>
              </w:rPr>
              <w:t>Personnes handicapées et la discrimination à l’embauche</w:t>
            </w:r>
            <w:r w:rsidR="009B6FDE">
              <w:rPr>
                <w:noProof/>
                <w:webHidden/>
              </w:rPr>
              <w:tab/>
            </w:r>
            <w:r w:rsidR="009B6FDE">
              <w:rPr>
                <w:noProof/>
                <w:webHidden/>
              </w:rPr>
              <w:fldChar w:fldCharType="begin"/>
            </w:r>
            <w:r w:rsidR="009B6FDE">
              <w:rPr>
                <w:noProof/>
                <w:webHidden/>
              </w:rPr>
              <w:instrText xml:space="preserve"> PAGEREF _Toc72592289 \h </w:instrText>
            </w:r>
            <w:r w:rsidR="009B6FDE">
              <w:rPr>
                <w:noProof/>
                <w:webHidden/>
              </w:rPr>
            </w:r>
            <w:r w:rsidR="009B6FDE">
              <w:rPr>
                <w:noProof/>
                <w:webHidden/>
              </w:rPr>
              <w:fldChar w:fldCharType="separate"/>
            </w:r>
            <w:r w:rsidR="00867910">
              <w:rPr>
                <w:noProof/>
                <w:webHidden/>
              </w:rPr>
              <w:t>33</w:t>
            </w:r>
            <w:r w:rsidR="009B6FDE">
              <w:rPr>
                <w:noProof/>
                <w:webHidden/>
              </w:rPr>
              <w:fldChar w:fldCharType="end"/>
            </w:r>
          </w:hyperlink>
        </w:p>
        <w:p w14:paraId="340346B1" w14:textId="72EDC6F6"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0" w:history="1">
            <w:r w:rsidR="009B6FDE" w:rsidRPr="00E74222">
              <w:rPr>
                <w:rStyle w:val="Lienhypertexte"/>
                <w:noProof/>
              </w:rPr>
              <w:t>Un nouveau fléau peu inclusif se prépare</w:t>
            </w:r>
            <w:r w:rsidR="009B6FDE">
              <w:rPr>
                <w:noProof/>
                <w:webHidden/>
              </w:rPr>
              <w:tab/>
            </w:r>
            <w:r w:rsidR="009B6FDE">
              <w:rPr>
                <w:noProof/>
                <w:webHidden/>
              </w:rPr>
              <w:fldChar w:fldCharType="begin"/>
            </w:r>
            <w:r w:rsidR="009B6FDE">
              <w:rPr>
                <w:noProof/>
                <w:webHidden/>
              </w:rPr>
              <w:instrText xml:space="preserve"> PAGEREF _Toc72592290 \h </w:instrText>
            </w:r>
            <w:r w:rsidR="009B6FDE">
              <w:rPr>
                <w:noProof/>
                <w:webHidden/>
              </w:rPr>
            </w:r>
            <w:r w:rsidR="009B6FDE">
              <w:rPr>
                <w:noProof/>
                <w:webHidden/>
              </w:rPr>
              <w:fldChar w:fldCharType="separate"/>
            </w:r>
            <w:r w:rsidR="00867910">
              <w:rPr>
                <w:noProof/>
                <w:webHidden/>
              </w:rPr>
              <w:t>35</w:t>
            </w:r>
            <w:r w:rsidR="009B6FDE">
              <w:rPr>
                <w:noProof/>
                <w:webHidden/>
              </w:rPr>
              <w:fldChar w:fldCharType="end"/>
            </w:r>
          </w:hyperlink>
        </w:p>
        <w:p w14:paraId="7CBBC392" w14:textId="63A1E095"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1" w:history="1">
            <w:r w:rsidR="009B6FDE" w:rsidRPr="00E74222">
              <w:rPr>
                <w:rStyle w:val="Lienhypertexte"/>
                <w:noProof/>
              </w:rPr>
              <w:t>L’épicerie et les frais de livraison</w:t>
            </w:r>
            <w:r w:rsidR="009B6FDE">
              <w:rPr>
                <w:noProof/>
                <w:webHidden/>
              </w:rPr>
              <w:tab/>
            </w:r>
            <w:r w:rsidR="009B6FDE">
              <w:rPr>
                <w:noProof/>
                <w:webHidden/>
              </w:rPr>
              <w:fldChar w:fldCharType="begin"/>
            </w:r>
            <w:r w:rsidR="009B6FDE">
              <w:rPr>
                <w:noProof/>
                <w:webHidden/>
              </w:rPr>
              <w:instrText xml:space="preserve"> PAGEREF _Toc72592291 \h </w:instrText>
            </w:r>
            <w:r w:rsidR="009B6FDE">
              <w:rPr>
                <w:noProof/>
                <w:webHidden/>
              </w:rPr>
            </w:r>
            <w:r w:rsidR="009B6FDE">
              <w:rPr>
                <w:noProof/>
                <w:webHidden/>
              </w:rPr>
              <w:fldChar w:fldCharType="separate"/>
            </w:r>
            <w:r w:rsidR="00867910">
              <w:rPr>
                <w:noProof/>
                <w:webHidden/>
              </w:rPr>
              <w:t>37</w:t>
            </w:r>
            <w:r w:rsidR="009B6FDE">
              <w:rPr>
                <w:noProof/>
                <w:webHidden/>
              </w:rPr>
              <w:fldChar w:fldCharType="end"/>
            </w:r>
          </w:hyperlink>
        </w:p>
        <w:p w14:paraId="4A4ABEFC" w14:textId="0E173E23"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2" w:history="1">
            <w:r w:rsidR="009B6FDE" w:rsidRPr="00E74222">
              <w:rPr>
                <w:rStyle w:val="Lienhypertexte"/>
                <w:noProof/>
              </w:rPr>
              <w:t>Formation continue pour les officiers du RAPLIQ et nos membres</w:t>
            </w:r>
            <w:r w:rsidR="009B6FDE">
              <w:rPr>
                <w:noProof/>
                <w:webHidden/>
              </w:rPr>
              <w:tab/>
            </w:r>
            <w:r w:rsidR="009B6FDE">
              <w:rPr>
                <w:noProof/>
                <w:webHidden/>
              </w:rPr>
              <w:fldChar w:fldCharType="begin"/>
            </w:r>
            <w:r w:rsidR="009B6FDE">
              <w:rPr>
                <w:noProof/>
                <w:webHidden/>
              </w:rPr>
              <w:instrText xml:space="preserve"> PAGEREF _Toc72592292 \h </w:instrText>
            </w:r>
            <w:r w:rsidR="009B6FDE">
              <w:rPr>
                <w:noProof/>
                <w:webHidden/>
              </w:rPr>
            </w:r>
            <w:r w:rsidR="009B6FDE">
              <w:rPr>
                <w:noProof/>
                <w:webHidden/>
              </w:rPr>
              <w:fldChar w:fldCharType="separate"/>
            </w:r>
            <w:r w:rsidR="00867910">
              <w:rPr>
                <w:noProof/>
                <w:webHidden/>
              </w:rPr>
              <w:t>38</w:t>
            </w:r>
            <w:r w:rsidR="009B6FDE">
              <w:rPr>
                <w:noProof/>
                <w:webHidden/>
              </w:rPr>
              <w:fldChar w:fldCharType="end"/>
            </w:r>
          </w:hyperlink>
        </w:p>
        <w:p w14:paraId="308DA8A2" w14:textId="6005EEA2"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3" w:history="1">
            <w:r w:rsidR="009B6FDE" w:rsidRPr="00E74222">
              <w:rPr>
                <w:rStyle w:val="Lienhypertexte"/>
                <w:noProof/>
              </w:rPr>
              <w:t>Promotion des droits // Débats</w:t>
            </w:r>
            <w:r w:rsidR="009B6FDE">
              <w:rPr>
                <w:noProof/>
                <w:webHidden/>
              </w:rPr>
              <w:tab/>
            </w:r>
          </w:hyperlink>
          <w:r w:rsidR="00036B97">
            <w:rPr>
              <w:noProof/>
            </w:rPr>
            <w:t>38</w:t>
          </w:r>
        </w:p>
        <w:p w14:paraId="458B1595" w14:textId="4F931B22" w:rsidR="009B6FDE" w:rsidRDefault="00036B97">
          <w:pPr>
            <w:pStyle w:val="TM1"/>
            <w:tabs>
              <w:tab w:val="right" w:leader="dot" w:pos="8636"/>
            </w:tabs>
            <w:rPr>
              <w:rFonts w:asciiTheme="minorHAnsi" w:eastAsiaTheme="minorEastAsia" w:hAnsiTheme="minorHAnsi" w:cstheme="minorBidi"/>
              <w:noProof/>
              <w:sz w:val="22"/>
              <w:szCs w:val="22"/>
            </w:rPr>
          </w:pPr>
          <w:r>
            <w:t>Suivi sur l'action collective……………………………………………………………………………….…39</w:t>
          </w:r>
        </w:p>
        <w:p w14:paraId="03C7E0F4" w14:textId="53EBD25F"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5" w:history="1">
            <w:r w:rsidR="009B6FDE" w:rsidRPr="00E74222">
              <w:rPr>
                <w:rStyle w:val="Lienhypertexte"/>
                <w:noProof/>
              </w:rPr>
              <w:t>Transport en commun</w:t>
            </w:r>
            <w:r w:rsidR="009B6FDE">
              <w:rPr>
                <w:noProof/>
                <w:webHidden/>
              </w:rPr>
              <w:tab/>
            </w:r>
            <w:r w:rsidR="009B6FDE">
              <w:rPr>
                <w:noProof/>
                <w:webHidden/>
              </w:rPr>
              <w:fldChar w:fldCharType="begin"/>
            </w:r>
            <w:r w:rsidR="009B6FDE">
              <w:rPr>
                <w:noProof/>
                <w:webHidden/>
              </w:rPr>
              <w:instrText xml:space="preserve"> PAGEREF _Toc72592295 \h </w:instrText>
            </w:r>
            <w:r w:rsidR="009B6FDE">
              <w:rPr>
                <w:noProof/>
                <w:webHidden/>
              </w:rPr>
            </w:r>
            <w:r w:rsidR="009B6FDE">
              <w:rPr>
                <w:noProof/>
                <w:webHidden/>
              </w:rPr>
              <w:fldChar w:fldCharType="separate"/>
            </w:r>
            <w:r w:rsidR="00867910">
              <w:rPr>
                <w:noProof/>
                <w:webHidden/>
              </w:rPr>
              <w:t>4</w:t>
            </w:r>
            <w:r w:rsidR="009B6FDE">
              <w:rPr>
                <w:noProof/>
                <w:webHidden/>
              </w:rPr>
              <w:fldChar w:fldCharType="end"/>
            </w:r>
          </w:hyperlink>
          <w:r w:rsidR="00036B97">
            <w:rPr>
              <w:noProof/>
            </w:rPr>
            <w:t>0</w:t>
          </w:r>
        </w:p>
        <w:p w14:paraId="260DB2BB" w14:textId="24A976E8"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6" w:history="1">
            <w:r w:rsidR="009B6FDE" w:rsidRPr="00E74222">
              <w:rPr>
                <w:rStyle w:val="Lienhypertexte"/>
                <w:noProof/>
              </w:rPr>
              <w:t>Navette Fluviale Pointe-aux-Trembles / Vieux Port de</w:t>
            </w:r>
            <w:r w:rsidR="009B6FDE" w:rsidRPr="00E74222">
              <w:rPr>
                <w:rStyle w:val="Lienhypertexte"/>
                <w:rFonts w:ascii="Arial" w:hAnsi="Arial" w:cs="Arial"/>
                <w:noProof/>
              </w:rPr>
              <w:t xml:space="preserve"> </w:t>
            </w:r>
            <w:r w:rsidR="009B6FDE" w:rsidRPr="00E74222">
              <w:rPr>
                <w:rStyle w:val="Lienhypertexte"/>
                <w:noProof/>
              </w:rPr>
              <w:t>Montréal.</w:t>
            </w:r>
            <w:r w:rsidR="009B6FDE">
              <w:rPr>
                <w:noProof/>
                <w:webHidden/>
              </w:rPr>
              <w:tab/>
            </w:r>
            <w:r w:rsidR="009B6FDE">
              <w:rPr>
                <w:noProof/>
                <w:webHidden/>
              </w:rPr>
              <w:fldChar w:fldCharType="begin"/>
            </w:r>
            <w:r w:rsidR="009B6FDE">
              <w:rPr>
                <w:noProof/>
                <w:webHidden/>
              </w:rPr>
              <w:instrText xml:space="preserve"> PAGEREF _Toc72592296 \h </w:instrText>
            </w:r>
            <w:r w:rsidR="009B6FDE">
              <w:rPr>
                <w:noProof/>
                <w:webHidden/>
              </w:rPr>
            </w:r>
            <w:r w:rsidR="009B6FDE">
              <w:rPr>
                <w:noProof/>
                <w:webHidden/>
              </w:rPr>
              <w:fldChar w:fldCharType="separate"/>
            </w:r>
            <w:r w:rsidR="00867910">
              <w:rPr>
                <w:noProof/>
                <w:webHidden/>
              </w:rPr>
              <w:t>4</w:t>
            </w:r>
            <w:r w:rsidR="009B6FDE">
              <w:rPr>
                <w:noProof/>
                <w:webHidden/>
              </w:rPr>
              <w:fldChar w:fldCharType="end"/>
            </w:r>
          </w:hyperlink>
          <w:r w:rsidR="00036B97">
            <w:rPr>
              <w:noProof/>
            </w:rPr>
            <w:t>2</w:t>
          </w:r>
        </w:p>
        <w:p w14:paraId="768E6B59" w14:textId="76B0BFF9"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7" w:history="1">
            <w:r w:rsidR="009B6FDE" w:rsidRPr="00E74222">
              <w:rPr>
                <w:rStyle w:val="Lienhypertexte"/>
                <w:noProof/>
              </w:rPr>
              <w:t>Femmes en situation de handicap victimes de violence conjugale</w:t>
            </w:r>
            <w:r w:rsidR="009B6FDE">
              <w:rPr>
                <w:noProof/>
                <w:webHidden/>
              </w:rPr>
              <w:tab/>
            </w:r>
            <w:r w:rsidR="009B6FDE">
              <w:rPr>
                <w:noProof/>
                <w:webHidden/>
              </w:rPr>
              <w:fldChar w:fldCharType="begin"/>
            </w:r>
            <w:r w:rsidR="009B6FDE">
              <w:rPr>
                <w:noProof/>
                <w:webHidden/>
              </w:rPr>
              <w:instrText xml:space="preserve"> PAGEREF _Toc72592297 \h </w:instrText>
            </w:r>
            <w:r w:rsidR="009B6FDE">
              <w:rPr>
                <w:noProof/>
                <w:webHidden/>
              </w:rPr>
            </w:r>
            <w:r w:rsidR="009B6FDE">
              <w:rPr>
                <w:noProof/>
                <w:webHidden/>
              </w:rPr>
              <w:fldChar w:fldCharType="separate"/>
            </w:r>
            <w:r w:rsidR="00867910">
              <w:rPr>
                <w:noProof/>
                <w:webHidden/>
              </w:rPr>
              <w:t>4</w:t>
            </w:r>
            <w:r w:rsidR="009B6FDE">
              <w:rPr>
                <w:noProof/>
                <w:webHidden/>
              </w:rPr>
              <w:fldChar w:fldCharType="end"/>
            </w:r>
          </w:hyperlink>
          <w:r w:rsidR="00036B97">
            <w:rPr>
              <w:noProof/>
            </w:rPr>
            <w:t>3</w:t>
          </w:r>
        </w:p>
        <w:p w14:paraId="50B9371B" w14:textId="21500094" w:rsidR="009B6FDE" w:rsidRDefault="00BA75DC">
          <w:pPr>
            <w:pStyle w:val="TM2"/>
            <w:tabs>
              <w:tab w:val="right" w:leader="dot" w:pos="8636"/>
            </w:tabs>
            <w:rPr>
              <w:rFonts w:asciiTheme="minorHAnsi" w:eastAsiaTheme="minorEastAsia" w:hAnsiTheme="minorHAnsi" w:cstheme="minorBidi"/>
              <w:noProof/>
              <w:sz w:val="22"/>
              <w:szCs w:val="22"/>
            </w:rPr>
          </w:pPr>
          <w:hyperlink w:anchor="_Toc72592298" w:history="1">
            <w:r w:rsidR="009B6FDE" w:rsidRPr="00E74222">
              <w:rPr>
                <w:rStyle w:val="Lienhypertexte"/>
                <w:noProof/>
              </w:rPr>
              <w:t>Capsule vidéo</w:t>
            </w:r>
            <w:r w:rsidR="009B6FDE">
              <w:rPr>
                <w:noProof/>
                <w:webHidden/>
              </w:rPr>
              <w:tab/>
            </w:r>
            <w:r w:rsidR="009B6FDE">
              <w:rPr>
                <w:noProof/>
                <w:webHidden/>
              </w:rPr>
              <w:fldChar w:fldCharType="begin"/>
            </w:r>
            <w:r w:rsidR="009B6FDE">
              <w:rPr>
                <w:noProof/>
                <w:webHidden/>
              </w:rPr>
              <w:instrText xml:space="preserve"> PAGEREF _Toc72592298 \h </w:instrText>
            </w:r>
            <w:r w:rsidR="009B6FDE">
              <w:rPr>
                <w:noProof/>
                <w:webHidden/>
              </w:rPr>
            </w:r>
            <w:r w:rsidR="009B6FDE">
              <w:rPr>
                <w:noProof/>
                <w:webHidden/>
              </w:rPr>
              <w:fldChar w:fldCharType="separate"/>
            </w:r>
            <w:r w:rsidR="00867910">
              <w:rPr>
                <w:noProof/>
                <w:webHidden/>
              </w:rPr>
              <w:t>4</w:t>
            </w:r>
            <w:r w:rsidR="009B6FDE">
              <w:rPr>
                <w:noProof/>
                <w:webHidden/>
              </w:rPr>
              <w:fldChar w:fldCharType="end"/>
            </w:r>
          </w:hyperlink>
          <w:r w:rsidR="00036B97">
            <w:rPr>
              <w:noProof/>
            </w:rPr>
            <w:t>7</w:t>
          </w:r>
        </w:p>
        <w:p w14:paraId="6C83F7B9" w14:textId="2EAEC877" w:rsidR="009B6FDE" w:rsidRDefault="00BA75DC">
          <w:pPr>
            <w:pStyle w:val="TM1"/>
            <w:tabs>
              <w:tab w:val="right" w:leader="dot" w:pos="8636"/>
            </w:tabs>
            <w:rPr>
              <w:rFonts w:asciiTheme="minorHAnsi" w:eastAsiaTheme="minorEastAsia" w:hAnsiTheme="minorHAnsi" w:cstheme="minorBidi"/>
              <w:noProof/>
              <w:sz w:val="22"/>
              <w:szCs w:val="22"/>
            </w:rPr>
          </w:pPr>
          <w:hyperlink w:anchor="_Toc72592299" w:history="1">
            <w:r w:rsidR="009B6FDE" w:rsidRPr="00E74222">
              <w:rPr>
                <w:rStyle w:val="Lienhypertexte"/>
                <w:noProof/>
              </w:rPr>
              <w:t>Communications</w:t>
            </w:r>
            <w:r w:rsidR="009B6FDE">
              <w:rPr>
                <w:noProof/>
                <w:webHidden/>
              </w:rPr>
              <w:tab/>
            </w:r>
          </w:hyperlink>
          <w:r w:rsidR="00036B97">
            <w:rPr>
              <w:noProof/>
            </w:rPr>
            <w:t>48</w:t>
          </w:r>
        </w:p>
        <w:p w14:paraId="1DC36A26" w14:textId="1E935A7C" w:rsidR="009B6FDE" w:rsidRDefault="00BA75DC">
          <w:pPr>
            <w:pStyle w:val="TM2"/>
            <w:tabs>
              <w:tab w:val="right" w:leader="dot" w:pos="8636"/>
            </w:tabs>
            <w:rPr>
              <w:rFonts w:asciiTheme="minorHAnsi" w:eastAsiaTheme="minorEastAsia" w:hAnsiTheme="minorHAnsi" w:cstheme="minorBidi"/>
              <w:noProof/>
              <w:sz w:val="22"/>
              <w:szCs w:val="22"/>
            </w:rPr>
          </w:pPr>
          <w:hyperlink w:anchor="_Toc72592300" w:history="1">
            <w:r w:rsidR="009B6FDE" w:rsidRPr="00E74222">
              <w:rPr>
                <w:rStyle w:val="Lienhypertexte"/>
                <w:noProof/>
              </w:rPr>
              <w:t>Sur le Web</w:t>
            </w:r>
            <w:r w:rsidR="009B6FDE">
              <w:rPr>
                <w:noProof/>
                <w:webHidden/>
              </w:rPr>
              <w:tab/>
            </w:r>
          </w:hyperlink>
          <w:r w:rsidR="00036B97">
            <w:rPr>
              <w:noProof/>
            </w:rPr>
            <w:t>48</w:t>
          </w:r>
        </w:p>
        <w:p w14:paraId="6CCBE3AE" w14:textId="37CA7E71" w:rsidR="009B6FDE" w:rsidRDefault="00BA75DC">
          <w:pPr>
            <w:pStyle w:val="TM1"/>
            <w:tabs>
              <w:tab w:val="right" w:leader="dot" w:pos="8636"/>
            </w:tabs>
            <w:rPr>
              <w:noProof/>
            </w:rPr>
          </w:pPr>
          <w:hyperlink w:anchor="_Toc72592301" w:history="1">
            <w:r w:rsidR="009B6FDE" w:rsidRPr="00E74222">
              <w:rPr>
                <w:rStyle w:val="Lienhypertexte"/>
                <w:noProof/>
              </w:rPr>
              <w:t>Le Tour du RAPLIQ en douze mois</w:t>
            </w:r>
            <w:r w:rsidR="009B6FDE">
              <w:rPr>
                <w:noProof/>
                <w:webHidden/>
              </w:rPr>
              <w:tab/>
            </w:r>
          </w:hyperlink>
          <w:r w:rsidR="00036B97">
            <w:rPr>
              <w:noProof/>
            </w:rPr>
            <w:t>49</w:t>
          </w:r>
        </w:p>
        <w:p w14:paraId="6E618C0A" w14:textId="2F549953" w:rsidR="00897EBC" w:rsidRDefault="00897EBC" w:rsidP="00897EBC">
          <w:pPr>
            <w:rPr>
              <w:rFonts w:eastAsiaTheme="minorEastAsia"/>
              <w:sz w:val="20"/>
              <w:szCs w:val="20"/>
            </w:rPr>
          </w:pPr>
          <w:r w:rsidRPr="00897EBC">
            <w:rPr>
              <w:rFonts w:eastAsiaTheme="minorEastAsia"/>
              <w:sz w:val="20"/>
              <w:szCs w:val="20"/>
            </w:rPr>
            <w:t>Tableau des rencontres et</w:t>
          </w:r>
          <w:r w:rsidR="00981926">
            <w:rPr>
              <w:rFonts w:eastAsiaTheme="minorEastAsia"/>
              <w:sz w:val="20"/>
              <w:szCs w:val="20"/>
            </w:rPr>
            <w:t xml:space="preserve">  é</w:t>
          </w:r>
          <w:r w:rsidRPr="00897EBC">
            <w:rPr>
              <w:rFonts w:eastAsiaTheme="minorEastAsia"/>
              <w:sz w:val="20"/>
              <w:szCs w:val="20"/>
            </w:rPr>
            <w:t>vènements</w:t>
          </w:r>
          <w:r>
            <w:rPr>
              <w:rFonts w:eastAsiaTheme="minorEastAsia"/>
              <w:sz w:val="20"/>
              <w:szCs w:val="20"/>
            </w:rPr>
            <w:t>…………………………………………………</w:t>
          </w:r>
          <w:r w:rsidR="00981926">
            <w:rPr>
              <w:rFonts w:eastAsiaTheme="minorEastAsia"/>
              <w:sz w:val="20"/>
              <w:szCs w:val="20"/>
            </w:rPr>
            <w:t>..</w:t>
          </w:r>
          <w:r>
            <w:rPr>
              <w:rFonts w:eastAsiaTheme="minorEastAsia"/>
              <w:sz w:val="20"/>
              <w:szCs w:val="20"/>
            </w:rPr>
            <w:t>………………….50</w:t>
          </w:r>
        </w:p>
        <w:p w14:paraId="0B37DEF9" w14:textId="18128D30" w:rsidR="00897EBC" w:rsidRPr="00897EBC" w:rsidRDefault="00897EBC" w:rsidP="00897EBC">
          <w:pPr>
            <w:rPr>
              <w:rFonts w:eastAsiaTheme="minorEastAsia"/>
              <w:sz w:val="20"/>
              <w:szCs w:val="20"/>
            </w:rPr>
          </w:pPr>
          <w:r>
            <w:rPr>
              <w:rFonts w:eastAsiaTheme="minorEastAsia"/>
              <w:sz w:val="20"/>
              <w:szCs w:val="20"/>
            </w:rPr>
            <w:t xml:space="preserve">  </w:t>
          </w:r>
        </w:p>
        <w:p w14:paraId="64EA8D09" w14:textId="24435938" w:rsidR="009B6FDE" w:rsidRDefault="00BA75DC">
          <w:pPr>
            <w:pStyle w:val="TM1"/>
            <w:tabs>
              <w:tab w:val="right" w:leader="dot" w:pos="8636"/>
            </w:tabs>
            <w:rPr>
              <w:rFonts w:asciiTheme="minorHAnsi" w:eastAsiaTheme="minorEastAsia" w:hAnsiTheme="minorHAnsi" w:cstheme="minorBidi"/>
              <w:noProof/>
              <w:sz w:val="22"/>
              <w:szCs w:val="22"/>
            </w:rPr>
          </w:pPr>
          <w:hyperlink w:anchor="_Toc72592302" w:history="1">
            <w:r w:rsidR="009B6FDE" w:rsidRPr="00E74222">
              <w:rPr>
                <w:rStyle w:val="Lienhypertexte"/>
                <w:noProof/>
              </w:rPr>
              <w:t>Plan d’action 2021-2022</w:t>
            </w:r>
            <w:r w:rsidR="009B6FDE">
              <w:rPr>
                <w:noProof/>
                <w:webHidden/>
              </w:rPr>
              <w:tab/>
            </w:r>
          </w:hyperlink>
          <w:r w:rsidR="00036B97">
            <w:rPr>
              <w:noProof/>
            </w:rPr>
            <w:t>52</w:t>
          </w:r>
        </w:p>
        <w:p w14:paraId="153171CE" w14:textId="2E790792" w:rsidR="009B6FDE" w:rsidRDefault="00BA75DC">
          <w:pPr>
            <w:pStyle w:val="TM1"/>
            <w:tabs>
              <w:tab w:val="right" w:leader="dot" w:pos="8636"/>
            </w:tabs>
            <w:rPr>
              <w:rFonts w:asciiTheme="minorHAnsi" w:eastAsiaTheme="minorEastAsia" w:hAnsiTheme="minorHAnsi" w:cstheme="minorBidi"/>
              <w:noProof/>
              <w:sz w:val="22"/>
              <w:szCs w:val="22"/>
            </w:rPr>
          </w:pPr>
          <w:hyperlink w:anchor="_Toc72592303" w:history="1">
            <w:r w:rsidR="009B6FDE" w:rsidRPr="00E74222">
              <w:rPr>
                <w:rStyle w:val="Lienhypertexte"/>
                <w:rFonts w:ascii="Cambria" w:eastAsia="Cambria" w:hAnsi="Cambria" w:cs="Cambria"/>
                <w:noProof/>
              </w:rPr>
              <w:t>Objectif général</w:t>
            </w:r>
            <w:r w:rsidR="009B6FDE" w:rsidRPr="00E74222">
              <w:rPr>
                <w:rStyle w:val="Lienhypertexte"/>
                <w:noProof/>
              </w:rPr>
              <w:t>:</w:t>
            </w:r>
            <w:r w:rsidR="009B6FDE">
              <w:rPr>
                <w:noProof/>
                <w:webHidden/>
              </w:rPr>
              <w:tab/>
            </w:r>
            <w:r w:rsidR="009B6FDE">
              <w:rPr>
                <w:noProof/>
                <w:webHidden/>
              </w:rPr>
              <w:fldChar w:fldCharType="begin"/>
            </w:r>
            <w:r w:rsidR="009B6FDE">
              <w:rPr>
                <w:noProof/>
                <w:webHidden/>
              </w:rPr>
              <w:instrText xml:space="preserve"> PAGEREF _Toc72592303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036B97">
            <w:rPr>
              <w:noProof/>
            </w:rPr>
            <w:t>2</w:t>
          </w:r>
        </w:p>
        <w:p w14:paraId="24E7B604" w14:textId="2D210B5A" w:rsidR="009B6FDE" w:rsidRDefault="00BA75DC">
          <w:pPr>
            <w:pStyle w:val="TM2"/>
            <w:tabs>
              <w:tab w:val="right" w:leader="dot" w:pos="8636"/>
            </w:tabs>
            <w:rPr>
              <w:rFonts w:asciiTheme="minorHAnsi" w:eastAsiaTheme="minorEastAsia" w:hAnsiTheme="minorHAnsi" w:cstheme="minorBidi"/>
              <w:noProof/>
              <w:sz w:val="22"/>
              <w:szCs w:val="22"/>
            </w:rPr>
          </w:pPr>
          <w:hyperlink w:anchor="_Toc72592304" w:history="1">
            <w:r w:rsidR="009B6FDE" w:rsidRPr="00E74222">
              <w:rPr>
                <w:rStyle w:val="Lienhypertexte"/>
                <w:noProof/>
              </w:rPr>
              <w:t>Volets d’action et moyens:</w:t>
            </w:r>
            <w:r w:rsidR="009B6FDE">
              <w:rPr>
                <w:noProof/>
                <w:webHidden/>
              </w:rPr>
              <w:tab/>
            </w:r>
            <w:r w:rsidR="009B6FDE">
              <w:rPr>
                <w:noProof/>
                <w:webHidden/>
              </w:rPr>
              <w:fldChar w:fldCharType="begin"/>
            </w:r>
            <w:r w:rsidR="009B6FDE">
              <w:rPr>
                <w:noProof/>
                <w:webHidden/>
              </w:rPr>
              <w:instrText xml:space="preserve"> PAGEREF _Toc72592304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036B97">
            <w:rPr>
              <w:noProof/>
            </w:rPr>
            <w:t>2</w:t>
          </w:r>
        </w:p>
        <w:p w14:paraId="683E8A8C" w14:textId="676DCCD2" w:rsidR="009B6FDE" w:rsidRDefault="00BA75DC">
          <w:pPr>
            <w:pStyle w:val="TM3"/>
            <w:tabs>
              <w:tab w:val="left" w:pos="880"/>
              <w:tab w:val="right" w:leader="dot" w:pos="8636"/>
            </w:tabs>
            <w:rPr>
              <w:rFonts w:asciiTheme="minorHAnsi" w:eastAsiaTheme="minorEastAsia" w:hAnsiTheme="minorHAnsi" w:cstheme="minorBidi"/>
              <w:noProof/>
              <w:sz w:val="22"/>
              <w:szCs w:val="22"/>
            </w:rPr>
          </w:pPr>
          <w:hyperlink w:anchor="_Toc72592305" w:history="1">
            <w:r w:rsidR="009B6FDE" w:rsidRPr="00E74222">
              <w:rPr>
                <w:rStyle w:val="Lienhypertexte"/>
                <w:noProof/>
              </w:rPr>
              <w:t>1.</w:t>
            </w:r>
            <w:r w:rsidR="009B6FDE">
              <w:rPr>
                <w:rFonts w:asciiTheme="minorHAnsi" w:eastAsiaTheme="minorEastAsia" w:hAnsiTheme="minorHAnsi" w:cstheme="minorBidi"/>
                <w:noProof/>
                <w:sz w:val="22"/>
                <w:szCs w:val="22"/>
              </w:rPr>
              <w:tab/>
            </w:r>
            <w:r w:rsidR="009B6FDE" w:rsidRPr="00E74222">
              <w:rPr>
                <w:rStyle w:val="Lienhypertexte"/>
                <w:noProof/>
              </w:rPr>
              <w:t>Assistance et promotion des droits</w:t>
            </w:r>
            <w:r w:rsidR="009B6FDE">
              <w:rPr>
                <w:noProof/>
                <w:webHidden/>
              </w:rPr>
              <w:tab/>
            </w:r>
            <w:r w:rsidR="009B6FDE">
              <w:rPr>
                <w:noProof/>
                <w:webHidden/>
              </w:rPr>
              <w:fldChar w:fldCharType="begin"/>
            </w:r>
            <w:r w:rsidR="009B6FDE">
              <w:rPr>
                <w:noProof/>
                <w:webHidden/>
              </w:rPr>
              <w:instrText xml:space="preserve"> PAGEREF _Toc72592305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2</w:t>
          </w:r>
        </w:p>
        <w:p w14:paraId="4256078F" w14:textId="0AF72DD2" w:rsidR="009B6FDE" w:rsidRDefault="00BA75DC">
          <w:pPr>
            <w:pStyle w:val="TM3"/>
            <w:tabs>
              <w:tab w:val="left" w:pos="880"/>
              <w:tab w:val="right" w:leader="dot" w:pos="8636"/>
            </w:tabs>
            <w:rPr>
              <w:rFonts w:asciiTheme="minorHAnsi" w:eastAsiaTheme="minorEastAsia" w:hAnsiTheme="minorHAnsi" w:cstheme="minorBidi"/>
              <w:noProof/>
              <w:sz w:val="22"/>
              <w:szCs w:val="22"/>
            </w:rPr>
          </w:pPr>
          <w:hyperlink w:anchor="_Toc72592306" w:history="1">
            <w:r w:rsidR="009B6FDE" w:rsidRPr="00E74222">
              <w:rPr>
                <w:rStyle w:val="Lienhypertexte"/>
                <w:noProof/>
              </w:rPr>
              <w:t>2.</w:t>
            </w:r>
            <w:r w:rsidR="009B6FDE">
              <w:rPr>
                <w:rFonts w:asciiTheme="minorHAnsi" w:eastAsiaTheme="minorEastAsia" w:hAnsiTheme="minorHAnsi" w:cstheme="minorBidi"/>
                <w:noProof/>
                <w:sz w:val="22"/>
                <w:szCs w:val="22"/>
              </w:rPr>
              <w:tab/>
            </w:r>
            <w:r w:rsidR="009B6FDE" w:rsidRPr="00E74222">
              <w:rPr>
                <w:rStyle w:val="Lienhypertexte"/>
                <w:noProof/>
              </w:rPr>
              <w:t>Sensibilisation et mobilisation</w:t>
            </w:r>
            <w:r w:rsidR="009B6FDE">
              <w:rPr>
                <w:noProof/>
                <w:webHidden/>
              </w:rPr>
              <w:tab/>
            </w:r>
            <w:r w:rsidR="009B6FDE">
              <w:rPr>
                <w:noProof/>
                <w:webHidden/>
              </w:rPr>
              <w:fldChar w:fldCharType="begin"/>
            </w:r>
            <w:r w:rsidR="009B6FDE">
              <w:rPr>
                <w:noProof/>
                <w:webHidden/>
              </w:rPr>
              <w:instrText xml:space="preserve"> PAGEREF _Toc72592306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2</w:t>
          </w:r>
        </w:p>
        <w:p w14:paraId="796CC599" w14:textId="37303EDB" w:rsidR="009B6FDE" w:rsidRDefault="00BA75DC">
          <w:pPr>
            <w:pStyle w:val="TM3"/>
            <w:tabs>
              <w:tab w:val="left" w:pos="880"/>
              <w:tab w:val="right" w:leader="dot" w:pos="8636"/>
            </w:tabs>
            <w:rPr>
              <w:rFonts w:asciiTheme="minorHAnsi" w:eastAsiaTheme="minorEastAsia" w:hAnsiTheme="minorHAnsi" w:cstheme="minorBidi"/>
              <w:noProof/>
              <w:sz w:val="22"/>
              <w:szCs w:val="22"/>
            </w:rPr>
          </w:pPr>
          <w:hyperlink w:anchor="_Toc72592307" w:history="1">
            <w:r w:rsidR="009B6FDE" w:rsidRPr="00E74222">
              <w:rPr>
                <w:rStyle w:val="Lienhypertexte"/>
                <w:noProof/>
              </w:rPr>
              <w:t>3.</w:t>
            </w:r>
            <w:r w:rsidR="009B6FDE">
              <w:rPr>
                <w:rFonts w:asciiTheme="minorHAnsi" w:eastAsiaTheme="minorEastAsia" w:hAnsiTheme="minorHAnsi" w:cstheme="minorBidi"/>
                <w:noProof/>
                <w:sz w:val="22"/>
                <w:szCs w:val="22"/>
              </w:rPr>
              <w:tab/>
            </w:r>
            <w:r w:rsidR="009B6FDE" w:rsidRPr="00E74222">
              <w:rPr>
                <w:rStyle w:val="Lienhypertexte"/>
                <w:noProof/>
              </w:rPr>
              <w:t>Collaborations externes</w:t>
            </w:r>
            <w:r w:rsidR="009B6FDE">
              <w:rPr>
                <w:noProof/>
                <w:webHidden/>
              </w:rPr>
              <w:tab/>
            </w:r>
            <w:r w:rsidR="009B6FDE">
              <w:rPr>
                <w:noProof/>
                <w:webHidden/>
              </w:rPr>
              <w:fldChar w:fldCharType="begin"/>
            </w:r>
            <w:r w:rsidR="009B6FDE">
              <w:rPr>
                <w:noProof/>
                <w:webHidden/>
              </w:rPr>
              <w:instrText xml:space="preserve"> PAGEREF _Toc72592307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2</w:t>
          </w:r>
        </w:p>
        <w:p w14:paraId="5CE577D1" w14:textId="73520F0A" w:rsidR="009B6FDE" w:rsidRDefault="00BA75DC">
          <w:pPr>
            <w:pStyle w:val="TM3"/>
            <w:tabs>
              <w:tab w:val="left" w:pos="880"/>
              <w:tab w:val="right" w:leader="dot" w:pos="8636"/>
            </w:tabs>
            <w:rPr>
              <w:rFonts w:asciiTheme="minorHAnsi" w:eastAsiaTheme="minorEastAsia" w:hAnsiTheme="minorHAnsi" w:cstheme="minorBidi"/>
              <w:noProof/>
              <w:sz w:val="22"/>
              <w:szCs w:val="22"/>
            </w:rPr>
          </w:pPr>
          <w:hyperlink w:anchor="_Toc72592308" w:history="1">
            <w:r w:rsidR="009B6FDE" w:rsidRPr="00E74222">
              <w:rPr>
                <w:rStyle w:val="Lienhypertexte"/>
                <w:noProof/>
              </w:rPr>
              <w:t>4.</w:t>
            </w:r>
            <w:r w:rsidR="009B6FDE">
              <w:rPr>
                <w:rFonts w:asciiTheme="minorHAnsi" w:eastAsiaTheme="minorEastAsia" w:hAnsiTheme="minorHAnsi" w:cstheme="minorBidi"/>
                <w:noProof/>
                <w:sz w:val="22"/>
                <w:szCs w:val="22"/>
              </w:rPr>
              <w:tab/>
            </w:r>
            <w:r w:rsidR="009B6FDE" w:rsidRPr="00E74222">
              <w:rPr>
                <w:rStyle w:val="Lienhypertexte"/>
                <w:noProof/>
              </w:rPr>
              <w:t>Promotion et communication</w:t>
            </w:r>
            <w:r w:rsidR="009B6FDE">
              <w:rPr>
                <w:noProof/>
                <w:webHidden/>
              </w:rPr>
              <w:tab/>
            </w:r>
            <w:r w:rsidR="009B6FDE">
              <w:rPr>
                <w:noProof/>
                <w:webHidden/>
              </w:rPr>
              <w:fldChar w:fldCharType="begin"/>
            </w:r>
            <w:r w:rsidR="009B6FDE">
              <w:rPr>
                <w:noProof/>
                <w:webHidden/>
              </w:rPr>
              <w:instrText xml:space="preserve"> PAGEREF _Toc72592308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3</w:t>
          </w:r>
        </w:p>
        <w:p w14:paraId="6A3262DE" w14:textId="65C0A506" w:rsidR="009B6FDE" w:rsidRDefault="00BA75DC">
          <w:pPr>
            <w:pStyle w:val="TM3"/>
            <w:tabs>
              <w:tab w:val="left" w:pos="880"/>
              <w:tab w:val="right" w:leader="dot" w:pos="8636"/>
            </w:tabs>
            <w:rPr>
              <w:rFonts w:asciiTheme="minorHAnsi" w:eastAsiaTheme="minorEastAsia" w:hAnsiTheme="minorHAnsi" w:cstheme="minorBidi"/>
              <w:noProof/>
              <w:sz w:val="22"/>
              <w:szCs w:val="22"/>
            </w:rPr>
          </w:pPr>
          <w:hyperlink w:anchor="_Toc72592309" w:history="1">
            <w:r w:rsidR="009B6FDE" w:rsidRPr="00E74222">
              <w:rPr>
                <w:rStyle w:val="Lienhypertexte"/>
                <w:noProof/>
              </w:rPr>
              <w:t>5.</w:t>
            </w:r>
            <w:r w:rsidR="009B6FDE">
              <w:rPr>
                <w:rFonts w:asciiTheme="minorHAnsi" w:eastAsiaTheme="minorEastAsia" w:hAnsiTheme="minorHAnsi" w:cstheme="minorBidi"/>
                <w:noProof/>
                <w:sz w:val="22"/>
                <w:szCs w:val="22"/>
              </w:rPr>
              <w:tab/>
            </w:r>
            <w:r w:rsidR="009B6FDE" w:rsidRPr="00E74222">
              <w:rPr>
                <w:rStyle w:val="Lienhypertexte"/>
                <w:noProof/>
              </w:rPr>
              <w:t>Consolidation de la mission et des activités de l’organisme</w:t>
            </w:r>
            <w:r w:rsidR="009B6FDE">
              <w:rPr>
                <w:noProof/>
                <w:webHidden/>
              </w:rPr>
              <w:tab/>
            </w:r>
            <w:r w:rsidR="009B6FDE">
              <w:rPr>
                <w:noProof/>
                <w:webHidden/>
              </w:rPr>
              <w:fldChar w:fldCharType="begin"/>
            </w:r>
            <w:r w:rsidR="009B6FDE">
              <w:rPr>
                <w:noProof/>
                <w:webHidden/>
              </w:rPr>
              <w:instrText xml:space="preserve"> PAGEREF _Toc72592309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3</w:t>
          </w:r>
        </w:p>
        <w:p w14:paraId="2A07C59A" w14:textId="36C38EC5" w:rsidR="009B6FDE" w:rsidRDefault="00BA75DC">
          <w:pPr>
            <w:pStyle w:val="TM1"/>
            <w:tabs>
              <w:tab w:val="right" w:leader="dot" w:pos="8636"/>
            </w:tabs>
            <w:rPr>
              <w:rFonts w:asciiTheme="minorHAnsi" w:eastAsiaTheme="minorEastAsia" w:hAnsiTheme="minorHAnsi" w:cstheme="minorBidi"/>
              <w:noProof/>
              <w:sz w:val="22"/>
              <w:szCs w:val="22"/>
            </w:rPr>
          </w:pPr>
          <w:hyperlink w:anchor="_Toc72592310" w:history="1">
            <w:r w:rsidR="009B6FDE" w:rsidRPr="00E74222">
              <w:rPr>
                <w:rStyle w:val="Lienhypertexte"/>
                <w:noProof/>
              </w:rPr>
              <w:t>Votre RAPLIQ dans les médias 2020—2021</w:t>
            </w:r>
            <w:r w:rsidR="009B6FDE">
              <w:rPr>
                <w:noProof/>
                <w:webHidden/>
              </w:rPr>
              <w:tab/>
            </w:r>
            <w:r w:rsidR="009B6FDE">
              <w:rPr>
                <w:noProof/>
                <w:webHidden/>
              </w:rPr>
              <w:fldChar w:fldCharType="begin"/>
            </w:r>
            <w:r w:rsidR="009B6FDE">
              <w:rPr>
                <w:noProof/>
                <w:webHidden/>
              </w:rPr>
              <w:instrText xml:space="preserve"> PAGEREF _Toc72592310 \h </w:instrText>
            </w:r>
            <w:r w:rsidR="009B6FDE">
              <w:rPr>
                <w:noProof/>
                <w:webHidden/>
              </w:rPr>
            </w:r>
            <w:r w:rsidR="009B6FDE">
              <w:rPr>
                <w:noProof/>
                <w:webHidden/>
              </w:rPr>
              <w:fldChar w:fldCharType="separate"/>
            </w:r>
            <w:r w:rsidR="00867910">
              <w:rPr>
                <w:noProof/>
                <w:webHidden/>
              </w:rPr>
              <w:t>5</w:t>
            </w:r>
            <w:r w:rsidR="009B6FDE">
              <w:rPr>
                <w:noProof/>
                <w:webHidden/>
              </w:rPr>
              <w:fldChar w:fldCharType="end"/>
            </w:r>
          </w:hyperlink>
          <w:r w:rsidR="00897EBC">
            <w:rPr>
              <w:noProof/>
            </w:rPr>
            <w:t>5</w:t>
          </w:r>
        </w:p>
        <w:p w14:paraId="07346E74" w14:textId="1A4B45F1" w:rsidR="009B6FDE" w:rsidRDefault="00BA75DC">
          <w:pPr>
            <w:pStyle w:val="TM1"/>
            <w:tabs>
              <w:tab w:val="right" w:leader="dot" w:pos="8636"/>
            </w:tabs>
            <w:rPr>
              <w:rFonts w:asciiTheme="minorHAnsi" w:eastAsiaTheme="minorEastAsia" w:hAnsiTheme="minorHAnsi" w:cstheme="minorBidi"/>
              <w:noProof/>
              <w:sz w:val="22"/>
              <w:szCs w:val="22"/>
            </w:rPr>
          </w:pPr>
          <w:hyperlink w:anchor="_Toc72592311" w:history="1">
            <w:r w:rsidR="009B6FDE" w:rsidRPr="00E74222">
              <w:rPr>
                <w:rStyle w:val="Lienhypertexte"/>
                <w:noProof/>
              </w:rPr>
              <w:t>États financiers et prévisions budgétaires</w:t>
            </w:r>
            <w:r w:rsidR="009B6FDE">
              <w:rPr>
                <w:noProof/>
                <w:webHidden/>
              </w:rPr>
              <w:tab/>
            </w:r>
          </w:hyperlink>
          <w:r w:rsidR="00897EBC">
            <w:rPr>
              <w:noProof/>
            </w:rPr>
            <w:t>59</w:t>
          </w:r>
        </w:p>
        <w:p w14:paraId="017E12E3" w14:textId="6F695ABA" w:rsidR="009B6FDE" w:rsidRDefault="00BA75DC">
          <w:pPr>
            <w:pStyle w:val="TM2"/>
            <w:tabs>
              <w:tab w:val="right" w:leader="dot" w:pos="8636"/>
            </w:tabs>
            <w:rPr>
              <w:rFonts w:asciiTheme="minorHAnsi" w:eastAsiaTheme="minorEastAsia" w:hAnsiTheme="minorHAnsi" w:cstheme="minorBidi"/>
              <w:noProof/>
              <w:sz w:val="22"/>
              <w:szCs w:val="22"/>
            </w:rPr>
          </w:pPr>
          <w:hyperlink w:anchor="_Toc72592312" w:history="1">
            <w:r w:rsidR="009B6FDE" w:rsidRPr="00E74222">
              <w:rPr>
                <w:rStyle w:val="Lienhypertexte"/>
                <w:noProof/>
              </w:rPr>
              <w:t>Prévisions budgétaires 2021-2022</w:t>
            </w:r>
            <w:r w:rsidR="009B6FDE">
              <w:rPr>
                <w:noProof/>
                <w:webHidden/>
              </w:rPr>
              <w:tab/>
            </w:r>
            <w:r w:rsidR="009B6FDE">
              <w:rPr>
                <w:noProof/>
                <w:webHidden/>
              </w:rPr>
              <w:fldChar w:fldCharType="begin"/>
            </w:r>
            <w:r w:rsidR="009B6FDE">
              <w:rPr>
                <w:noProof/>
                <w:webHidden/>
              </w:rPr>
              <w:instrText xml:space="preserve"> PAGEREF _Toc72592312 \h </w:instrText>
            </w:r>
            <w:r w:rsidR="009B6FDE">
              <w:rPr>
                <w:noProof/>
                <w:webHidden/>
              </w:rPr>
            </w:r>
            <w:r w:rsidR="009B6FDE">
              <w:rPr>
                <w:noProof/>
                <w:webHidden/>
              </w:rPr>
              <w:fldChar w:fldCharType="separate"/>
            </w:r>
            <w:r w:rsidR="00867910">
              <w:rPr>
                <w:noProof/>
                <w:webHidden/>
              </w:rPr>
              <w:t>7</w:t>
            </w:r>
            <w:r w:rsidR="009B6FDE">
              <w:rPr>
                <w:noProof/>
                <w:webHidden/>
              </w:rPr>
              <w:fldChar w:fldCharType="end"/>
            </w:r>
          </w:hyperlink>
          <w:r w:rsidR="00897EBC">
            <w:rPr>
              <w:noProof/>
            </w:rPr>
            <w:t>0</w:t>
          </w:r>
        </w:p>
        <w:p w14:paraId="26FBE269" w14:textId="5CA75186" w:rsidR="00AA2A02" w:rsidRDefault="00AA2A02" w:rsidP="00AA2A02">
          <w:pPr>
            <w:pStyle w:val="TM1"/>
            <w:tabs>
              <w:tab w:val="right" w:leader="dot" w:pos="8636"/>
            </w:tabs>
          </w:pPr>
          <w:r>
            <w:rPr>
              <w:b/>
              <w:bCs/>
              <w:lang w:val="fr-FR"/>
            </w:rPr>
            <w:fldChar w:fldCharType="end"/>
          </w:r>
        </w:p>
      </w:sdtContent>
    </w:sdt>
    <w:p w14:paraId="2829928A" w14:textId="77777777" w:rsidR="00AA2A02" w:rsidRDefault="00AA2A02" w:rsidP="00AA2A02">
      <w:pPr>
        <w:rPr>
          <w:b/>
          <w:color w:val="FF0000"/>
          <w:sz w:val="32"/>
          <w:szCs w:val="32"/>
        </w:rPr>
      </w:pPr>
      <w:r>
        <w:rPr>
          <w:b/>
          <w:color w:val="FF0000"/>
          <w:sz w:val="32"/>
          <w:szCs w:val="32"/>
        </w:rPr>
        <w:br w:type="page"/>
      </w:r>
    </w:p>
    <w:p w14:paraId="5DE77B0B" w14:textId="77777777" w:rsidR="00AA2A02" w:rsidRPr="006276FC" w:rsidRDefault="00AA2A02" w:rsidP="006276FC">
      <w:pPr>
        <w:pStyle w:val="Titre1"/>
      </w:pPr>
      <w:bookmarkStart w:id="0" w:name="_Toc72592259"/>
      <w:r w:rsidRPr="006276FC">
        <w:lastRenderedPageBreak/>
        <w:t>Mot de la présidente</w:t>
      </w:r>
      <w:bookmarkEnd w:id="0"/>
    </w:p>
    <w:p w14:paraId="146836B5" w14:textId="56DC1AC1" w:rsidR="00AA2A02" w:rsidRPr="00B5508E" w:rsidRDefault="009C7DCE" w:rsidP="00AA2A02">
      <w:pPr>
        <w:pStyle w:val="LO-normal"/>
        <w:jc w:val="both"/>
        <w:rPr>
          <w:sz w:val="22"/>
          <w:szCs w:val="22"/>
        </w:rPr>
      </w:pPr>
      <w:r w:rsidRPr="00D531A7">
        <w:rPr>
          <w:noProof/>
          <w:color w:val="FF0000"/>
          <w:sz w:val="22"/>
          <w:szCs w:val="22"/>
        </w:rPr>
        <w:drawing>
          <wp:anchor distT="0" distB="0" distL="114300" distR="114300" simplePos="0" relativeHeight="251659264" behindDoc="0" locked="0" layoutInCell="1" allowOverlap="1" wp14:anchorId="50CA5E02" wp14:editId="0FCD6D05">
            <wp:simplePos x="0" y="0"/>
            <wp:positionH relativeFrom="column">
              <wp:posOffset>3175</wp:posOffset>
            </wp:positionH>
            <wp:positionV relativeFrom="paragraph">
              <wp:posOffset>154940</wp:posOffset>
            </wp:positionV>
            <wp:extent cx="1626870" cy="1626870"/>
            <wp:effectExtent l="0" t="0" r="0" b="0"/>
            <wp:wrapSquare wrapText="bothSides"/>
            <wp:docPr id="7"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26870" cy="1626870"/>
                    </a:xfrm>
                    <a:prstGeom prst="rect">
                      <a:avLst/>
                    </a:prstGeom>
                  </pic:spPr>
                </pic:pic>
              </a:graphicData>
            </a:graphic>
          </wp:anchor>
        </w:drawing>
      </w:r>
    </w:p>
    <w:p w14:paraId="7A6D1D04" w14:textId="77777777" w:rsidR="009C7DCE" w:rsidRPr="00B5508E" w:rsidRDefault="009C7DCE" w:rsidP="009C7DCE">
      <w:pPr>
        <w:jc w:val="both"/>
        <w:rPr>
          <w:sz w:val="22"/>
          <w:szCs w:val="22"/>
        </w:rPr>
      </w:pPr>
      <w:r w:rsidRPr="00B5508E">
        <w:rPr>
          <w:sz w:val="22"/>
          <w:szCs w:val="22"/>
        </w:rPr>
        <w:t>Chères amies, chers amis.</w:t>
      </w:r>
    </w:p>
    <w:p w14:paraId="46FF2C19" w14:textId="77777777" w:rsidR="009C7DCE" w:rsidRPr="00B5508E" w:rsidRDefault="009C7DCE" w:rsidP="009C7DCE">
      <w:pPr>
        <w:jc w:val="both"/>
        <w:rPr>
          <w:sz w:val="22"/>
          <w:szCs w:val="22"/>
        </w:rPr>
      </w:pPr>
    </w:p>
    <w:p w14:paraId="464B887C" w14:textId="3790329D" w:rsidR="009C7DCE" w:rsidRPr="00B5508E" w:rsidRDefault="00A75B02" w:rsidP="009C7DCE">
      <w:pPr>
        <w:jc w:val="both"/>
        <w:rPr>
          <w:sz w:val="22"/>
          <w:szCs w:val="22"/>
        </w:rPr>
      </w:pPr>
      <w:r w:rsidRPr="00B5508E">
        <w:rPr>
          <w:sz w:val="22"/>
          <w:szCs w:val="22"/>
        </w:rPr>
        <w:t>L’</w:t>
      </w:r>
      <w:r w:rsidR="009C7DCE" w:rsidRPr="00B5508E">
        <w:rPr>
          <w:sz w:val="22"/>
          <w:szCs w:val="22"/>
        </w:rPr>
        <w:t>année que nous venons de passer est sans contredit l</w:t>
      </w:r>
      <w:r w:rsidR="00B10EE1">
        <w:rPr>
          <w:sz w:val="22"/>
          <w:szCs w:val="22"/>
        </w:rPr>
        <w:t>a</w:t>
      </w:r>
      <w:r w:rsidR="009C7DCE" w:rsidRPr="00B5508E">
        <w:rPr>
          <w:sz w:val="22"/>
          <w:szCs w:val="22"/>
        </w:rPr>
        <w:t xml:space="preserve"> plus éprouvante que nous n’ayons encore jamais vécu</w:t>
      </w:r>
      <w:r w:rsidR="00B10EE1">
        <w:rPr>
          <w:sz w:val="22"/>
          <w:szCs w:val="22"/>
        </w:rPr>
        <w:t>e</w:t>
      </w:r>
      <w:r w:rsidR="009C7DCE" w:rsidRPr="00B5508E">
        <w:rPr>
          <w:sz w:val="22"/>
          <w:szCs w:val="22"/>
        </w:rPr>
        <w:t>. Elle est venue faucher la vie de gens que nous aimions. Cette pandémie nous aura laissé beaucoup de désolation, de peurs et de frustrations,</w:t>
      </w:r>
    </w:p>
    <w:p w14:paraId="5ABFC8DF" w14:textId="77777777" w:rsidR="009C7DCE" w:rsidRPr="00B5508E" w:rsidRDefault="009C7DCE" w:rsidP="009C7DCE">
      <w:pPr>
        <w:jc w:val="both"/>
        <w:rPr>
          <w:sz w:val="22"/>
          <w:szCs w:val="22"/>
        </w:rPr>
      </w:pPr>
    </w:p>
    <w:p w14:paraId="0A8A0C53" w14:textId="77777777" w:rsidR="009C7DCE" w:rsidRPr="00D531A7" w:rsidRDefault="009C7DCE" w:rsidP="009C7DCE">
      <w:pPr>
        <w:jc w:val="both"/>
        <w:rPr>
          <w:color w:val="4472C4" w:themeColor="accent1"/>
          <w:sz w:val="22"/>
          <w:szCs w:val="22"/>
        </w:rPr>
      </w:pPr>
      <w:r w:rsidRPr="00B5508E">
        <w:rPr>
          <w:sz w:val="22"/>
          <w:szCs w:val="22"/>
        </w:rPr>
        <w:t>Sans vouloir banaliser le cauchemar dans lequel nous a plongé ce mal interplanétaire, nous avons d’abord assisté à un mouvement d’entraide venu d’on ne sait trop où ni comment, mais vite, chacun de nous y avons répondu</w:t>
      </w:r>
      <w:r w:rsidRPr="00D531A7">
        <w:rPr>
          <w:color w:val="4472C4" w:themeColor="accent1"/>
          <w:sz w:val="22"/>
          <w:szCs w:val="22"/>
        </w:rPr>
        <w:t xml:space="preserve">. </w:t>
      </w:r>
    </w:p>
    <w:p w14:paraId="6D07828C" w14:textId="77777777" w:rsidR="009C7DCE" w:rsidRPr="00B5508E" w:rsidRDefault="009C7DCE" w:rsidP="009C7DCE">
      <w:pPr>
        <w:jc w:val="both"/>
        <w:rPr>
          <w:sz w:val="22"/>
          <w:szCs w:val="22"/>
        </w:rPr>
      </w:pPr>
    </w:p>
    <w:p w14:paraId="5428301E" w14:textId="77777777" w:rsidR="009C7DCE" w:rsidRPr="00B5508E" w:rsidRDefault="009C7DCE" w:rsidP="009C7DCE">
      <w:pPr>
        <w:jc w:val="both"/>
        <w:rPr>
          <w:sz w:val="22"/>
          <w:szCs w:val="22"/>
        </w:rPr>
      </w:pPr>
      <w:r w:rsidRPr="00B5508E">
        <w:rPr>
          <w:sz w:val="22"/>
          <w:szCs w:val="22"/>
        </w:rPr>
        <w:t xml:space="preserve">Le milieu associatif s’est approprié ce triste théâtre et chaque organisme, à sa façon a tenté de se réinventer, d’innover, d’aller au-delà de ce qu’exige leur mission respective. En ce qui concerne le RAPLIQ, je peux assurément vous dire que nous avons réussi. </w:t>
      </w:r>
    </w:p>
    <w:p w14:paraId="24CAC119" w14:textId="77777777" w:rsidR="009C7DCE" w:rsidRPr="00B5508E" w:rsidRDefault="009C7DCE" w:rsidP="009C7DCE">
      <w:pPr>
        <w:jc w:val="both"/>
        <w:rPr>
          <w:sz w:val="22"/>
          <w:szCs w:val="22"/>
        </w:rPr>
      </w:pPr>
    </w:p>
    <w:p w14:paraId="115E9987" w14:textId="77777777" w:rsidR="009C7DCE" w:rsidRPr="00B5508E" w:rsidRDefault="009C7DCE" w:rsidP="009C7DCE">
      <w:pPr>
        <w:jc w:val="both"/>
        <w:rPr>
          <w:sz w:val="22"/>
          <w:szCs w:val="22"/>
        </w:rPr>
      </w:pPr>
      <w:r w:rsidRPr="00B5508E">
        <w:rPr>
          <w:sz w:val="22"/>
          <w:szCs w:val="22"/>
        </w:rPr>
        <w:t xml:space="preserve">Ce contexte si particulier nous a aussi permis de comprendre davantage la réelle signification de certains mots. Par exemple : résilience, altruisme, abnégation, solidarité ne sont que certains de ces mots </w:t>
      </w:r>
    </w:p>
    <w:p w14:paraId="7534816B" w14:textId="77777777" w:rsidR="009C7DCE" w:rsidRPr="00B5508E" w:rsidRDefault="009C7DCE" w:rsidP="009C7DCE">
      <w:pPr>
        <w:jc w:val="both"/>
        <w:rPr>
          <w:sz w:val="22"/>
          <w:szCs w:val="22"/>
        </w:rPr>
      </w:pPr>
    </w:p>
    <w:p w14:paraId="7A55DA9B" w14:textId="77777777" w:rsidR="009C7DCE" w:rsidRPr="00B5508E" w:rsidRDefault="009C7DCE" w:rsidP="009C7DCE">
      <w:pPr>
        <w:jc w:val="both"/>
        <w:rPr>
          <w:sz w:val="22"/>
          <w:szCs w:val="22"/>
        </w:rPr>
      </w:pPr>
      <w:r w:rsidRPr="00B5508E">
        <w:rPr>
          <w:sz w:val="22"/>
          <w:szCs w:val="22"/>
        </w:rPr>
        <w:t>Et, nous avons appris et tiré avantage de la pandémie. Par exemple le télétravail qui pour nous au RAPLIQ est monnaie courante, cette nouvelle tendance est bien implantée dans nos façons de faire, mais qui nous a permis de croire que dorénavant l’employabilité des personnes en situation de handicap allait peut-être s’en voir bonifiée.</w:t>
      </w:r>
    </w:p>
    <w:p w14:paraId="4AB06C83" w14:textId="77777777" w:rsidR="009C7DCE" w:rsidRPr="00B5508E" w:rsidRDefault="009C7DCE" w:rsidP="009C7DCE">
      <w:pPr>
        <w:jc w:val="both"/>
        <w:rPr>
          <w:sz w:val="22"/>
          <w:szCs w:val="22"/>
        </w:rPr>
      </w:pPr>
    </w:p>
    <w:p w14:paraId="6D3FAF56" w14:textId="77777777" w:rsidR="009C7DCE" w:rsidRPr="00B5508E" w:rsidRDefault="009C7DCE" w:rsidP="009C7DCE">
      <w:pPr>
        <w:jc w:val="both"/>
        <w:rPr>
          <w:sz w:val="22"/>
          <w:szCs w:val="22"/>
        </w:rPr>
      </w:pPr>
      <w:r w:rsidRPr="00B5508E">
        <w:rPr>
          <w:sz w:val="22"/>
          <w:szCs w:val="22"/>
        </w:rPr>
        <w:t>Mais tout cela n’aurait pu être possible grâce à vous toutes et tous qui avez alimenté nos idées, nos recherches, nos priorités aussi. Vous nous avez incroyablement aidés à garder le cap et à ne pas nous laisser absorber par le sentiment d’impuissance face au désespoir de tant d’êtres humains.</w:t>
      </w:r>
    </w:p>
    <w:p w14:paraId="3F36569A" w14:textId="77777777" w:rsidR="009C7DCE" w:rsidRPr="00B5508E" w:rsidRDefault="009C7DCE" w:rsidP="009C7DCE">
      <w:pPr>
        <w:jc w:val="both"/>
        <w:rPr>
          <w:sz w:val="22"/>
          <w:szCs w:val="22"/>
        </w:rPr>
      </w:pPr>
    </w:p>
    <w:p w14:paraId="22A51C34" w14:textId="77777777" w:rsidR="009C7DCE" w:rsidRPr="00B5508E" w:rsidRDefault="009C7DCE" w:rsidP="009C7DCE">
      <w:pPr>
        <w:jc w:val="both"/>
        <w:rPr>
          <w:sz w:val="22"/>
          <w:szCs w:val="22"/>
        </w:rPr>
      </w:pPr>
      <w:r w:rsidRPr="00B5508E">
        <w:rPr>
          <w:sz w:val="22"/>
          <w:szCs w:val="22"/>
        </w:rPr>
        <w:t>Vous avez maintenu notre niveau d’auto-indignation assez élevé afin qu’on maintienne le niveau de pression à son maximum envers les divers ministères qui avaient des responsabilités envers les personnes en situation de handicap.</w:t>
      </w:r>
    </w:p>
    <w:p w14:paraId="3337AA98" w14:textId="77777777" w:rsidR="009C7DCE" w:rsidRPr="00B5508E" w:rsidRDefault="009C7DCE" w:rsidP="009C7DCE">
      <w:pPr>
        <w:jc w:val="both"/>
        <w:rPr>
          <w:sz w:val="22"/>
          <w:szCs w:val="22"/>
        </w:rPr>
      </w:pPr>
    </w:p>
    <w:p w14:paraId="7998496E" w14:textId="77777777" w:rsidR="009C7DCE" w:rsidRPr="00B5508E" w:rsidRDefault="009C7DCE" w:rsidP="009C7DCE">
      <w:pPr>
        <w:jc w:val="both"/>
        <w:rPr>
          <w:sz w:val="22"/>
          <w:szCs w:val="22"/>
        </w:rPr>
      </w:pPr>
      <w:r w:rsidRPr="00B5508E">
        <w:rPr>
          <w:sz w:val="22"/>
          <w:szCs w:val="22"/>
        </w:rPr>
        <w:t>Vous avez pleuré avec nous lorsque des membres, vos parents, des ami.es ont finalement du concédé la victoire à cette satanée maladie.</w:t>
      </w:r>
    </w:p>
    <w:p w14:paraId="6245F459" w14:textId="77777777" w:rsidR="009C7DCE" w:rsidRPr="00B5508E" w:rsidRDefault="009C7DCE" w:rsidP="009C7DCE">
      <w:pPr>
        <w:jc w:val="both"/>
        <w:rPr>
          <w:sz w:val="22"/>
          <w:szCs w:val="22"/>
        </w:rPr>
      </w:pPr>
    </w:p>
    <w:p w14:paraId="30BBF00C" w14:textId="77777777" w:rsidR="009C7DCE" w:rsidRPr="00B5508E" w:rsidRDefault="009C7DCE" w:rsidP="009C7DCE">
      <w:pPr>
        <w:jc w:val="both"/>
        <w:rPr>
          <w:sz w:val="22"/>
          <w:szCs w:val="22"/>
        </w:rPr>
      </w:pPr>
      <w:r w:rsidRPr="00B5508E">
        <w:rPr>
          <w:sz w:val="22"/>
          <w:szCs w:val="22"/>
        </w:rPr>
        <w:t>Vous avez refusé d’encaisser les coups qu’un conjoint violent vous assenait et d’une voix forte et unie, vous avez crié avec nous : « C’est assez ! »</w:t>
      </w:r>
    </w:p>
    <w:p w14:paraId="34F4BD8C" w14:textId="77777777" w:rsidR="009C7DCE" w:rsidRPr="00B5508E" w:rsidRDefault="009C7DCE" w:rsidP="009C7DCE">
      <w:pPr>
        <w:jc w:val="both"/>
        <w:rPr>
          <w:sz w:val="22"/>
          <w:szCs w:val="22"/>
        </w:rPr>
      </w:pPr>
    </w:p>
    <w:p w14:paraId="2C187EC0" w14:textId="77777777" w:rsidR="009C7DCE" w:rsidRPr="00B5508E" w:rsidRDefault="009C7DCE" w:rsidP="009C7DCE">
      <w:pPr>
        <w:jc w:val="both"/>
        <w:rPr>
          <w:sz w:val="22"/>
          <w:szCs w:val="22"/>
        </w:rPr>
      </w:pPr>
      <w:r w:rsidRPr="00B5508E">
        <w:rPr>
          <w:sz w:val="22"/>
          <w:szCs w:val="22"/>
        </w:rPr>
        <w:t xml:space="preserve">Et c’est toujours </w:t>
      </w:r>
      <w:proofErr w:type="spellStart"/>
      <w:r w:rsidRPr="00B5508E">
        <w:rPr>
          <w:sz w:val="22"/>
          <w:szCs w:val="22"/>
        </w:rPr>
        <w:t>armé-es</w:t>
      </w:r>
      <w:proofErr w:type="spellEnd"/>
      <w:r w:rsidRPr="00B5508E">
        <w:rPr>
          <w:sz w:val="22"/>
          <w:szCs w:val="22"/>
        </w:rPr>
        <w:t xml:space="preserve"> de cette fougue et cette pugnacité propres au RAPLIQ que nous amorçons une nouvelle année, où les nouvelles idées, les nouveaux concepts émergent et nous vous faisons la promesse que vous serez fières/fiers de votre appartenance.</w:t>
      </w:r>
    </w:p>
    <w:p w14:paraId="42C34BE4" w14:textId="77777777" w:rsidR="009C7DCE" w:rsidRPr="00B5508E" w:rsidRDefault="009C7DCE" w:rsidP="009C7DCE">
      <w:pPr>
        <w:jc w:val="both"/>
        <w:rPr>
          <w:sz w:val="22"/>
          <w:szCs w:val="22"/>
        </w:rPr>
      </w:pPr>
    </w:p>
    <w:p w14:paraId="59432FE3" w14:textId="77777777" w:rsidR="009C7DCE" w:rsidRPr="00B5508E" w:rsidRDefault="009C7DCE" w:rsidP="009C7DCE">
      <w:pPr>
        <w:jc w:val="both"/>
        <w:rPr>
          <w:sz w:val="22"/>
          <w:szCs w:val="22"/>
        </w:rPr>
      </w:pPr>
      <w:r w:rsidRPr="00B5508E">
        <w:rPr>
          <w:sz w:val="22"/>
          <w:szCs w:val="22"/>
        </w:rPr>
        <w:t>Je conclus en exprimant toute ma gratitude à nos membres, nos familles, les membres du Conseil d’administration, notre directeur général et notre adjointe administrative.</w:t>
      </w:r>
    </w:p>
    <w:p w14:paraId="0190EAF0" w14:textId="77777777" w:rsidR="009C7DCE" w:rsidRPr="00D531A7" w:rsidRDefault="009C7DCE" w:rsidP="009C7DCE">
      <w:pPr>
        <w:jc w:val="both"/>
        <w:rPr>
          <w:color w:val="4472C4" w:themeColor="accent1"/>
          <w:sz w:val="22"/>
          <w:szCs w:val="22"/>
        </w:rPr>
      </w:pPr>
    </w:p>
    <w:p w14:paraId="2F91BA00" w14:textId="77777777" w:rsidR="009C7DCE" w:rsidRPr="00D531A7" w:rsidRDefault="009C7DCE" w:rsidP="009C7DCE">
      <w:pPr>
        <w:jc w:val="both"/>
        <w:rPr>
          <w:color w:val="4472C4" w:themeColor="accent1"/>
          <w:sz w:val="22"/>
          <w:szCs w:val="22"/>
        </w:rPr>
      </w:pPr>
      <w:r w:rsidRPr="00D531A7">
        <w:rPr>
          <w:color w:val="4472C4" w:themeColor="accent1"/>
          <w:sz w:val="22"/>
          <w:szCs w:val="22"/>
        </w:rPr>
        <w:t xml:space="preserve"> </w:t>
      </w:r>
    </w:p>
    <w:p w14:paraId="0499706A" w14:textId="77777777" w:rsidR="009C7DCE" w:rsidRPr="00D531A7" w:rsidRDefault="009C7DCE" w:rsidP="009C7DCE">
      <w:pPr>
        <w:rPr>
          <w:color w:val="4472C4" w:themeColor="accent1"/>
          <w:sz w:val="22"/>
          <w:szCs w:val="22"/>
        </w:rPr>
      </w:pPr>
      <w:r w:rsidRPr="00D531A7">
        <w:rPr>
          <w:noProof/>
          <w:color w:val="4472C4" w:themeColor="accent1"/>
          <w:sz w:val="22"/>
          <w:szCs w:val="22"/>
        </w:rPr>
        <w:drawing>
          <wp:inline distT="0" distB="0" distL="0" distR="0" wp14:anchorId="0D7A4C65" wp14:editId="27D16B2A">
            <wp:extent cx="1104669" cy="38481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6999" cy="385622"/>
                    </a:xfrm>
                    <a:prstGeom prst="rect">
                      <a:avLst/>
                    </a:prstGeom>
                    <a:noFill/>
                    <a:ln>
                      <a:noFill/>
                    </a:ln>
                  </pic:spPr>
                </pic:pic>
              </a:graphicData>
            </a:graphic>
          </wp:inline>
        </w:drawing>
      </w:r>
    </w:p>
    <w:p w14:paraId="3F41FC41" w14:textId="6C7D509F" w:rsidR="00AA2A02" w:rsidRPr="00B5508E" w:rsidRDefault="00AA2A02" w:rsidP="00AA2A02">
      <w:pPr>
        <w:pStyle w:val="Titre1"/>
        <w:rPr>
          <w:highlight w:val="white"/>
        </w:rPr>
      </w:pPr>
      <w:bookmarkStart w:id="1" w:name="_Toc72592260"/>
      <w:r w:rsidRPr="00B5508E">
        <w:rPr>
          <w:highlight w:val="white"/>
        </w:rPr>
        <w:lastRenderedPageBreak/>
        <w:t xml:space="preserve">Mot du </w:t>
      </w:r>
      <w:r w:rsidR="00B5508E" w:rsidRPr="00B5508E">
        <w:rPr>
          <w:highlight w:val="white"/>
        </w:rPr>
        <w:t>d</w:t>
      </w:r>
      <w:r w:rsidRPr="00B5508E">
        <w:rPr>
          <w:highlight w:val="white"/>
        </w:rPr>
        <w:t>irecteur</w:t>
      </w:r>
      <w:r w:rsidR="00B5508E" w:rsidRPr="00B5508E">
        <w:rPr>
          <w:highlight w:val="white"/>
        </w:rPr>
        <w:t xml:space="preserve"> g</w:t>
      </w:r>
      <w:r w:rsidRPr="00B5508E">
        <w:rPr>
          <w:highlight w:val="white"/>
        </w:rPr>
        <w:t>énéral</w:t>
      </w:r>
      <w:bookmarkEnd w:id="1"/>
    </w:p>
    <w:p w14:paraId="61771B22" w14:textId="22DEC70B" w:rsidR="00AA2A02" w:rsidRDefault="00AA2A02" w:rsidP="00AA2A02"/>
    <w:p w14:paraId="3158D92B" w14:textId="77777777" w:rsidR="00AA2A02" w:rsidRDefault="00AA2A02" w:rsidP="00AA2A02"/>
    <w:p w14:paraId="62FC6CD2" w14:textId="77777777" w:rsidR="004C3963" w:rsidRPr="00584B3F" w:rsidRDefault="000E5B2C" w:rsidP="004C3963">
      <w:pPr>
        <w:ind w:left="1416"/>
        <w:rPr>
          <w:color w:val="FF0000"/>
          <w:highlight w:val="white"/>
        </w:rPr>
      </w:pPr>
      <w:r>
        <w:rPr>
          <w:color w:val="FF0000"/>
        </w:rPr>
        <w:t xml:space="preserve">      </w:t>
      </w:r>
      <w:r w:rsidR="004C3963">
        <w:t xml:space="preserve">      </w:t>
      </w:r>
      <w:r w:rsidR="004C3963" w:rsidRPr="003908F4">
        <w:t>Chères et chers membres,</w:t>
      </w:r>
    </w:p>
    <w:p w14:paraId="08E78CC8" w14:textId="77777777" w:rsidR="004C3963" w:rsidRPr="003908F4" w:rsidRDefault="004C3963" w:rsidP="004C3963">
      <w:pPr>
        <w:pStyle w:val="LO-normal"/>
        <w:jc w:val="both"/>
        <w:rPr>
          <w:sz w:val="23"/>
          <w:szCs w:val="23"/>
        </w:rPr>
      </w:pPr>
      <w:r w:rsidRPr="002A5833">
        <w:rPr>
          <w:noProof/>
        </w:rPr>
        <w:drawing>
          <wp:anchor distT="0" distB="0" distL="114300" distR="114300" simplePos="0" relativeHeight="251672576" behindDoc="0" locked="0" layoutInCell="1" allowOverlap="1" wp14:anchorId="6D8791D2" wp14:editId="04F211F0">
            <wp:simplePos x="0" y="0"/>
            <wp:positionH relativeFrom="column">
              <wp:posOffset>1905</wp:posOffset>
            </wp:positionH>
            <wp:positionV relativeFrom="paragraph">
              <wp:posOffset>0</wp:posOffset>
            </wp:positionV>
            <wp:extent cx="1004552" cy="1665776"/>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1145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4552" cy="1665776"/>
                    </a:xfrm>
                    <a:prstGeom prst="rect">
                      <a:avLst/>
                    </a:prstGeom>
                  </pic:spPr>
                </pic:pic>
              </a:graphicData>
            </a:graphic>
            <wp14:sizeRelH relativeFrom="page">
              <wp14:pctWidth>0</wp14:pctWidth>
            </wp14:sizeRelH>
            <wp14:sizeRelV relativeFrom="page">
              <wp14:pctHeight>0</wp14:pctHeight>
            </wp14:sizeRelV>
          </wp:anchor>
        </w:drawing>
      </w:r>
    </w:p>
    <w:p w14:paraId="36109BFD" w14:textId="77777777" w:rsidR="004C3963" w:rsidRDefault="004C3963" w:rsidP="004C3963">
      <w:pPr>
        <w:pStyle w:val="LO-normal"/>
        <w:jc w:val="both"/>
        <w:rPr>
          <w:sz w:val="23"/>
          <w:szCs w:val="23"/>
        </w:rPr>
      </w:pPr>
      <w:r>
        <w:rPr>
          <w:sz w:val="23"/>
          <w:szCs w:val="23"/>
        </w:rPr>
        <w:t>Il m’est difficile de croire qu’au moment d’écrire ces mots, nous sommes encore, un an plus tard, en période pandémique et de restrictions sanitaires.</w:t>
      </w:r>
    </w:p>
    <w:p w14:paraId="363D0FC1" w14:textId="77777777" w:rsidR="004C3963" w:rsidRDefault="004C3963" w:rsidP="004C3963">
      <w:pPr>
        <w:pStyle w:val="LO-normal"/>
        <w:jc w:val="both"/>
        <w:rPr>
          <w:sz w:val="23"/>
          <w:szCs w:val="23"/>
        </w:rPr>
      </w:pPr>
    </w:p>
    <w:p w14:paraId="5F922698" w14:textId="77777777" w:rsidR="004C3963" w:rsidRDefault="004C3963" w:rsidP="004C3963">
      <w:pPr>
        <w:pStyle w:val="LO-normal"/>
        <w:jc w:val="both"/>
        <w:rPr>
          <w:sz w:val="23"/>
          <w:szCs w:val="23"/>
        </w:rPr>
      </w:pPr>
      <w:r>
        <w:rPr>
          <w:sz w:val="23"/>
          <w:szCs w:val="23"/>
        </w:rPr>
        <w:t xml:space="preserve">Force est d’admettre que l’année qui vient de passer fut éprouvante à plusieurs niveaux. La perte d’ami.es précieux. </w:t>
      </w:r>
      <w:proofErr w:type="gramStart"/>
      <w:r>
        <w:rPr>
          <w:sz w:val="23"/>
          <w:szCs w:val="23"/>
        </w:rPr>
        <w:t>ses</w:t>
      </w:r>
      <w:proofErr w:type="gramEnd"/>
      <w:r>
        <w:rPr>
          <w:sz w:val="23"/>
          <w:szCs w:val="23"/>
        </w:rPr>
        <w:t xml:space="preserve"> a fait mal. Très mal. La crainte que de nos proches soient atteints est toujours présente. Mais malgré tout, grâce à vous, à notre Présidente, notre Conseil d’administration et notre adjointe à la direction, notre année fut bien remplie ; ce robuste rapport d’activité en témoigne.</w:t>
      </w:r>
    </w:p>
    <w:p w14:paraId="04DF7A00" w14:textId="77777777" w:rsidR="004C3963" w:rsidRDefault="004C3963" w:rsidP="004C3963">
      <w:pPr>
        <w:pStyle w:val="LO-normal"/>
        <w:jc w:val="both"/>
        <w:rPr>
          <w:sz w:val="23"/>
          <w:szCs w:val="23"/>
        </w:rPr>
      </w:pPr>
    </w:p>
    <w:p w14:paraId="0C58113E" w14:textId="77777777" w:rsidR="004C3963" w:rsidRDefault="004C3963" w:rsidP="004C3963">
      <w:pPr>
        <w:pStyle w:val="LO-normal"/>
        <w:jc w:val="both"/>
        <w:rPr>
          <w:sz w:val="23"/>
          <w:szCs w:val="23"/>
        </w:rPr>
      </w:pPr>
      <w:r>
        <w:rPr>
          <w:sz w:val="23"/>
          <w:szCs w:val="23"/>
        </w:rPr>
        <w:t xml:space="preserve">Je suis particulièrement fier de notre implication dans le dossier des femmes handicapées victimes de violence conjugale et de l’accessibilité des refuges. Il est inimaginable qu’en 2020, il nous aura fallu, non seulement parler d’accessibilité dans les refuges, mais de toutes les étapes, de la prise en charge lors d’un appel au 911 jusqu’à l’après séjour en refuge pour planifier une transition accessible. Nous avons su nous allier chercheur.es, partenaires impliqués et la situation évolue. La création des vidéoclips nous a marqués. </w:t>
      </w:r>
    </w:p>
    <w:p w14:paraId="299A36B1" w14:textId="77777777" w:rsidR="004C3963" w:rsidRDefault="004C3963" w:rsidP="004C3963">
      <w:pPr>
        <w:pStyle w:val="LO-normal"/>
        <w:jc w:val="both"/>
        <w:rPr>
          <w:sz w:val="23"/>
          <w:szCs w:val="23"/>
        </w:rPr>
      </w:pPr>
    </w:p>
    <w:p w14:paraId="1C30DC80" w14:textId="77777777" w:rsidR="004C3963" w:rsidRDefault="004C3963" w:rsidP="004C3963">
      <w:pPr>
        <w:pStyle w:val="LO-normal"/>
        <w:jc w:val="both"/>
        <w:rPr>
          <w:sz w:val="23"/>
          <w:szCs w:val="23"/>
        </w:rPr>
      </w:pPr>
      <w:r>
        <w:rPr>
          <w:sz w:val="23"/>
          <w:szCs w:val="23"/>
        </w:rPr>
        <w:t xml:space="preserve">Dès qu’il sera question des femmes handicapées victimes de violence conjugale et de refuges accessibles, il y aura beaucoup de votre RAPLIQ à la base. </w:t>
      </w:r>
    </w:p>
    <w:p w14:paraId="1987D6D2" w14:textId="77777777" w:rsidR="004C3963" w:rsidRDefault="004C3963" w:rsidP="004C3963">
      <w:pPr>
        <w:pStyle w:val="LO-normal"/>
        <w:jc w:val="both"/>
        <w:rPr>
          <w:sz w:val="23"/>
          <w:szCs w:val="23"/>
        </w:rPr>
      </w:pPr>
    </w:p>
    <w:p w14:paraId="0B48F23C" w14:textId="77777777" w:rsidR="004C3963" w:rsidRDefault="004C3963" w:rsidP="004C3963">
      <w:pPr>
        <w:pStyle w:val="LO-normal"/>
        <w:jc w:val="both"/>
        <w:rPr>
          <w:sz w:val="23"/>
          <w:szCs w:val="23"/>
        </w:rPr>
      </w:pPr>
      <w:r>
        <w:rPr>
          <w:sz w:val="23"/>
          <w:szCs w:val="23"/>
        </w:rPr>
        <w:t>Des avancées significatives avec VIA RAIL, l’entente avec Métro pour la livraison gratuite pour une année pour les personnes en situation de handicap, l’abolition de l’obligation de remplir une annexe handicap lors de plaintes à la CDPDJ, un travail étroit avec le chef de la mobilité durable de Montréal qui produira de beaux résultats d’ici peu, bref, une année mouvementée, mais productive, au bénéfice de vous, nos membres, mais aussi de la communauté des personnes en situation de handicap.</w:t>
      </w:r>
    </w:p>
    <w:p w14:paraId="0881A744" w14:textId="77777777" w:rsidR="004C3963" w:rsidRDefault="004C3963" w:rsidP="004C3963">
      <w:pPr>
        <w:pStyle w:val="LO-normal"/>
        <w:jc w:val="both"/>
        <w:rPr>
          <w:sz w:val="23"/>
          <w:szCs w:val="23"/>
        </w:rPr>
      </w:pPr>
    </w:p>
    <w:p w14:paraId="70FA8968" w14:textId="77777777" w:rsidR="004C3963" w:rsidRDefault="004C3963" w:rsidP="004C3963">
      <w:pPr>
        <w:pStyle w:val="LO-normal"/>
        <w:jc w:val="both"/>
        <w:rPr>
          <w:sz w:val="23"/>
          <w:szCs w:val="23"/>
        </w:rPr>
      </w:pPr>
      <w:r>
        <w:rPr>
          <w:sz w:val="23"/>
          <w:szCs w:val="23"/>
        </w:rPr>
        <w:t xml:space="preserve">Pour une des premières fois, sinon la première, votre RAPLIQ s’est impliqué, de concert avec d’autres organismes, dans le dossier de l’exode des préposés du Chèque Emploi-Service et celui d’une demande de réforme du système de soutien à domicile. En soutien aux préposés du CES, avec l’aide d’autres organismes et personnes, nous avons piloté l’organisation d’une manifestation, le 2 septembre 2021. </w:t>
      </w:r>
    </w:p>
    <w:p w14:paraId="56765357" w14:textId="77777777" w:rsidR="004C3963" w:rsidRDefault="004C3963" w:rsidP="004C3963">
      <w:pPr>
        <w:pStyle w:val="LO-normal"/>
        <w:jc w:val="both"/>
        <w:rPr>
          <w:sz w:val="23"/>
          <w:szCs w:val="23"/>
        </w:rPr>
      </w:pPr>
    </w:p>
    <w:p w14:paraId="1468147D" w14:textId="77777777" w:rsidR="004C3963" w:rsidRDefault="004C3963" w:rsidP="004C3963">
      <w:pPr>
        <w:pStyle w:val="LO-normal"/>
        <w:jc w:val="both"/>
        <w:rPr>
          <w:sz w:val="23"/>
          <w:szCs w:val="23"/>
        </w:rPr>
      </w:pPr>
      <w:r>
        <w:rPr>
          <w:sz w:val="23"/>
          <w:szCs w:val="23"/>
        </w:rPr>
        <w:t xml:space="preserve">L’aménagement urbain, les terrasses d’été et bientôt d’hiver, les réseaux de vélos qui enlèvent sans considération les places de stationnement pour personnes handicapées, les débarcadères de transport adapté ainsi que l’autonomie et l’autodétermination des personnes handicapées sont toujours des dossiers au cœur de nos préoccupations quotidiennes. </w:t>
      </w:r>
    </w:p>
    <w:p w14:paraId="77E6B7C1" w14:textId="77777777" w:rsidR="004C3963" w:rsidRDefault="004C3963" w:rsidP="004C3963">
      <w:pPr>
        <w:pStyle w:val="LO-normal"/>
        <w:jc w:val="both"/>
        <w:rPr>
          <w:sz w:val="23"/>
          <w:szCs w:val="23"/>
        </w:rPr>
      </w:pPr>
    </w:p>
    <w:p w14:paraId="692457BA" w14:textId="392F8FB7" w:rsidR="004C3963" w:rsidRDefault="004C3963" w:rsidP="004C3963">
      <w:pPr>
        <w:pStyle w:val="LO-normal"/>
        <w:jc w:val="both"/>
        <w:rPr>
          <w:sz w:val="23"/>
          <w:szCs w:val="23"/>
        </w:rPr>
      </w:pPr>
      <w:r>
        <w:rPr>
          <w:sz w:val="23"/>
          <w:szCs w:val="23"/>
        </w:rPr>
        <w:t xml:space="preserve">Bref, une année à l’agenda bien remplie et aux nombreux projets. </w:t>
      </w:r>
    </w:p>
    <w:p w14:paraId="32467B13" w14:textId="77777777" w:rsidR="004C3963" w:rsidRDefault="004C3963" w:rsidP="004C3963">
      <w:pPr>
        <w:pStyle w:val="LO-normal"/>
        <w:jc w:val="both"/>
        <w:rPr>
          <w:sz w:val="23"/>
          <w:szCs w:val="23"/>
        </w:rPr>
      </w:pPr>
    </w:p>
    <w:p w14:paraId="54EC4F15" w14:textId="77777777" w:rsidR="004C3963" w:rsidRPr="00584B3F" w:rsidRDefault="004C3963" w:rsidP="004C3963">
      <w:pPr>
        <w:pStyle w:val="LO-normal"/>
        <w:jc w:val="both"/>
        <w:rPr>
          <w:color w:val="FF0000"/>
          <w:sz w:val="23"/>
          <w:szCs w:val="23"/>
        </w:rPr>
      </w:pPr>
    </w:p>
    <w:p w14:paraId="08A2C7E7" w14:textId="77777777" w:rsidR="004C3963" w:rsidRDefault="004C3963" w:rsidP="004C3963">
      <w:r w:rsidRPr="00584B3F">
        <w:rPr>
          <w:noProof/>
          <w:color w:val="FF0000"/>
          <w:sz w:val="21"/>
          <w:szCs w:val="21"/>
        </w:rPr>
        <w:drawing>
          <wp:inline distT="0" distB="0" distL="0" distR="0" wp14:anchorId="55A6E659" wp14:editId="7EDFCD14">
            <wp:extent cx="1482062" cy="43788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ven - signature.png"/>
                    <pic:cNvPicPr/>
                  </pic:nvPicPr>
                  <pic:blipFill>
                    <a:blip r:embed="rId14">
                      <a:extLst>
                        <a:ext uri="{28A0092B-C50C-407E-A947-70E740481C1C}">
                          <a14:useLocalDpi xmlns:a14="http://schemas.microsoft.com/office/drawing/2010/main" val="0"/>
                        </a:ext>
                      </a:extLst>
                    </a:blip>
                    <a:stretch>
                      <a:fillRect/>
                    </a:stretch>
                  </pic:blipFill>
                  <pic:spPr>
                    <a:xfrm>
                      <a:off x="0" y="0"/>
                      <a:ext cx="1513643" cy="447213"/>
                    </a:xfrm>
                    <a:prstGeom prst="rect">
                      <a:avLst/>
                    </a:prstGeom>
                  </pic:spPr>
                </pic:pic>
              </a:graphicData>
            </a:graphic>
          </wp:inline>
        </w:drawing>
      </w:r>
    </w:p>
    <w:p w14:paraId="0C078DCC" w14:textId="67DB9247" w:rsidR="00AA2A02" w:rsidRDefault="00AA2A02" w:rsidP="004C3963">
      <w:pPr>
        <w:ind w:left="1416"/>
        <w:rPr>
          <w:color w:val="FF0000"/>
          <w:sz w:val="21"/>
          <w:szCs w:val="21"/>
        </w:rPr>
      </w:pPr>
    </w:p>
    <w:p w14:paraId="18D775E5" w14:textId="77777777" w:rsidR="00AA2A02" w:rsidRPr="00E824B9" w:rsidRDefault="00AA2A02" w:rsidP="00AA2A02">
      <w:pPr>
        <w:pStyle w:val="Titre1"/>
        <w:rPr>
          <w:highlight w:val="yellow"/>
        </w:rPr>
      </w:pPr>
      <w:bookmarkStart w:id="2" w:name="_1fob9te"/>
      <w:bookmarkStart w:id="3" w:name="_Toc72592261"/>
      <w:bookmarkEnd w:id="2"/>
      <w:r w:rsidRPr="00E824B9">
        <w:rPr>
          <w:highlight w:val="yellow"/>
        </w:rPr>
        <w:lastRenderedPageBreak/>
        <w:t>Mission et historique</w:t>
      </w:r>
      <w:bookmarkEnd w:id="3"/>
    </w:p>
    <w:p w14:paraId="65F96CEF" w14:textId="77777777" w:rsidR="00653F28" w:rsidRPr="00E824B9" w:rsidRDefault="00653F28" w:rsidP="00653F28">
      <w:pPr>
        <w:shd w:val="clear" w:color="auto" w:fill="FFFFFF"/>
        <w:jc w:val="both"/>
        <w:rPr>
          <w:highlight w:val="yellow"/>
        </w:rPr>
      </w:pPr>
    </w:p>
    <w:p w14:paraId="65E09FDE" w14:textId="213AE983" w:rsidR="00653F28" w:rsidRPr="00E824B9" w:rsidRDefault="00653F28" w:rsidP="00653F28">
      <w:pPr>
        <w:shd w:val="clear" w:color="auto" w:fill="FFFFFF"/>
        <w:jc w:val="both"/>
        <w:rPr>
          <w:highlight w:val="yellow"/>
        </w:rPr>
      </w:pPr>
      <w:r w:rsidRPr="00E824B9">
        <w:rPr>
          <w:highlight w:val="yellow"/>
        </w:rPr>
        <w:t>RAPLIQ est un organisme panquébécois qui appuie et accompagne les personnes en situation de handicap victimes de discrimination à défendre et revendiquer leurs droits Le et à en faire la promotion en visant l’éradication de cette discrimination trop souvent faite à leur égard.</w:t>
      </w:r>
    </w:p>
    <w:p w14:paraId="55D5DEF7" w14:textId="77777777" w:rsidR="00653F28" w:rsidRPr="00E824B9" w:rsidRDefault="00653F28" w:rsidP="00AA2A02">
      <w:pPr>
        <w:pStyle w:val="LO-normal"/>
        <w:jc w:val="both"/>
        <w:rPr>
          <w:color w:val="000000" w:themeColor="text1"/>
          <w:sz w:val="24"/>
          <w:szCs w:val="24"/>
          <w:highlight w:val="yellow"/>
        </w:rPr>
      </w:pPr>
    </w:p>
    <w:p w14:paraId="1CD2A12B" w14:textId="2BFBFBC6" w:rsidR="00AA2A02" w:rsidRPr="00B5508E" w:rsidRDefault="00653F28" w:rsidP="00AA2A02">
      <w:pPr>
        <w:pStyle w:val="LO-normal"/>
        <w:jc w:val="both"/>
        <w:rPr>
          <w:color w:val="000000" w:themeColor="text1"/>
          <w:sz w:val="24"/>
          <w:szCs w:val="24"/>
        </w:rPr>
      </w:pPr>
      <w:r w:rsidRPr="00E824B9">
        <w:rPr>
          <w:color w:val="000000" w:themeColor="text1"/>
          <w:sz w:val="24"/>
          <w:szCs w:val="24"/>
          <w:highlight w:val="yellow"/>
        </w:rPr>
        <w:t xml:space="preserve">Il </w:t>
      </w:r>
      <w:r w:rsidR="00AA2A02" w:rsidRPr="00E824B9">
        <w:rPr>
          <w:color w:val="000000" w:themeColor="text1"/>
          <w:sz w:val="24"/>
          <w:szCs w:val="24"/>
          <w:highlight w:val="yellow"/>
        </w:rPr>
        <w:t xml:space="preserve">a été fondé le 18 décembre 2009 par feu Maria </w:t>
      </w:r>
      <w:proofErr w:type="spellStart"/>
      <w:r w:rsidR="00AA2A02" w:rsidRPr="00E824B9">
        <w:rPr>
          <w:color w:val="000000" w:themeColor="text1"/>
          <w:sz w:val="24"/>
          <w:szCs w:val="24"/>
          <w:highlight w:val="yellow"/>
        </w:rPr>
        <w:t>Barile</w:t>
      </w:r>
      <w:proofErr w:type="spellEnd"/>
      <w:r w:rsidR="00AA2A02" w:rsidRPr="00E824B9">
        <w:rPr>
          <w:color w:val="000000" w:themeColor="text1"/>
          <w:sz w:val="24"/>
          <w:szCs w:val="24"/>
          <w:highlight w:val="yellow"/>
        </w:rPr>
        <w:t xml:space="preserve">, Linda Gauthier, Gary Guay et Laurence Parent, quatre personnes exaspérées des frustrations causées par la discrimination et l’exclusion qu’elles vivaient (et qu’elles vivent encore). Depuis maintenant </w:t>
      </w:r>
      <w:r w:rsidR="00C06F7C" w:rsidRPr="00E824B9">
        <w:rPr>
          <w:color w:val="000000" w:themeColor="text1"/>
          <w:sz w:val="24"/>
          <w:szCs w:val="24"/>
          <w:highlight w:val="yellow"/>
        </w:rPr>
        <w:t>onze</w:t>
      </w:r>
      <w:r w:rsidR="00AA2A02" w:rsidRPr="00E824B9">
        <w:rPr>
          <w:color w:val="000000" w:themeColor="text1"/>
          <w:sz w:val="24"/>
          <w:szCs w:val="24"/>
          <w:highlight w:val="yellow"/>
        </w:rPr>
        <w:t xml:space="preserve"> ans, le Regroupement est présent sur les scènes montréalaise, provinciale et fédérale pour défendre les droits des personnes en situation de handicap.</w:t>
      </w:r>
      <w:bookmarkStart w:id="4" w:name="_3znysh7"/>
      <w:bookmarkEnd w:id="4"/>
    </w:p>
    <w:p w14:paraId="577DB354" w14:textId="77777777" w:rsidR="00AA2A02" w:rsidRPr="00B5508E" w:rsidRDefault="00AA2A02" w:rsidP="00AA2A02">
      <w:pPr>
        <w:pStyle w:val="LO-normal"/>
        <w:jc w:val="both"/>
        <w:rPr>
          <w:color w:val="000000" w:themeColor="text1"/>
          <w:sz w:val="24"/>
          <w:szCs w:val="24"/>
        </w:rPr>
      </w:pPr>
    </w:p>
    <w:p w14:paraId="4DCD12B8" w14:textId="3AC5C2DE" w:rsidR="00653F28" w:rsidRDefault="00AA2A02" w:rsidP="00AA2A02">
      <w:pPr>
        <w:pStyle w:val="Titre2"/>
        <w:rPr>
          <w:rFonts w:ascii="Times New Roman" w:hAnsi="Times New Roman" w:cs="Times New Roman"/>
          <w:sz w:val="28"/>
          <w:szCs w:val="28"/>
        </w:rPr>
      </w:pPr>
      <w:bookmarkStart w:id="5" w:name="_Toc72592262"/>
      <w:r w:rsidRPr="00772B28">
        <w:rPr>
          <w:rFonts w:ascii="Times New Roman" w:hAnsi="Times New Roman" w:cs="Times New Roman"/>
          <w:sz w:val="28"/>
          <w:szCs w:val="28"/>
        </w:rPr>
        <w:t>L’</w:t>
      </w:r>
      <w:r w:rsidR="00080E80">
        <w:rPr>
          <w:rFonts w:ascii="Times New Roman" w:hAnsi="Times New Roman" w:cs="Times New Roman"/>
          <w:sz w:val="28"/>
          <w:szCs w:val="28"/>
        </w:rPr>
        <w:t>ÉQUIPE</w:t>
      </w:r>
      <w:bookmarkEnd w:id="5"/>
    </w:p>
    <w:p w14:paraId="4C24EB19" w14:textId="77777777" w:rsidR="00772B28" w:rsidRPr="00772B28" w:rsidRDefault="00772B28" w:rsidP="00AA2A02">
      <w:pPr>
        <w:pStyle w:val="Titre2"/>
        <w:rPr>
          <w:rFonts w:ascii="Times New Roman" w:hAnsi="Times New Roman" w:cs="Times New Roman"/>
          <w:sz w:val="28"/>
          <w:szCs w:val="28"/>
        </w:rPr>
      </w:pPr>
    </w:p>
    <w:p w14:paraId="08E03178" w14:textId="22199046" w:rsidR="00772B28" w:rsidRDefault="00AA2A02" w:rsidP="00AA2A02">
      <w:pPr>
        <w:pStyle w:val="Titre2"/>
        <w:spacing w:line="360" w:lineRule="auto"/>
        <w:rPr>
          <w:color w:val="auto"/>
          <w:sz w:val="28"/>
          <w:szCs w:val="28"/>
        </w:rPr>
      </w:pPr>
      <w:bookmarkStart w:id="6" w:name="_2et92p0"/>
      <w:bookmarkStart w:id="7" w:name="_Toc72592263"/>
      <w:bookmarkEnd w:id="6"/>
      <w:r w:rsidRPr="00E824B9">
        <w:rPr>
          <w:color w:val="auto"/>
          <w:sz w:val="28"/>
          <w:szCs w:val="28"/>
          <w:highlight w:val="yellow"/>
        </w:rPr>
        <w:t>Conseil d’administration</w:t>
      </w:r>
      <w:r w:rsidR="00653F28" w:rsidRPr="00E824B9">
        <w:rPr>
          <w:color w:val="auto"/>
          <w:sz w:val="28"/>
          <w:szCs w:val="28"/>
          <w:highlight w:val="yellow"/>
        </w:rPr>
        <w:t xml:space="preserve"> et permanence</w:t>
      </w:r>
      <w:bookmarkEnd w:id="7"/>
      <w:r w:rsidR="00E824B9">
        <w:rPr>
          <w:color w:val="auto"/>
          <w:sz w:val="28"/>
          <w:szCs w:val="28"/>
        </w:rPr>
        <w:t xml:space="preserve"> (Nous sommes 7 + Steven &amp; Brigitte)</w:t>
      </w:r>
    </w:p>
    <w:p w14:paraId="0F6B8222" w14:textId="77777777" w:rsidR="00080E80" w:rsidRPr="00C04CC1" w:rsidRDefault="00080E80" w:rsidP="00AA2A02">
      <w:pPr>
        <w:pStyle w:val="Titre2"/>
        <w:spacing w:line="360" w:lineRule="auto"/>
        <w:rPr>
          <w:color w:val="auto"/>
          <w:sz w:val="28"/>
          <w:szCs w:val="28"/>
        </w:rPr>
      </w:pPr>
    </w:p>
    <w:p w14:paraId="6F6FFCB9" w14:textId="1BD66FA2" w:rsidR="00AA2A02" w:rsidRDefault="00AA2A02" w:rsidP="006276FC">
      <w:pPr>
        <w:pStyle w:val="Titre3"/>
      </w:pPr>
      <w:bookmarkStart w:id="8" w:name="_Toc72592264"/>
      <w:r w:rsidRPr="00C04CC1">
        <w:t>P</w:t>
      </w:r>
      <w:r w:rsidRPr="00C04CC1">
        <w:rPr>
          <w:noProof/>
        </w:rPr>
        <w:drawing>
          <wp:anchor distT="57150" distB="57150" distL="57150" distR="57150" simplePos="0" relativeHeight="251660288" behindDoc="0" locked="0" layoutInCell="1" allowOverlap="1" wp14:anchorId="233AC72B" wp14:editId="20F78F92">
            <wp:simplePos x="0" y="0"/>
            <wp:positionH relativeFrom="column">
              <wp:posOffset>0</wp:posOffset>
            </wp:positionH>
            <wp:positionV relativeFrom="paragraph">
              <wp:posOffset>407035</wp:posOffset>
            </wp:positionV>
            <wp:extent cx="1049655" cy="1569085"/>
            <wp:effectExtent l="0" t="0" r="0" b="0"/>
            <wp:wrapSquare wrapText="bothSides"/>
            <wp:docPr id="9" name="image1.jpg" descr="C:\Users\ordirapliq\AppData\Local\Microsoft\Windows\INetCache\Content.Word\ph_linda_gauthier_p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descr="C:\Users\ordirapliq\AppData\Local\Microsoft\Windows\INetCache\Content.Word\ph_linda_gauthier_ptp-1.jpg"/>
                    <pic:cNvPicPr>
                      <a:picLocks noChangeAspect="1" noChangeArrowheads="1"/>
                    </pic:cNvPicPr>
                  </pic:nvPicPr>
                  <pic:blipFill>
                    <a:blip r:embed="rId15"/>
                    <a:stretch>
                      <a:fillRect/>
                    </a:stretch>
                  </pic:blipFill>
                  <pic:spPr bwMode="auto">
                    <a:xfrm>
                      <a:off x="0" y="0"/>
                      <a:ext cx="1049655" cy="1569085"/>
                    </a:xfrm>
                    <a:prstGeom prst="rect">
                      <a:avLst/>
                    </a:prstGeom>
                  </pic:spPr>
                </pic:pic>
              </a:graphicData>
            </a:graphic>
          </wp:anchor>
        </w:drawing>
      </w:r>
      <w:r w:rsidR="00653F28">
        <w:t>résidente</w:t>
      </w:r>
      <w:r w:rsidRPr="00C04CC1">
        <w:t> – Linda Gauthier</w:t>
      </w:r>
      <w:bookmarkEnd w:id="8"/>
    </w:p>
    <w:p w14:paraId="0C8565AF" w14:textId="77777777" w:rsidR="00772B28" w:rsidRPr="00C04CC1" w:rsidRDefault="00772B28" w:rsidP="00AA2A02">
      <w:pPr>
        <w:pStyle w:val="Titre2"/>
        <w:spacing w:line="360" w:lineRule="auto"/>
        <w:rPr>
          <w:b w:val="0"/>
          <w:color w:val="auto"/>
          <w:sz w:val="28"/>
          <w:szCs w:val="28"/>
        </w:rPr>
      </w:pPr>
    </w:p>
    <w:p w14:paraId="363F32FA" w14:textId="77777777" w:rsidR="00AA2A02" w:rsidRPr="00C04CC1" w:rsidRDefault="00AA2A02" w:rsidP="00AA2A02">
      <w:pPr>
        <w:pStyle w:val="LO-normal"/>
        <w:jc w:val="both"/>
        <w:rPr>
          <w:sz w:val="24"/>
          <w:szCs w:val="24"/>
        </w:rPr>
      </w:pPr>
      <w:r w:rsidRPr="00C04CC1">
        <w:rPr>
          <w:sz w:val="24"/>
          <w:szCs w:val="24"/>
        </w:rPr>
        <w:t xml:space="preserve">Elle est cofondatrice et porte-parole de l’organisme. Conceptrice de plusieurs projets du RAPLIQ. </w:t>
      </w:r>
    </w:p>
    <w:p w14:paraId="31937EB5" w14:textId="77777777" w:rsidR="00AA2A02" w:rsidRPr="00C04CC1" w:rsidRDefault="00AA2A02" w:rsidP="00AA2A02">
      <w:pPr>
        <w:pStyle w:val="LO-normal"/>
        <w:jc w:val="both"/>
        <w:rPr>
          <w:sz w:val="24"/>
          <w:szCs w:val="24"/>
        </w:rPr>
      </w:pPr>
    </w:p>
    <w:p w14:paraId="0270B016" w14:textId="77777777" w:rsidR="00AA2A02" w:rsidRPr="00C04CC1" w:rsidRDefault="00AA2A02" w:rsidP="00AA2A02">
      <w:pPr>
        <w:pStyle w:val="LO-normal"/>
        <w:jc w:val="both"/>
        <w:rPr>
          <w:sz w:val="24"/>
          <w:szCs w:val="24"/>
        </w:rPr>
      </w:pPr>
      <w:r w:rsidRPr="00C04CC1">
        <w:rPr>
          <w:sz w:val="24"/>
          <w:szCs w:val="24"/>
        </w:rPr>
        <w:t>Elle assume également des relations publiques de l’organisme. En outre, elle assiste les personnes ayant des limitations fonctionnelles victimes de situations discriminatoires, voire criminelles, en rédigeant leurs plaintes et en les assistant devant la Commission des droits de la personne et des droits de la jeunesse et les accompagne jusqu’à la fermeture du dossier (médiation, enquête, tribunal).</w:t>
      </w:r>
    </w:p>
    <w:p w14:paraId="381FF6A9" w14:textId="77777777" w:rsidR="00AA2A02" w:rsidRPr="00C04CC1" w:rsidRDefault="00AA2A02" w:rsidP="00AA2A02">
      <w:pPr>
        <w:pStyle w:val="LO-normal"/>
        <w:jc w:val="both"/>
        <w:rPr>
          <w:sz w:val="24"/>
          <w:szCs w:val="24"/>
        </w:rPr>
      </w:pPr>
    </w:p>
    <w:p w14:paraId="3D4693DA" w14:textId="77777777" w:rsidR="00AA2A02" w:rsidRPr="00C04CC1" w:rsidRDefault="00AA2A02" w:rsidP="00AA2A02">
      <w:pPr>
        <w:pStyle w:val="LO-normal"/>
        <w:spacing w:after="120" w:line="360" w:lineRule="auto"/>
        <w:jc w:val="both"/>
        <w:rPr>
          <w:sz w:val="24"/>
          <w:szCs w:val="24"/>
        </w:rPr>
      </w:pPr>
      <w:r w:rsidRPr="00C04CC1">
        <w:rPr>
          <w:sz w:val="24"/>
          <w:szCs w:val="24"/>
        </w:rPr>
        <w:t>Linda Gauthier est très engagée dans sa communauté et dans sa ville.</w:t>
      </w:r>
    </w:p>
    <w:p w14:paraId="57A2F699" w14:textId="77777777" w:rsidR="00AA2A02" w:rsidRPr="00C04CC1" w:rsidRDefault="00AA2A02" w:rsidP="00AA2A02">
      <w:pPr>
        <w:pStyle w:val="LO-normal"/>
        <w:jc w:val="both"/>
        <w:rPr>
          <w:sz w:val="24"/>
          <w:szCs w:val="24"/>
        </w:rPr>
      </w:pPr>
      <w:r w:rsidRPr="00C04CC1">
        <w:rPr>
          <w:sz w:val="24"/>
          <w:szCs w:val="24"/>
        </w:rPr>
        <w:t>Elle participe activement à de nombreuses commissions et consultations publiques. Elle assure la « chronique activiste » à l’émission « Les Capés » à la station de radio CKIA de Québec.</w:t>
      </w:r>
    </w:p>
    <w:p w14:paraId="21DB34B5" w14:textId="5A8FAE14" w:rsidR="00AA2A02" w:rsidRDefault="00AA2A02" w:rsidP="00AA2A02">
      <w:pPr>
        <w:pStyle w:val="LO-normal"/>
        <w:jc w:val="both"/>
        <w:rPr>
          <w:sz w:val="24"/>
          <w:szCs w:val="24"/>
        </w:rPr>
      </w:pPr>
    </w:p>
    <w:p w14:paraId="693101C1" w14:textId="63F2B9D4" w:rsidR="005A0863" w:rsidRPr="00772B28" w:rsidRDefault="005A0863" w:rsidP="00772B28">
      <w:pPr>
        <w:pStyle w:val="LO-normal"/>
        <w:jc w:val="both"/>
        <w:rPr>
          <w:sz w:val="24"/>
          <w:szCs w:val="24"/>
        </w:rPr>
      </w:pPr>
      <w:r>
        <w:rPr>
          <w:rStyle w:val="Rfrencelgre"/>
          <w:rFonts w:ascii="Times New Roman" w:hAnsi="Times New Roman" w:cs="Times New Roman"/>
          <w:i w:val="0"/>
          <w:iCs w:val="0"/>
          <w:color w:val="auto"/>
          <w:sz w:val="24"/>
          <w:szCs w:val="24"/>
        </w:rPr>
        <w:t xml:space="preserve">Elle </w:t>
      </w:r>
      <w:r w:rsidRPr="005A0863">
        <w:rPr>
          <w:rStyle w:val="Rfrencelgre"/>
          <w:rFonts w:ascii="Times New Roman" w:hAnsi="Times New Roman" w:cs="Times New Roman"/>
          <w:i w:val="0"/>
          <w:iCs w:val="0"/>
          <w:color w:val="auto"/>
          <w:sz w:val="24"/>
          <w:szCs w:val="24"/>
        </w:rPr>
        <w:t xml:space="preserve">assure l’élaboration des orientations et des objectifs ainsi que la mise en œuvre des planifications stratégiques et opérationnelles de l’organisme. Fervente défenseuse des droits, </w:t>
      </w:r>
      <w:r>
        <w:rPr>
          <w:rStyle w:val="Rfrencelgre"/>
          <w:rFonts w:ascii="Times New Roman" w:hAnsi="Times New Roman" w:cs="Times New Roman"/>
          <w:i w:val="0"/>
          <w:iCs w:val="0"/>
          <w:color w:val="auto"/>
          <w:sz w:val="24"/>
          <w:szCs w:val="24"/>
        </w:rPr>
        <w:t>elle</w:t>
      </w:r>
      <w:r w:rsidRPr="005A0863">
        <w:rPr>
          <w:rStyle w:val="Rfrencelgre"/>
          <w:rFonts w:ascii="Times New Roman" w:hAnsi="Times New Roman" w:cs="Times New Roman"/>
          <w:i w:val="0"/>
          <w:iCs w:val="0"/>
          <w:color w:val="auto"/>
          <w:sz w:val="24"/>
          <w:szCs w:val="24"/>
        </w:rPr>
        <w:t xml:space="preserve"> travaille en concertation afin d’identifier les enjeux vécus par les personnes en </w:t>
      </w:r>
      <w:r w:rsidRPr="005A0863">
        <w:rPr>
          <w:rStyle w:val="Rfrencelgre"/>
          <w:rFonts w:ascii="Times New Roman" w:hAnsi="Times New Roman" w:cs="Times New Roman"/>
          <w:i w:val="0"/>
          <w:iCs w:val="0"/>
          <w:color w:val="auto"/>
          <w:sz w:val="24"/>
          <w:szCs w:val="24"/>
        </w:rPr>
        <w:lastRenderedPageBreak/>
        <w:t>situation de handicap dans une perspective intersectionnelle dans l’objectif d’enrayer toutes formes d’oppressions et de discriminations</w:t>
      </w:r>
      <w:r w:rsidR="005D30AA">
        <w:rPr>
          <w:rStyle w:val="Rfrencelgre"/>
          <w:rFonts w:ascii="Times New Roman" w:hAnsi="Times New Roman" w:cs="Times New Roman"/>
          <w:i w:val="0"/>
          <w:iCs w:val="0"/>
          <w:color w:val="auto"/>
          <w:sz w:val="24"/>
          <w:szCs w:val="24"/>
        </w:rPr>
        <w:t>.</w:t>
      </w:r>
    </w:p>
    <w:p w14:paraId="19205F09" w14:textId="0936CC4E" w:rsidR="005A0863" w:rsidRPr="005A0863" w:rsidRDefault="005A0863" w:rsidP="00C06F7C">
      <w:pPr>
        <w:pStyle w:val="LO-normal"/>
        <w:rPr>
          <w:b/>
          <w:i/>
          <w:iCs/>
          <w:sz w:val="24"/>
          <w:szCs w:val="24"/>
          <w:highlight w:val="white"/>
        </w:rPr>
      </w:pPr>
      <w:r w:rsidRPr="005A0863">
        <w:rPr>
          <w:rStyle w:val="Rfrencelgre"/>
          <w:rFonts w:ascii="Times New Roman" w:hAnsi="Times New Roman" w:cs="Times New Roman"/>
          <w:i w:val="0"/>
          <w:iCs w:val="0"/>
          <w:color w:val="auto"/>
          <w:sz w:val="24"/>
          <w:szCs w:val="24"/>
        </w:rPr>
        <w:t>Ayant collabor</w:t>
      </w:r>
      <w:r w:rsidR="00C5570E">
        <w:rPr>
          <w:rStyle w:val="Rfrencelgre"/>
          <w:rFonts w:ascii="Times New Roman" w:hAnsi="Times New Roman" w:cs="Times New Roman"/>
          <w:i w:val="0"/>
          <w:iCs w:val="0"/>
          <w:color w:val="auto"/>
          <w:sz w:val="24"/>
          <w:szCs w:val="24"/>
        </w:rPr>
        <w:t>é</w:t>
      </w:r>
      <w:r w:rsidRPr="005A0863">
        <w:rPr>
          <w:rStyle w:val="Rfrencelgre"/>
          <w:rFonts w:ascii="Times New Roman" w:hAnsi="Times New Roman" w:cs="Times New Roman"/>
          <w:i w:val="0"/>
          <w:iCs w:val="0"/>
          <w:color w:val="auto"/>
          <w:sz w:val="24"/>
          <w:szCs w:val="24"/>
        </w:rPr>
        <w:t xml:space="preserve"> à de multiples reprises avec l’Office des </w:t>
      </w:r>
      <w:r w:rsidR="00C5570E">
        <w:rPr>
          <w:rStyle w:val="Rfrencelgre"/>
          <w:rFonts w:ascii="Times New Roman" w:hAnsi="Times New Roman" w:cs="Times New Roman"/>
          <w:i w:val="0"/>
          <w:iCs w:val="0"/>
          <w:color w:val="auto"/>
          <w:sz w:val="24"/>
          <w:szCs w:val="24"/>
        </w:rPr>
        <w:t>T</w:t>
      </w:r>
      <w:r w:rsidRPr="005A0863">
        <w:rPr>
          <w:rStyle w:val="Rfrencelgre"/>
          <w:rFonts w:ascii="Times New Roman" w:hAnsi="Times New Roman" w:cs="Times New Roman"/>
          <w:i w:val="0"/>
          <w:iCs w:val="0"/>
          <w:color w:val="auto"/>
          <w:sz w:val="24"/>
          <w:szCs w:val="24"/>
        </w:rPr>
        <w:t>ransports du Canada (OTC), la Commission canadienne des droits de la personne</w:t>
      </w:r>
      <w:r w:rsidR="00C5570E">
        <w:rPr>
          <w:rStyle w:val="Rfrencelgre"/>
          <w:rFonts w:ascii="Times New Roman" w:hAnsi="Times New Roman" w:cs="Times New Roman"/>
          <w:i w:val="0"/>
          <w:iCs w:val="0"/>
          <w:color w:val="auto"/>
          <w:sz w:val="24"/>
          <w:szCs w:val="24"/>
        </w:rPr>
        <w:t>,</w:t>
      </w:r>
      <w:r w:rsidRPr="005A0863">
        <w:rPr>
          <w:rStyle w:val="Rfrencelgre"/>
          <w:rFonts w:ascii="Times New Roman" w:hAnsi="Times New Roman" w:cs="Times New Roman"/>
          <w:i w:val="0"/>
          <w:iCs w:val="0"/>
          <w:color w:val="auto"/>
          <w:sz w:val="24"/>
          <w:szCs w:val="24"/>
        </w:rPr>
        <w:t xml:space="preserve"> </w:t>
      </w:r>
      <w:r w:rsidR="00C5570E">
        <w:rPr>
          <w:rStyle w:val="Rfrencelgre"/>
          <w:rFonts w:ascii="Times New Roman" w:hAnsi="Times New Roman" w:cs="Times New Roman"/>
          <w:i w:val="0"/>
          <w:iCs w:val="0"/>
          <w:color w:val="auto"/>
          <w:sz w:val="24"/>
          <w:szCs w:val="24"/>
        </w:rPr>
        <w:t>elle</w:t>
      </w:r>
      <w:r w:rsidRPr="005A0863">
        <w:rPr>
          <w:rStyle w:val="Rfrencelgre"/>
          <w:rFonts w:ascii="Times New Roman" w:hAnsi="Times New Roman" w:cs="Times New Roman"/>
          <w:i w:val="0"/>
          <w:iCs w:val="0"/>
          <w:color w:val="auto"/>
          <w:sz w:val="24"/>
          <w:szCs w:val="24"/>
        </w:rPr>
        <w:t xml:space="preserve"> possède une solide connaissance du processus législatif fédéral</w:t>
      </w:r>
      <w:r w:rsidR="00C5570E">
        <w:rPr>
          <w:rStyle w:val="Rfrencelgre"/>
          <w:rFonts w:ascii="Times New Roman" w:hAnsi="Times New Roman" w:cs="Times New Roman"/>
          <w:i w:val="0"/>
          <w:iCs w:val="0"/>
          <w:color w:val="auto"/>
          <w:sz w:val="24"/>
          <w:szCs w:val="24"/>
        </w:rPr>
        <w:t>,</w:t>
      </w:r>
      <w:r w:rsidRPr="005A0863">
        <w:rPr>
          <w:rStyle w:val="Rfrencelgre"/>
          <w:rFonts w:ascii="Times New Roman" w:hAnsi="Times New Roman" w:cs="Times New Roman"/>
          <w:i w:val="0"/>
          <w:iCs w:val="0"/>
          <w:color w:val="auto"/>
          <w:sz w:val="24"/>
          <w:szCs w:val="24"/>
        </w:rPr>
        <w:t xml:space="preserve"> ainsi </w:t>
      </w:r>
      <w:r w:rsidR="00C5570E">
        <w:rPr>
          <w:rStyle w:val="Rfrencelgre"/>
          <w:rFonts w:ascii="Times New Roman" w:hAnsi="Times New Roman" w:cs="Times New Roman"/>
          <w:i w:val="0"/>
          <w:iCs w:val="0"/>
          <w:color w:val="auto"/>
          <w:sz w:val="24"/>
          <w:szCs w:val="24"/>
        </w:rPr>
        <w:t>elle</w:t>
      </w:r>
      <w:r w:rsidRPr="005A0863">
        <w:rPr>
          <w:rStyle w:val="Rfrencelgre"/>
          <w:rFonts w:ascii="Times New Roman" w:hAnsi="Times New Roman" w:cs="Times New Roman"/>
          <w:i w:val="0"/>
          <w:iCs w:val="0"/>
          <w:color w:val="auto"/>
          <w:sz w:val="24"/>
          <w:szCs w:val="24"/>
        </w:rPr>
        <w:t xml:space="preserve"> maîtrise très bien les outils que sont la </w:t>
      </w:r>
      <w:r w:rsidRPr="00C5570E">
        <w:rPr>
          <w:rStyle w:val="Rfrencelgre"/>
          <w:rFonts w:ascii="Times New Roman" w:hAnsi="Times New Roman" w:cs="Times New Roman"/>
          <w:color w:val="auto"/>
          <w:sz w:val="24"/>
          <w:szCs w:val="24"/>
        </w:rPr>
        <w:t xml:space="preserve">Charte canadienne des droits de la personne </w:t>
      </w:r>
      <w:r w:rsidRPr="00C5570E">
        <w:rPr>
          <w:rStyle w:val="Rfrencelgre"/>
          <w:rFonts w:ascii="Times New Roman" w:hAnsi="Times New Roman" w:cs="Times New Roman"/>
          <w:i w:val="0"/>
          <w:iCs w:val="0"/>
          <w:color w:val="auto"/>
          <w:sz w:val="24"/>
          <w:szCs w:val="24"/>
        </w:rPr>
        <w:t>et</w:t>
      </w:r>
      <w:r w:rsidRPr="00C5570E">
        <w:rPr>
          <w:rStyle w:val="Rfrencelgre"/>
          <w:rFonts w:ascii="Times New Roman" w:hAnsi="Times New Roman" w:cs="Times New Roman"/>
          <w:color w:val="auto"/>
          <w:sz w:val="24"/>
          <w:szCs w:val="24"/>
        </w:rPr>
        <w:t xml:space="preserve"> la Convention internationale des droits des</w:t>
      </w:r>
      <w:r w:rsidRPr="005A0863">
        <w:rPr>
          <w:rStyle w:val="Rfrencelgre"/>
          <w:rFonts w:ascii="Times New Roman" w:hAnsi="Times New Roman" w:cs="Times New Roman"/>
          <w:i w:val="0"/>
          <w:iCs w:val="0"/>
          <w:color w:val="auto"/>
          <w:sz w:val="24"/>
          <w:szCs w:val="24"/>
        </w:rPr>
        <w:t xml:space="preserve"> </w:t>
      </w:r>
      <w:r w:rsidRPr="00C5570E">
        <w:rPr>
          <w:rStyle w:val="Rfrencelgre"/>
          <w:rFonts w:ascii="Times New Roman" w:hAnsi="Times New Roman" w:cs="Times New Roman"/>
          <w:color w:val="auto"/>
          <w:sz w:val="24"/>
          <w:szCs w:val="24"/>
        </w:rPr>
        <w:t>personnes handicapées.</w:t>
      </w:r>
    </w:p>
    <w:p w14:paraId="03060026" w14:textId="77777777" w:rsidR="00772B28" w:rsidRDefault="00772B28" w:rsidP="00C06F7C">
      <w:pPr>
        <w:pStyle w:val="LO-normal"/>
        <w:rPr>
          <w:b/>
          <w:sz w:val="24"/>
          <w:szCs w:val="24"/>
          <w:highlight w:val="white"/>
        </w:rPr>
      </w:pPr>
    </w:p>
    <w:p w14:paraId="79E4A80B" w14:textId="77777777" w:rsidR="00772B28" w:rsidRDefault="00772B28" w:rsidP="00C06F7C">
      <w:pPr>
        <w:pStyle w:val="LO-normal"/>
        <w:rPr>
          <w:b/>
          <w:sz w:val="24"/>
          <w:szCs w:val="24"/>
          <w:highlight w:val="white"/>
        </w:rPr>
      </w:pPr>
    </w:p>
    <w:p w14:paraId="1FE4A4CC" w14:textId="1840680E" w:rsidR="00AA2A02" w:rsidRPr="00C06F7C" w:rsidRDefault="00AA2A02" w:rsidP="006276FC">
      <w:pPr>
        <w:pStyle w:val="Titre3"/>
        <w:rPr>
          <w:highlight w:val="white"/>
        </w:rPr>
      </w:pPr>
      <w:bookmarkStart w:id="9" w:name="_Toc72592265"/>
      <w:r w:rsidRPr="00C04CC1">
        <w:rPr>
          <w:highlight w:val="white"/>
        </w:rPr>
        <w:t>D</w:t>
      </w:r>
      <w:r w:rsidR="00653F28">
        <w:rPr>
          <w:highlight w:val="white"/>
        </w:rPr>
        <w:t>irecteur général</w:t>
      </w:r>
      <w:r w:rsidRPr="00C04CC1">
        <w:rPr>
          <w:highlight w:val="white"/>
        </w:rPr>
        <w:t xml:space="preserve"> - Steven </w:t>
      </w:r>
      <w:proofErr w:type="spellStart"/>
      <w:r w:rsidRPr="00C04CC1">
        <w:rPr>
          <w:highlight w:val="white"/>
        </w:rPr>
        <w:t>Laperrière</w:t>
      </w:r>
      <w:bookmarkEnd w:id="9"/>
      <w:proofErr w:type="spellEnd"/>
    </w:p>
    <w:p w14:paraId="0E16D27A" w14:textId="4C25F13F" w:rsidR="00C06F7C" w:rsidRDefault="00C06F7C" w:rsidP="00AA2A02">
      <w:pPr>
        <w:pStyle w:val="LO-normal"/>
        <w:spacing w:before="120" w:after="120"/>
        <w:jc w:val="both"/>
        <w:rPr>
          <w:sz w:val="24"/>
          <w:szCs w:val="24"/>
        </w:rPr>
      </w:pPr>
      <w:r w:rsidRPr="00C04CC1">
        <w:rPr>
          <w:noProof/>
          <w:sz w:val="23"/>
          <w:szCs w:val="23"/>
        </w:rPr>
        <w:drawing>
          <wp:anchor distT="0" distB="0" distL="114300" distR="114300" simplePos="0" relativeHeight="251662336" behindDoc="0" locked="0" layoutInCell="1" allowOverlap="1" wp14:anchorId="1967C44D" wp14:editId="1401020C">
            <wp:simplePos x="0" y="0"/>
            <wp:positionH relativeFrom="column">
              <wp:posOffset>-67945</wp:posOffset>
            </wp:positionH>
            <wp:positionV relativeFrom="paragraph">
              <wp:posOffset>281940</wp:posOffset>
            </wp:positionV>
            <wp:extent cx="869950" cy="1442720"/>
            <wp:effectExtent l="0" t="0" r="6350" b="508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45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9950" cy="1442720"/>
                    </a:xfrm>
                    <a:prstGeom prst="rect">
                      <a:avLst/>
                    </a:prstGeom>
                  </pic:spPr>
                </pic:pic>
              </a:graphicData>
            </a:graphic>
            <wp14:sizeRelH relativeFrom="page">
              <wp14:pctWidth>0</wp14:pctWidth>
            </wp14:sizeRelH>
            <wp14:sizeRelV relativeFrom="page">
              <wp14:pctHeight>0</wp14:pctHeight>
            </wp14:sizeRelV>
          </wp:anchor>
        </w:drawing>
      </w:r>
    </w:p>
    <w:p w14:paraId="2192DF82" w14:textId="6935B321" w:rsidR="00AA2A02" w:rsidRPr="00C04CC1" w:rsidRDefault="00AA2A02" w:rsidP="00AA2A02">
      <w:pPr>
        <w:pStyle w:val="LO-normal"/>
        <w:spacing w:before="120" w:after="120"/>
        <w:jc w:val="both"/>
        <w:rPr>
          <w:sz w:val="24"/>
          <w:szCs w:val="24"/>
        </w:rPr>
      </w:pPr>
      <w:r w:rsidRPr="00C04CC1">
        <w:rPr>
          <w:sz w:val="24"/>
          <w:szCs w:val="24"/>
        </w:rPr>
        <w:t>Directeur général du RAPLIQ depuis novembre 2019, auparavant entrepreneur en entretien commercial pendant 20 ans, passionné de politique municipale et impliqué dans son arrondissement de LaSalle et aussi à Montréal. Il compte à son actif plusieurs interventions aux diverses périodes de questions citoyennes des différentes instances.</w:t>
      </w:r>
    </w:p>
    <w:p w14:paraId="1A9536F3" w14:textId="77777777" w:rsidR="00AA2A02" w:rsidRPr="00C04CC1" w:rsidRDefault="00AA2A02" w:rsidP="00AA2A02">
      <w:pPr>
        <w:pStyle w:val="LO-normal"/>
        <w:spacing w:after="120"/>
        <w:jc w:val="both"/>
        <w:rPr>
          <w:sz w:val="24"/>
          <w:szCs w:val="24"/>
        </w:rPr>
      </w:pPr>
      <w:r w:rsidRPr="00C04CC1">
        <w:rPr>
          <w:sz w:val="24"/>
          <w:szCs w:val="24"/>
        </w:rPr>
        <w:t>Par son implication, il espère contribuer à améliorer la qualité de vie des gens et prouver aux jeunes qui nous suivront qu’il est possible de s’impliquer dans un organisme ou en politique, et de le faire avec le cœur, les tripes, la tête et avec honneur pour les inspirer à leur tour à s’impliquer.</w:t>
      </w:r>
    </w:p>
    <w:p w14:paraId="6969CF02" w14:textId="6BD0DC2B" w:rsidR="00AA2A02" w:rsidRDefault="00AA2A02" w:rsidP="00AA2A02">
      <w:pPr>
        <w:pStyle w:val="LO-normal"/>
        <w:spacing w:after="120"/>
        <w:jc w:val="both"/>
        <w:rPr>
          <w:sz w:val="24"/>
          <w:szCs w:val="24"/>
        </w:rPr>
      </w:pPr>
      <w:r w:rsidRPr="00C04CC1">
        <w:rPr>
          <w:sz w:val="24"/>
          <w:szCs w:val="24"/>
        </w:rPr>
        <w:t>À plusieurs cordes à son arc. Il a une grande aisance à la rédaction, de surcroît des lettres à caractère politique. Il a un excellent sens du jugement et est bon conciliateur. Il assiste des personnes ayant subi de la discrimination avec leur plainte devant les Commissions de droit de la personne (québécoise et canadienne). Sa philosophie : « Ne plus accepte</w:t>
      </w:r>
      <w:r w:rsidR="00300BE5">
        <w:rPr>
          <w:sz w:val="24"/>
          <w:szCs w:val="24"/>
        </w:rPr>
        <w:t xml:space="preserve">r </w:t>
      </w:r>
      <w:r w:rsidRPr="00C04CC1">
        <w:rPr>
          <w:sz w:val="24"/>
          <w:szCs w:val="24"/>
        </w:rPr>
        <w:t>l’inacceptable. »</w:t>
      </w:r>
    </w:p>
    <w:p w14:paraId="469B3B82" w14:textId="5EC57574" w:rsidR="00300BE5" w:rsidRDefault="00300BE5" w:rsidP="00AA2A02">
      <w:pPr>
        <w:pStyle w:val="LO-normal"/>
        <w:spacing w:after="120"/>
        <w:jc w:val="both"/>
        <w:rPr>
          <w:sz w:val="24"/>
          <w:szCs w:val="24"/>
        </w:rPr>
      </w:pPr>
    </w:p>
    <w:p w14:paraId="5837D87A" w14:textId="77777777" w:rsidR="00080E80" w:rsidRPr="00080E80" w:rsidRDefault="00080E80" w:rsidP="00AA2A02">
      <w:pPr>
        <w:pStyle w:val="LO-normal"/>
        <w:spacing w:after="120"/>
        <w:jc w:val="both"/>
        <w:rPr>
          <w:sz w:val="24"/>
          <w:szCs w:val="24"/>
        </w:rPr>
      </w:pPr>
    </w:p>
    <w:p w14:paraId="1B376B8D" w14:textId="70E79308" w:rsidR="00AA2A02" w:rsidRPr="00080E80" w:rsidRDefault="00300BE5" w:rsidP="006276FC">
      <w:pPr>
        <w:pStyle w:val="Titre3"/>
      </w:pPr>
      <w:bookmarkStart w:id="10" w:name="_Toc72592266"/>
      <w:r w:rsidRPr="00080E80">
        <w:t>Adjointe à la direction – Brigitte Nadon</w:t>
      </w:r>
      <w:bookmarkEnd w:id="10"/>
    </w:p>
    <w:p w14:paraId="7F485A8B" w14:textId="1922B0B2" w:rsidR="006774D8" w:rsidRDefault="00AB78AF" w:rsidP="00AA2A02">
      <w:pPr>
        <w:pStyle w:val="LO-normal"/>
        <w:spacing w:after="120"/>
        <w:jc w:val="both"/>
        <w:rPr>
          <w:b/>
          <w:bCs/>
          <w:color w:val="FF0000"/>
          <w:sz w:val="28"/>
          <w:szCs w:val="28"/>
        </w:rPr>
      </w:pPr>
      <w:r>
        <w:rPr>
          <w:noProof/>
        </w:rPr>
        <w:drawing>
          <wp:anchor distT="0" distB="0" distL="114300" distR="114300" simplePos="0" relativeHeight="251668480" behindDoc="0" locked="0" layoutInCell="1" allowOverlap="1" wp14:anchorId="2475F92C" wp14:editId="537D0770">
            <wp:simplePos x="0" y="0"/>
            <wp:positionH relativeFrom="column">
              <wp:posOffset>219075</wp:posOffset>
            </wp:positionH>
            <wp:positionV relativeFrom="paragraph">
              <wp:posOffset>280670</wp:posOffset>
            </wp:positionV>
            <wp:extent cx="982345" cy="1306195"/>
            <wp:effectExtent l="0" t="0" r="8255"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345" cy="1306195"/>
                    </a:xfrm>
                    <a:prstGeom prst="rect">
                      <a:avLst/>
                    </a:prstGeom>
                    <a:noFill/>
                    <a:ln>
                      <a:noFill/>
                    </a:ln>
                  </pic:spPr>
                </pic:pic>
              </a:graphicData>
            </a:graphic>
          </wp:anchor>
        </w:drawing>
      </w:r>
    </w:p>
    <w:p w14:paraId="677482DB" w14:textId="3714197D" w:rsidR="006140F2" w:rsidRDefault="006140F2" w:rsidP="006140F2">
      <w:pPr>
        <w:pStyle w:val="NormalWeb"/>
        <w:spacing w:after="0" w:afterAutospacing="0" w:line="195" w:lineRule="atLeast"/>
        <w:jc w:val="both"/>
        <w:rPr>
          <w:color w:val="222222"/>
          <w:sz w:val="22"/>
          <w:szCs w:val="22"/>
        </w:rPr>
      </w:pPr>
    </w:p>
    <w:p w14:paraId="039F7125" w14:textId="77777777" w:rsidR="006140F2" w:rsidRPr="006140F2" w:rsidRDefault="006140F2" w:rsidP="006140F2">
      <w:pPr>
        <w:rPr>
          <w:lang w:eastAsia="fr-FR"/>
        </w:rPr>
      </w:pPr>
    </w:p>
    <w:p w14:paraId="05843252" w14:textId="77777777" w:rsidR="006140F2" w:rsidRPr="006140F2" w:rsidRDefault="006140F2" w:rsidP="006140F2">
      <w:pPr>
        <w:rPr>
          <w:lang w:eastAsia="fr-FR"/>
        </w:rPr>
      </w:pPr>
    </w:p>
    <w:p w14:paraId="6417F141" w14:textId="77777777" w:rsidR="006140F2" w:rsidRPr="006140F2" w:rsidRDefault="006140F2" w:rsidP="006140F2">
      <w:pPr>
        <w:rPr>
          <w:lang w:eastAsia="fr-FR"/>
        </w:rPr>
      </w:pPr>
    </w:p>
    <w:p w14:paraId="60ACB9D8" w14:textId="77777777" w:rsidR="006140F2" w:rsidRDefault="006140F2" w:rsidP="006140F2">
      <w:pPr>
        <w:pStyle w:val="NormalWeb"/>
        <w:spacing w:after="0" w:afterAutospacing="0" w:line="195" w:lineRule="atLeast"/>
        <w:jc w:val="both"/>
        <w:rPr>
          <w:color w:val="222222"/>
          <w:sz w:val="22"/>
          <w:szCs w:val="22"/>
        </w:rPr>
      </w:pPr>
    </w:p>
    <w:p w14:paraId="1A9C2547" w14:textId="058F2C8C" w:rsidR="006140F2" w:rsidRPr="00C0347D" w:rsidRDefault="00080E80" w:rsidP="006140F2">
      <w:pPr>
        <w:pStyle w:val="NormalWeb"/>
        <w:spacing w:after="0" w:afterAutospacing="0" w:line="195" w:lineRule="atLeast"/>
        <w:jc w:val="both"/>
        <w:rPr>
          <w:color w:val="222222"/>
        </w:rPr>
      </w:pPr>
      <w:r>
        <w:rPr>
          <w:b/>
          <w:sz w:val="28"/>
          <w:szCs w:val="28"/>
        </w:rPr>
        <w:br w:type="textWrapping" w:clear="all"/>
      </w:r>
      <w:r w:rsidR="006140F2" w:rsidRPr="00C0347D">
        <w:rPr>
          <w:color w:val="222222"/>
        </w:rPr>
        <w:t xml:space="preserve">Consciente de ce qu’on a nommé plus tard « ses privilèges » depuis sa tendre enfance, elle a souvent été à contre-courant, préférant aller vers ce qui lui apparaissait juste. Ainsi s’en est suivie sa vie d’adulte, à défendre des droits plutôt que le capital et, devant l’obligation de gagner sa vie, le communautaire a été son salut. C’est un peu par hasard, à l’appel d’un ami en 2013, qu’elle </w:t>
      </w:r>
      <w:proofErr w:type="gramStart"/>
      <w:r w:rsidR="006140F2" w:rsidRPr="00C0347D">
        <w:rPr>
          <w:color w:val="222222"/>
        </w:rPr>
        <w:t>a  été</w:t>
      </w:r>
      <w:proofErr w:type="gramEnd"/>
      <w:r w:rsidR="006140F2" w:rsidRPr="00C0347D">
        <w:rPr>
          <w:color w:val="222222"/>
        </w:rPr>
        <w:t xml:space="preserve"> frappée par le </w:t>
      </w:r>
      <w:proofErr w:type="spellStart"/>
      <w:r w:rsidR="006140F2" w:rsidRPr="00C0347D">
        <w:rPr>
          <w:color w:val="222222"/>
        </w:rPr>
        <w:t>capacitisme</w:t>
      </w:r>
      <w:proofErr w:type="spellEnd"/>
      <w:r w:rsidR="006140F2" w:rsidRPr="00C0347D">
        <w:rPr>
          <w:color w:val="222222"/>
        </w:rPr>
        <w:t xml:space="preserve">. Depuis, elle a </w:t>
      </w:r>
      <w:proofErr w:type="spellStart"/>
      <w:r w:rsidR="006140F2" w:rsidRPr="00C0347D">
        <w:rPr>
          <w:color w:val="222222"/>
        </w:rPr>
        <w:t>oeuvré</w:t>
      </w:r>
      <w:proofErr w:type="spellEnd"/>
      <w:r w:rsidR="006140F2" w:rsidRPr="00C0347D">
        <w:rPr>
          <w:color w:val="222222"/>
        </w:rPr>
        <w:t xml:space="preserve"> au sein de divers organismes luttant contre cette forme de discrimination. C’est avec une grande fierté qu’elle dit s’être jointe à la famille du RAPLIQ en janvier 2021."</w:t>
      </w:r>
    </w:p>
    <w:p w14:paraId="3B0688F8" w14:textId="734EC2F2" w:rsidR="00080E80" w:rsidRDefault="00080E80" w:rsidP="006140F2">
      <w:pPr>
        <w:pStyle w:val="LO-normal"/>
        <w:spacing w:before="280" w:after="280"/>
        <w:jc w:val="both"/>
        <w:rPr>
          <w:b/>
          <w:sz w:val="28"/>
          <w:szCs w:val="28"/>
        </w:rPr>
      </w:pPr>
    </w:p>
    <w:p w14:paraId="0C257830" w14:textId="77777777" w:rsidR="00080E80" w:rsidRDefault="00080E80" w:rsidP="00300BE5">
      <w:pPr>
        <w:pStyle w:val="LO-normal"/>
        <w:spacing w:before="280" w:after="280"/>
        <w:rPr>
          <w:b/>
          <w:sz w:val="28"/>
          <w:szCs w:val="28"/>
        </w:rPr>
      </w:pPr>
    </w:p>
    <w:p w14:paraId="59BED976" w14:textId="6FF8EF2D" w:rsidR="00300BE5" w:rsidRPr="00C04CC1" w:rsidRDefault="00300BE5" w:rsidP="006276FC">
      <w:pPr>
        <w:pStyle w:val="Titre3"/>
      </w:pPr>
      <w:bookmarkStart w:id="11" w:name="_Toc72592267"/>
      <w:r>
        <w:t>Vice-</w:t>
      </w:r>
      <w:r w:rsidR="00AA615B">
        <w:t>p</w:t>
      </w:r>
      <w:r>
        <w:t>résident</w:t>
      </w:r>
      <w:r w:rsidRPr="00C04CC1">
        <w:t xml:space="preserve"> – Martin Dion</w:t>
      </w:r>
      <w:bookmarkEnd w:id="11"/>
    </w:p>
    <w:p w14:paraId="09A96547" w14:textId="021E1FA0" w:rsidR="00300BE5" w:rsidRPr="00C04CC1" w:rsidRDefault="00300BE5" w:rsidP="006774D8">
      <w:pPr>
        <w:pStyle w:val="LO-normal"/>
        <w:spacing w:before="280" w:after="280"/>
        <w:jc w:val="both"/>
        <w:rPr>
          <w:b/>
          <w:sz w:val="28"/>
          <w:szCs w:val="28"/>
        </w:rPr>
      </w:pPr>
      <w:r w:rsidRPr="00C04CC1">
        <w:rPr>
          <w:b/>
          <w:noProof/>
          <w:sz w:val="28"/>
          <w:szCs w:val="28"/>
        </w:rPr>
        <w:drawing>
          <wp:anchor distT="0" distB="0" distL="114300" distR="114300" simplePos="0" relativeHeight="251663360" behindDoc="0" locked="0" layoutInCell="1" allowOverlap="1" wp14:anchorId="6AD087F1" wp14:editId="5BF55518">
            <wp:simplePos x="0" y="0"/>
            <wp:positionH relativeFrom="column">
              <wp:posOffset>1905</wp:posOffset>
            </wp:positionH>
            <wp:positionV relativeFrom="paragraph">
              <wp:posOffset>0</wp:posOffset>
            </wp:positionV>
            <wp:extent cx="1001648" cy="1566886"/>
            <wp:effectExtent l="0" t="0" r="190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tin D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1648" cy="1566886"/>
                    </a:xfrm>
                    <a:prstGeom prst="rect">
                      <a:avLst/>
                    </a:prstGeom>
                  </pic:spPr>
                </pic:pic>
              </a:graphicData>
            </a:graphic>
            <wp14:sizeRelH relativeFrom="page">
              <wp14:pctWidth>0</wp14:pctWidth>
            </wp14:sizeRelH>
            <wp14:sizeRelV relativeFrom="page">
              <wp14:pctHeight>0</wp14:pctHeight>
            </wp14:sizeRelV>
          </wp:anchor>
        </w:drawing>
      </w:r>
      <w:bookmarkStart w:id="12" w:name="_tyjcwt"/>
      <w:bookmarkEnd w:id="12"/>
      <w:r w:rsidRPr="00C04CC1">
        <w:rPr>
          <w:sz w:val="24"/>
          <w:szCs w:val="24"/>
        </w:rPr>
        <w:t>Martin est un militant de la première heure du RAPLIQ. Répondant toujours présent et même plus aux initiatives qu’on lui propose, il est nos yeux et nos oreilles sur le terrain. Usager fréquent du système d’autobus et de métro montréalais, ces derniers n’ont pas de secret pour lui.</w:t>
      </w:r>
    </w:p>
    <w:p w14:paraId="429F0D5D" w14:textId="77777777" w:rsidR="00300BE5" w:rsidRPr="00C04CC1" w:rsidRDefault="00300BE5" w:rsidP="006774D8">
      <w:pPr>
        <w:pStyle w:val="LO-normal"/>
        <w:spacing w:before="280" w:after="280"/>
        <w:jc w:val="both"/>
        <w:rPr>
          <w:sz w:val="24"/>
          <w:szCs w:val="24"/>
        </w:rPr>
      </w:pPr>
      <w:r w:rsidRPr="00C04CC1">
        <w:rPr>
          <w:sz w:val="24"/>
          <w:szCs w:val="24"/>
        </w:rPr>
        <w:t>La rapidité du rythme de ses questions n’a d’égal que sa volonté viscérale de vouloir changer les choses pour l’inclusion de tous!</w:t>
      </w:r>
    </w:p>
    <w:p w14:paraId="172D9F8C" w14:textId="685CA66B" w:rsidR="00653F28" w:rsidRDefault="00653F28" w:rsidP="00AA2A02">
      <w:pPr>
        <w:pStyle w:val="LO-normal"/>
        <w:spacing w:after="120"/>
        <w:jc w:val="both"/>
        <w:rPr>
          <w:b/>
          <w:sz w:val="28"/>
          <w:szCs w:val="28"/>
        </w:rPr>
      </w:pPr>
    </w:p>
    <w:p w14:paraId="45693BCD" w14:textId="7127F4A5" w:rsidR="00AA615B" w:rsidRDefault="00AA615B" w:rsidP="00AA2A02">
      <w:pPr>
        <w:pStyle w:val="LO-normal"/>
        <w:spacing w:after="120"/>
        <w:jc w:val="both"/>
        <w:rPr>
          <w:b/>
          <w:sz w:val="28"/>
          <w:szCs w:val="28"/>
        </w:rPr>
      </w:pPr>
    </w:p>
    <w:p w14:paraId="6C861127" w14:textId="77777777" w:rsidR="00AA615B" w:rsidRDefault="00AA615B" w:rsidP="00AA2A02">
      <w:pPr>
        <w:pStyle w:val="LO-normal"/>
        <w:spacing w:after="120"/>
        <w:jc w:val="both"/>
        <w:rPr>
          <w:b/>
          <w:sz w:val="28"/>
          <w:szCs w:val="28"/>
        </w:rPr>
      </w:pPr>
    </w:p>
    <w:p w14:paraId="46CD15CA" w14:textId="1BF65DB6" w:rsidR="00AA2A02" w:rsidRDefault="00AA2A02" w:rsidP="006276FC">
      <w:pPr>
        <w:pStyle w:val="Titre3"/>
      </w:pPr>
      <w:bookmarkStart w:id="13" w:name="_Toc72592268"/>
      <w:r w:rsidRPr="00C04CC1">
        <w:t>T</w:t>
      </w:r>
      <w:r w:rsidR="00653F28">
        <w:t xml:space="preserve">résorier </w:t>
      </w:r>
      <w:r w:rsidRPr="00C04CC1">
        <w:t>– Laurent Morissette</w:t>
      </w:r>
      <w:bookmarkEnd w:id="13"/>
      <w:r w:rsidR="00AA615B">
        <w:tab/>
      </w:r>
    </w:p>
    <w:p w14:paraId="5575BE19" w14:textId="77777777" w:rsidR="00AA615B" w:rsidRPr="00C04CC1" w:rsidRDefault="00AA615B" w:rsidP="00AA615B">
      <w:pPr>
        <w:pStyle w:val="LO-normal"/>
        <w:tabs>
          <w:tab w:val="center" w:pos="4323"/>
        </w:tabs>
        <w:spacing w:after="120"/>
        <w:jc w:val="both"/>
        <w:rPr>
          <w:b/>
          <w:sz w:val="28"/>
          <w:szCs w:val="28"/>
        </w:rPr>
      </w:pPr>
    </w:p>
    <w:p w14:paraId="44C9BC7A" w14:textId="68EC0EB4" w:rsidR="00AA2A02" w:rsidRPr="00C04CC1" w:rsidRDefault="00C06F7C" w:rsidP="00AA2A02">
      <w:pPr>
        <w:pStyle w:val="LO-normal"/>
        <w:jc w:val="both"/>
        <w:rPr>
          <w:b/>
          <w:sz w:val="24"/>
          <w:szCs w:val="24"/>
        </w:rPr>
      </w:pPr>
      <w:r w:rsidRPr="00C04CC1">
        <w:rPr>
          <w:noProof/>
        </w:rPr>
        <w:drawing>
          <wp:anchor distT="0" distB="0" distL="114300" distR="114300" simplePos="0" relativeHeight="251664384" behindDoc="0" locked="0" layoutInCell="1" allowOverlap="1" wp14:anchorId="42FD02DB" wp14:editId="190A53F4">
            <wp:simplePos x="0" y="0"/>
            <wp:positionH relativeFrom="column">
              <wp:posOffset>1905</wp:posOffset>
            </wp:positionH>
            <wp:positionV relativeFrom="paragraph">
              <wp:posOffset>3175</wp:posOffset>
            </wp:positionV>
            <wp:extent cx="1372870" cy="1828385"/>
            <wp:effectExtent l="0" t="0" r="0" b="635"/>
            <wp:wrapSquare wrapText="bothSides"/>
            <wp:docPr id="11" name="image10.jpg" descr="Laurent Morrissette est un utilisateur de fauteuil roulant motorisé. Il porte souvent un chapeau qui lui donne un style bien à 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g" descr="Laurent Morrissette est un utilisateur de fauteuil roulant motorisé. Il porte souvent un chapeau qui lui donne un style bien à lui."/>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72870" cy="1828385"/>
                    </a:xfrm>
                    <a:prstGeom prst="rect">
                      <a:avLst/>
                    </a:prstGeom>
                  </pic:spPr>
                </pic:pic>
              </a:graphicData>
            </a:graphic>
            <wp14:sizeRelH relativeFrom="page">
              <wp14:pctWidth>0</wp14:pctWidth>
            </wp14:sizeRelH>
            <wp14:sizeRelV relativeFrom="page">
              <wp14:pctHeight>0</wp14:pctHeight>
            </wp14:sizeRelV>
          </wp:anchor>
        </w:drawing>
      </w:r>
      <w:r w:rsidR="00AA2A02" w:rsidRPr="00C04CC1">
        <w:rPr>
          <w:b/>
          <w:sz w:val="24"/>
          <w:szCs w:val="24"/>
        </w:rPr>
        <w:t>Laurent Morissette</w:t>
      </w:r>
      <w:r w:rsidR="00AA2A02" w:rsidRPr="00C04CC1">
        <w:rPr>
          <w:sz w:val="24"/>
          <w:szCs w:val="24"/>
        </w:rPr>
        <w:t xml:space="preserve"> est très ordinaire… platonique même. Et fin… c’est ce que des inconnus diraient de lui. Passionné des cinq sens, il sait mettre à profit son ouverture d’esprit et sa vivacité afin de faire avancer de multiples projets auxquels il s’applique. Il a joint le RAPLIQ peu après sa fondation, étant convaincu que l’inclusion au Québec est un combat contre des moulins à vent.  Il ne baissera les armes que lorsque les moulins ne tourneront plus! L’inclusion, l’égalité et les valeurs humaines… jusqu’au dernier souffle.</w:t>
      </w:r>
    </w:p>
    <w:p w14:paraId="2C0818BD" w14:textId="71AFD8D4" w:rsidR="00AA2A02" w:rsidRPr="006774D8" w:rsidRDefault="00AA2A02" w:rsidP="006774D8"/>
    <w:p w14:paraId="083FE4BB" w14:textId="77777777" w:rsidR="00AA2A02" w:rsidRPr="00C04CC1" w:rsidRDefault="00AA2A02" w:rsidP="00AA2A02">
      <w:pPr>
        <w:shd w:val="clear" w:color="auto" w:fill="FFFFFF"/>
        <w:jc w:val="both"/>
      </w:pPr>
    </w:p>
    <w:p w14:paraId="1636835F" w14:textId="77777777" w:rsidR="00AA2A02" w:rsidRPr="00C04CC1" w:rsidRDefault="00AA2A02" w:rsidP="00AA2A02">
      <w:pPr>
        <w:shd w:val="clear" w:color="auto" w:fill="FFFFFF"/>
        <w:jc w:val="both"/>
      </w:pPr>
    </w:p>
    <w:p w14:paraId="18F3C205" w14:textId="19368511" w:rsidR="00C06F7C" w:rsidRDefault="00653F28" w:rsidP="006276FC">
      <w:pPr>
        <w:pStyle w:val="Titre3"/>
      </w:pPr>
      <w:bookmarkStart w:id="14" w:name="_Toc72592269"/>
      <w:r>
        <w:rPr>
          <w:sz w:val="28"/>
          <w:szCs w:val="28"/>
        </w:rPr>
        <w:t xml:space="preserve">Administrateur </w:t>
      </w:r>
      <w:r w:rsidR="00AA2A02" w:rsidRPr="00C04CC1">
        <w:rPr>
          <w:sz w:val="28"/>
          <w:szCs w:val="28"/>
        </w:rPr>
        <w:t xml:space="preserve">- </w:t>
      </w:r>
      <w:r w:rsidR="00AA2A02" w:rsidRPr="00C04CC1">
        <w:t>Dr Christophe Bedos</w:t>
      </w:r>
      <w:bookmarkEnd w:id="14"/>
    </w:p>
    <w:p w14:paraId="10C9C82A" w14:textId="77777777" w:rsidR="00AA615B" w:rsidRDefault="00AA2A02" w:rsidP="009571D5">
      <w:pPr>
        <w:pStyle w:val="LO-normal"/>
        <w:spacing w:before="280" w:after="280"/>
        <w:jc w:val="both"/>
        <w:rPr>
          <w:sz w:val="28"/>
          <w:szCs w:val="28"/>
        </w:rPr>
      </w:pPr>
      <w:r w:rsidRPr="00C04CC1">
        <w:rPr>
          <w:sz w:val="24"/>
          <w:szCs w:val="24"/>
        </w:rPr>
        <w:br/>
      </w:r>
      <w:r w:rsidRPr="00653F28">
        <w:rPr>
          <w:noProof/>
          <w:sz w:val="28"/>
          <w:szCs w:val="28"/>
        </w:rPr>
        <w:drawing>
          <wp:anchor distT="0" distB="0" distL="114300" distR="114300" simplePos="0" relativeHeight="251665408" behindDoc="0" locked="0" layoutInCell="1" allowOverlap="1" wp14:anchorId="6C72BB4A" wp14:editId="73EF799E">
            <wp:simplePos x="0" y="0"/>
            <wp:positionH relativeFrom="column">
              <wp:posOffset>1905</wp:posOffset>
            </wp:positionH>
            <wp:positionV relativeFrom="paragraph">
              <wp:posOffset>386080</wp:posOffset>
            </wp:positionV>
            <wp:extent cx="1591310" cy="119380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1CD9C53-93A3-488A-B9FA-9E594435DBD6_1_105_c.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1310" cy="1193800"/>
                    </a:xfrm>
                    <a:prstGeom prst="rect">
                      <a:avLst/>
                    </a:prstGeom>
                  </pic:spPr>
                </pic:pic>
              </a:graphicData>
            </a:graphic>
            <wp14:sizeRelH relativeFrom="page">
              <wp14:pctWidth>0</wp14:pctWidth>
            </wp14:sizeRelH>
            <wp14:sizeRelV relativeFrom="page">
              <wp14:pctHeight>0</wp14:pctHeight>
            </wp14:sizeRelV>
          </wp:anchor>
        </w:drawing>
      </w:r>
      <w:r w:rsidRPr="00653F28">
        <w:rPr>
          <w:sz w:val="28"/>
          <w:szCs w:val="28"/>
        </w:rPr>
        <w:t xml:space="preserve"> </w:t>
      </w:r>
      <w:r w:rsidR="00AA615B">
        <w:rPr>
          <w:sz w:val="28"/>
          <w:szCs w:val="28"/>
        </w:rPr>
        <w:t xml:space="preserve">                                      </w:t>
      </w:r>
    </w:p>
    <w:p w14:paraId="628BABF7" w14:textId="0D1C4683" w:rsidR="00AA2A02" w:rsidRPr="00AA615B" w:rsidRDefault="00AA615B" w:rsidP="009571D5">
      <w:pPr>
        <w:pStyle w:val="LO-normal"/>
        <w:spacing w:before="280" w:after="280"/>
        <w:jc w:val="both"/>
        <w:rPr>
          <w:b/>
          <w:sz w:val="24"/>
          <w:szCs w:val="24"/>
        </w:rPr>
      </w:pPr>
      <w:r w:rsidRPr="00AA615B">
        <w:rPr>
          <w:sz w:val="24"/>
          <w:szCs w:val="24"/>
        </w:rPr>
        <w:t>Je suis un c</w:t>
      </w:r>
      <w:r w:rsidR="00AA2A02" w:rsidRPr="00AA615B">
        <w:rPr>
          <w:sz w:val="24"/>
          <w:szCs w:val="24"/>
        </w:rPr>
        <w:t>itoyen qui supporte mal les discriminations de toutes sortes et qui rêve d’une société solidaire et inclusive. Dentiste de formation, je suis également professeur à l’Université McGill. Dans mes recherches, comme dans mes activités d’enseignement, je mets l’accent sur l’accès aux soins et la lutte contre l’exclusion.</w:t>
      </w:r>
    </w:p>
    <w:p w14:paraId="3F30B6F9" w14:textId="77777777" w:rsidR="00C06F7C" w:rsidRDefault="00C06F7C" w:rsidP="00300BE5">
      <w:pPr>
        <w:rPr>
          <w:b/>
          <w:sz w:val="28"/>
          <w:szCs w:val="28"/>
        </w:rPr>
      </w:pPr>
    </w:p>
    <w:p w14:paraId="18EE00D5" w14:textId="6C8938FA" w:rsidR="00C06F7C" w:rsidRPr="00AA615B" w:rsidRDefault="00653F28" w:rsidP="006276FC">
      <w:pPr>
        <w:pStyle w:val="Titre3"/>
      </w:pPr>
      <w:bookmarkStart w:id="15" w:name="_Toc72592270"/>
      <w:r w:rsidRPr="00AA615B">
        <w:lastRenderedPageBreak/>
        <w:t>Administrateur</w:t>
      </w:r>
      <w:r w:rsidR="00AA615B" w:rsidRPr="00AA615B">
        <w:t xml:space="preserve"> </w:t>
      </w:r>
      <w:proofErr w:type="gramStart"/>
      <w:r w:rsidR="00AA615B" w:rsidRPr="00AA615B">
        <w:t xml:space="preserve">- </w:t>
      </w:r>
      <w:r w:rsidRPr="00AA615B">
        <w:t xml:space="preserve"> </w:t>
      </w:r>
      <w:r w:rsidR="00AA615B" w:rsidRPr="00AA615B">
        <w:t>Sylvain</w:t>
      </w:r>
      <w:proofErr w:type="gramEnd"/>
      <w:r w:rsidR="00AA615B" w:rsidRPr="00AA615B">
        <w:t xml:space="preserve"> </w:t>
      </w:r>
      <w:proofErr w:type="spellStart"/>
      <w:r w:rsidR="00AA615B" w:rsidRPr="00AA615B">
        <w:t>Plourde</w:t>
      </w:r>
      <w:bookmarkEnd w:id="15"/>
      <w:proofErr w:type="spellEnd"/>
      <w:r w:rsidR="00AA615B" w:rsidRPr="00AA615B">
        <w:t xml:space="preserve"> </w:t>
      </w:r>
    </w:p>
    <w:p w14:paraId="640DF9B6" w14:textId="77777777" w:rsidR="00C06F7C" w:rsidRPr="00300BE5" w:rsidRDefault="00C06F7C" w:rsidP="00300BE5"/>
    <w:p w14:paraId="5E8CF5BF" w14:textId="77777777" w:rsidR="00AA2A02" w:rsidRPr="00AA615B" w:rsidRDefault="00AA2A02" w:rsidP="00AA2A02">
      <w:pPr>
        <w:jc w:val="both"/>
      </w:pPr>
      <w:r w:rsidRPr="00C04CC1">
        <w:rPr>
          <w:noProof/>
        </w:rPr>
        <w:drawing>
          <wp:anchor distT="0" distB="0" distL="114300" distR="114300" simplePos="0" relativeHeight="251666432" behindDoc="0" locked="0" layoutInCell="1" allowOverlap="1" wp14:anchorId="635EA2C2" wp14:editId="74EE4502">
            <wp:simplePos x="0" y="0"/>
            <wp:positionH relativeFrom="column">
              <wp:posOffset>1905</wp:posOffset>
            </wp:positionH>
            <wp:positionV relativeFrom="paragraph">
              <wp:posOffset>3175</wp:posOffset>
            </wp:positionV>
            <wp:extent cx="1700011" cy="1700011"/>
            <wp:effectExtent l="0" t="0" r="1905" b="190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ug Shot2.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00011" cy="1700011"/>
                    </a:xfrm>
                    <a:prstGeom prst="rect">
                      <a:avLst/>
                    </a:prstGeom>
                  </pic:spPr>
                </pic:pic>
              </a:graphicData>
            </a:graphic>
            <wp14:sizeRelH relativeFrom="page">
              <wp14:pctWidth>0</wp14:pctWidth>
            </wp14:sizeRelH>
            <wp14:sizeRelV relativeFrom="page">
              <wp14:pctHeight>0</wp14:pctHeight>
            </wp14:sizeRelV>
          </wp:anchor>
        </w:drawing>
      </w:r>
      <w:r w:rsidRPr="00C04CC1">
        <w:rPr>
          <w:shd w:val="clear" w:color="auto" w:fill="FFFFFF"/>
        </w:rPr>
        <w:t xml:space="preserve"> </w:t>
      </w:r>
      <w:r w:rsidRPr="00AA615B">
        <w:rPr>
          <w:shd w:val="clear" w:color="auto" w:fill="FFFFFF"/>
        </w:rPr>
        <w:t xml:space="preserve">J’ai toujours été « sensible » aux inégalités dans notre </w:t>
      </w:r>
      <w:r w:rsidRPr="00AA615B">
        <w:rPr>
          <w:b/>
          <w:bCs/>
          <w:shd w:val="clear" w:color="auto" w:fill="FFFFFF"/>
        </w:rPr>
        <w:t>société privilégiée qui ne réussit, malheureusement pas à les</w:t>
      </w:r>
      <w:r w:rsidRPr="00AA615B">
        <w:rPr>
          <w:shd w:val="clear" w:color="auto" w:fill="FFFFFF"/>
        </w:rPr>
        <w:t xml:space="preserve"> éliminer. Je crois en l’importance de l’implication pour travailler à améliorer la société dans laquelle nous vivons. Je travaille dans l’industrie des multimédias et du divertissement avec des studios qui développent des effets spéciaux pour le cinéma, des studios d’animations et autres!</w:t>
      </w:r>
    </w:p>
    <w:p w14:paraId="446BDB87" w14:textId="073198DB" w:rsidR="00300BE5" w:rsidRPr="00AA615B" w:rsidRDefault="00300BE5" w:rsidP="00300BE5">
      <w:pPr>
        <w:pStyle w:val="LO-normal"/>
        <w:spacing w:before="280" w:after="280"/>
        <w:rPr>
          <w:color w:val="0070C0"/>
          <w:sz w:val="24"/>
          <w:szCs w:val="24"/>
        </w:rPr>
      </w:pPr>
    </w:p>
    <w:p w14:paraId="34DEB583" w14:textId="11B445EA" w:rsidR="00AA615B" w:rsidRDefault="00AA615B" w:rsidP="00AA2A02">
      <w:pPr>
        <w:pStyle w:val="LO-normal"/>
        <w:spacing w:before="280" w:after="280"/>
        <w:jc w:val="both"/>
        <w:rPr>
          <w:sz w:val="24"/>
          <w:szCs w:val="24"/>
        </w:rPr>
      </w:pPr>
    </w:p>
    <w:p w14:paraId="4BEAD34F" w14:textId="77777777" w:rsidR="008821F9" w:rsidRDefault="008821F9" w:rsidP="00AA2A02">
      <w:pPr>
        <w:pStyle w:val="LO-normal"/>
        <w:spacing w:before="280" w:after="280"/>
        <w:jc w:val="both"/>
        <w:rPr>
          <w:sz w:val="24"/>
          <w:szCs w:val="24"/>
        </w:rPr>
      </w:pPr>
    </w:p>
    <w:p w14:paraId="76FA2877" w14:textId="440C54CA" w:rsidR="00653F28" w:rsidRDefault="00653F28" w:rsidP="006276FC">
      <w:pPr>
        <w:pStyle w:val="Titre3"/>
      </w:pPr>
      <w:bookmarkStart w:id="16" w:name="_Toc72592271"/>
      <w:r>
        <w:t>Administratrice – Marie-Claude Lavigne</w:t>
      </w:r>
      <w:bookmarkEnd w:id="16"/>
    </w:p>
    <w:p w14:paraId="3DD1AB24" w14:textId="6A2A6E43" w:rsidR="008821F9" w:rsidRDefault="008821F9" w:rsidP="008821F9">
      <w:pPr>
        <w:pStyle w:val="LO-normal"/>
        <w:jc w:val="both"/>
        <w:rPr>
          <w:sz w:val="24"/>
          <w:szCs w:val="24"/>
        </w:rPr>
      </w:pPr>
      <w:r>
        <w:rPr>
          <w:b/>
          <w:bCs/>
          <w:sz w:val="28"/>
          <w:szCs w:val="28"/>
        </w:rPr>
        <w:br w:type="textWrapping" w:clear="all"/>
      </w:r>
    </w:p>
    <w:p w14:paraId="6A8BF584" w14:textId="669C725B" w:rsidR="008821F9" w:rsidRPr="008821F9" w:rsidRDefault="0034468F" w:rsidP="0034468F">
      <w:pPr>
        <w:pStyle w:val="LO-normal"/>
        <w:jc w:val="both"/>
        <w:rPr>
          <w:b/>
          <w:bCs/>
          <w:sz w:val="24"/>
          <w:szCs w:val="24"/>
        </w:rPr>
      </w:pPr>
      <w:r w:rsidRPr="008821F9">
        <w:rPr>
          <w:noProof/>
          <w:sz w:val="24"/>
          <w:szCs w:val="24"/>
        </w:rPr>
        <w:drawing>
          <wp:inline distT="0" distB="0" distL="0" distR="0" wp14:anchorId="0B56F4A7" wp14:editId="114B6206">
            <wp:extent cx="2329180" cy="1741805"/>
            <wp:effectExtent l="7937" t="0" r="2858" b="2857"/>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29180" cy="1741805"/>
                    </a:xfrm>
                    <a:prstGeom prst="rect">
                      <a:avLst/>
                    </a:prstGeom>
                    <a:noFill/>
                    <a:ln>
                      <a:noFill/>
                    </a:ln>
                  </pic:spPr>
                </pic:pic>
              </a:graphicData>
            </a:graphic>
          </wp:inline>
        </w:drawing>
      </w:r>
      <w:r w:rsidR="008821F9" w:rsidRPr="008821F9">
        <w:rPr>
          <w:sz w:val="24"/>
          <w:szCs w:val="24"/>
        </w:rPr>
        <w:t>J’ai été administratrice sur plusieurs conseils d’administration au cours de mon implication au communautaire, notamment le RAAMM, le RAAQ, au comité des usagers de l’Institut Nazareth et Louis-Braille.</w:t>
      </w:r>
    </w:p>
    <w:p w14:paraId="142D35D9" w14:textId="1868CAD3" w:rsidR="008821F9" w:rsidRPr="008821F9" w:rsidRDefault="008821F9" w:rsidP="0034468F">
      <w:pPr>
        <w:pStyle w:val="LO-normal"/>
        <w:spacing w:before="280" w:after="280"/>
        <w:jc w:val="both"/>
        <w:rPr>
          <w:sz w:val="24"/>
          <w:szCs w:val="24"/>
        </w:rPr>
      </w:pPr>
      <w:r w:rsidRPr="008821F9">
        <w:rPr>
          <w:sz w:val="24"/>
          <w:szCs w:val="24"/>
        </w:rPr>
        <w:t>Je siège actuellement sur le conseil d’administration de la copropriété où je réside.</w:t>
      </w:r>
    </w:p>
    <w:p w14:paraId="0B5A1674" w14:textId="3F05986C" w:rsidR="008821F9" w:rsidRPr="008821F9" w:rsidRDefault="008821F9" w:rsidP="0034468F">
      <w:pPr>
        <w:pStyle w:val="LO-normal"/>
        <w:spacing w:before="280" w:after="280"/>
        <w:jc w:val="both"/>
        <w:rPr>
          <w:sz w:val="24"/>
          <w:szCs w:val="24"/>
        </w:rPr>
      </w:pPr>
      <w:r w:rsidRPr="008821F9">
        <w:rPr>
          <w:sz w:val="24"/>
          <w:szCs w:val="24"/>
        </w:rPr>
        <w:t xml:space="preserve">Maintenant à la retraite, j’ai maintenant plus de temps pour relever de nouveaux défis. Je me suis jointe au RAPLIQ il y a un an. </w:t>
      </w:r>
    </w:p>
    <w:p w14:paraId="0E89E191" w14:textId="3F717B75" w:rsidR="008821F9" w:rsidRDefault="008821F9" w:rsidP="00AA2A02">
      <w:pPr>
        <w:pStyle w:val="LO-normal"/>
        <w:spacing w:before="280" w:after="280"/>
        <w:jc w:val="both"/>
        <w:rPr>
          <w:b/>
          <w:bCs/>
          <w:sz w:val="28"/>
          <w:szCs w:val="28"/>
        </w:rPr>
      </w:pPr>
    </w:p>
    <w:p w14:paraId="269510DC" w14:textId="1BD8C8CF" w:rsidR="008821F9" w:rsidRDefault="008821F9" w:rsidP="00AA2A02">
      <w:pPr>
        <w:pStyle w:val="LO-normal"/>
        <w:spacing w:before="280" w:after="280"/>
        <w:jc w:val="both"/>
        <w:rPr>
          <w:b/>
          <w:bCs/>
          <w:sz w:val="28"/>
          <w:szCs w:val="28"/>
        </w:rPr>
      </w:pPr>
    </w:p>
    <w:p w14:paraId="0DA91ECB" w14:textId="77777777" w:rsidR="008821F9" w:rsidRDefault="008821F9" w:rsidP="00AA2A02">
      <w:pPr>
        <w:pStyle w:val="LO-normal"/>
        <w:spacing w:before="280" w:after="280"/>
        <w:jc w:val="both"/>
        <w:rPr>
          <w:b/>
          <w:bCs/>
          <w:sz w:val="28"/>
          <w:szCs w:val="28"/>
        </w:rPr>
      </w:pPr>
    </w:p>
    <w:p w14:paraId="592557E9" w14:textId="77777777" w:rsidR="008821F9" w:rsidRDefault="008821F9" w:rsidP="00AA2A02">
      <w:pPr>
        <w:pStyle w:val="LO-normal"/>
        <w:spacing w:before="280" w:after="280"/>
        <w:jc w:val="both"/>
        <w:rPr>
          <w:b/>
          <w:bCs/>
          <w:sz w:val="28"/>
          <w:szCs w:val="28"/>
        </w:rPr>
      </w:pPr>
    </w:p>
    <w:p w14:paraId="678B93DC" w14:textId="70B44F9D" w:rsidR="00924312" w:rsidRPr="00026A6B" w:rsidRDefault="00026A6B" w:rsidP="006276FC">
      <w:pPr>
        <w:pStyle w:val="Titre3"/>
      </w:pPr>
      <w:bookmarkStart w:id="17" w:name="_Toc72592272"/>
      <w:r>
        <w:lastRenderedPageBreak/>
        <w:t>Administrateur – Patrick Lamarche</w:t>
      </w:r>
      <w:bookmarkEnd w:id="17"/>
    </w:p>
    <w:p w14:paraId="6B9E3DB4" w14:textId="4AD48786" w:rsidR="00924312" w:rsidRDefault="00EF37FA" w:rsidP="00EF37FA">
      <w:pPr>
        <w:pStyle w:val="NormalWeb"/>
        <w:shd w:val="clear" w:color="auto" w:fill="FFFFFF"/>
        <w:spacing w:before="0" w:beforeAutospacing="0"/>
        <w:rPr>
          <w:rFonts w:ascii="Roboto" w:hAnsi="Roboto" w:cs="Arial"/>
          <w:color w:val="1A242E"/>
        </w:rPr>
      </w:pPr>
      <w:r>
        <w:rPr>
          <w:noProof/>
        </w:rPr>
        <w:drawing>
          <wp:anchor distT="0" distB="0" distL="114300" distR="114300" simplePos="0" relativeHeight="251670528" behindDoc="0" locked="0" layoutInCell="1" allowOverlap="1" wp14:anchorId="051373EF" wp14:editId="173620B8">
            <wp:simplePos x="1140431" y="1099335"/>
            <wp:positionH relativeFrom="column">
              <wp:align>left</wp:align>
            </wp:positionH>
            <wp:positionV relativeFrom="paragraph">
              <wp:align>top</wp:align>
            </wp:positionV>
            <wp:extent cx="1850400" cy="18504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0400" cy="1850400"/>
                    </a:xfrm>
                    <a:prstGeom prst="rect">
                      <a:avLst/>
                    </a:prstGeom>
                    <a:noFill/>
                    <a:ln>
                      <a:noFill/>
                    </a:ln>
                  </pic:spPr>
                </pic:pic>
              </a:graphicData>
            </a:graphic>
          </wp:anchor>
        </w:drawing>
      </w:r>
    </w:p>
    <w:p w14:paraId="47DD0EE4" w14:textId="50776DD5" w:rsidR="00DE476F" w:rsidRDefault="00924312" w:rsidP="00924312">
      <w:pPr>
        <w:pStyle w:val="NormalWeb"/>
        <w:shd w:val="clear" w:color="auto" w:fill="FFFFFF"/>
        <w:spacing w:before="0" w:beforeAutospacing="0"/>
        <w:jc w:val="both"/>
        <w:rPr>
          <w:color w:val="1A242E"/>
        </w:rPr>
      </w:pPr>
      <w:r w:rsidRPr="00924312">
        <w:rPr>
          <w:color w:val="1A242E"/>
        </w:rPr>
        <w:t xml:space="preserve">Atteint </w:t>
      </w:r>
      <w:r w:rsidR="00EF37FA" w:rsidRPr="00924312">
        <w:rPr>
          <w:color w:val="1A242E"/>
        </w:rPr>
        <w:t>de sclérose en plaques, Patrick s’est joint à notre équipe depuis plus d’un an suite à une intervention de notre part.</w:t>
      </w:r>
      <w:r>
        <w:rPr>
          <w:color w:val="1A242E"/>
        </w:rPr>
        <w:t xml:space="preserve"> </w:t>
      </w:r>
      <w:r w:rsidR="00EF37FA" w:rsidRPr="00924312">
        <w:rPr>
          <w:color w:val="1A242E"/>
        </w:rPr>
        <w:t>Patrick a longtemps travaillé en tant qu’intervenant psychosocial pour divers organismes communautaires à la défense des droits des personnes fragilisées.</w:t>
      </w:r>
      <w:r>
        <w:rPr>
          <w:color w:val="1A242E"/>
        </w:rPr>
        <w:t xml:space="preserve"> </w:t>
      </w:r>
      <w:r w:rsidR="00EF37FA" w:rsidRPr="00924312">
        <w:rPr>
          <w:color w:val="1A242E"/>
        </w:rPr>
        <w:t>Devenu lui-même une personne fragilisée, il est maintenant confronté aux inégalités auxquelles les personnes handicapées doivent faire face dans leur vie de tous les jours.</w:t>
      </w:r>
      <w:r>
        <w:rPr>
          <w:color w:val="1A242E"/>
        </w:rPr>
        <w:t xml:space="preserve"> </w:t>
      </w:r>
      <w:r w:rsidR="00EF37FA" w:rsidRPr="00924312">
        <w:rPr>
          <w:color w:val="1A242E"/>
        </w:rPr>
        <w:t>Ayant toujours eu à cœur la défense des droits des personnes en situation de handicap, il se joint au RAPLIQ pour en faire la revendication.</w:t>
      </w:r>
    </w:p>
    <w:p w14:paraId="10BD578D" w14:textId="77777777" w:rsidR="00924312" w:rsidRPr="00924312" w:rsidRDefault="00924312" w:rsidP="00924312">
      <w:pPr>
        <w:pStyle w:val="NormalWeb"/>
        <w:shd w:val="clear" w:color="auto" w:fill="FFFFFF"/>
        <w:spacing w:before="0" w:beforeAutospacing="0"/>
        <w:rPr>
          <w:color w:val="1A242E"/>
        </w:rPr>
      </w:pPr>
    </w:p>
    <w:p w14:paraId="71428E56" w14:textId="56600E93" w:rsidR="00300BE5" w:rsidRPr="00924312" w:rsidRDefault="00AA615B" w:rsidP="006276FC">
      <w:pPr>
        <w:pStyle w:val="Titre2"/>
      </w:pPr>
      <w:bookmarkStart w:id="18" w:name="_Toc72592273"/>
      <w:r>
        <w:t>Dossiers pilotés par nos officières/officiers :</w:t>
      </w:r>
      <w:bookmarkEnd w:id="18"/>
    </w:p>
    <w:p w14:paraId="3D58AA53" w14:textId="09683386" w:rsidR="00AA2A02" w:rsidRPr="00C04CC1" w:rsidRDefault="00AA2A02" w:rsidP="00AA2A02">
      <w:pPr>
        <w:pStyle w:val="LO-normal"/>
        <w:spacing w:before="280" w:after="280"/>
        <w:jc w:val="both"/>
        <w:rPr>
          <w:sz w:val="24"/>
          <w:szCs w:val="24"/>
        </w:rPr>
      </w:pPr>
      <w:r w:rsidRPr="009571D5">
        <w:rPr>
          <w:b/>
          <w:sz w:val="24"/>
          <w:szCs w:val="24"/>
          <w:u w:val="single"/>
        </w:rPr>
        <w:t>Martin Dion</w:t>
      </w:r>
      <w:r w:rsidRPr="00C04CC1">
        <w:rPr>
          <w:sz w:val="24"/>
          <w:szCs w:val="24"/>
        </w:rPr>
        <w:t xml:space="preserve"> :  </w:t>
      </w:r>
      <w:r w:rsidRPr="009571D5">
        <w:rPr>
          <w:b/>
          <w:bCs/>
          <w:sz w:val="24"/>
          <w:szCs w:val="24"/>
        </w:rPr>
        <w:t>Recherche &amp; développement, dossier de l’accessibilité des terrasses, urbanisme et transport en commun régulier</w:t>
      </w:r>
      <w:r w:rsidRPr="00C04CC1">
        <w:rPr>
          <w:sz w:val="24"/>
          <w:szCs w:val="24"/>
        </w:rPr>
        <w:t>.</w:t>
      </w:r>
    </w:p>
    <w:p w14:paraId="7C0E2BCB" w14:textId="6EC69186" w:rsidR="004066D7" w:rsidRDefault="00AA2A02" w:rsidP="00867910">
      <w:pPr>
        <w:pStyle w:val="LO-normal"/>
        <w:jc w:val="both"/>
        <w:rPr>
          <w:sz w:val="24"/>
          <w:szCs w:val="24"/>
        </w:rPr>
      </w:pPr>
      <w:r w:rsidRPr="00C04CC1">
        <w:rPr>
          <w:sz w:val="24"/>
          <w:szCs w:val="24"/>
        </w:rPr>
        <w:t>Martin est notre homme de terrain. C’est en prenant d’assaut les rues de Montréal qu’il voit absolument tout : bateaux pavés endommagés, terrasses inaccessibles, rampes d’accès dangereuses, déneigement inadéquat, etc.</w:t>
      </w:r>
    </w:p>
    <w:p w14:paraId="52C9C6FA" w14:textId="77777777" w:rsidR="00867910" w:rsidRPr="00C04CC1" w:rsidRDefault="00867910" w:rsidP="00867910">
      <w:pPr>
        <w:pStyle w:val="LO-normal"/>
        <w:jc w:val="both"/>
        <w:rPr>
          <w:sz w:val="24"/>
          <w:szCs w:val="24"/>
        </w:rPr>
      </w:pPr>
    </w:p>
    <w:p w14:paraId="7A1C702B" w14:textId="77777777" w:rsidR="009571D5" w:rsidRDefault="00AA2A02" w:rsidP="00AA2A02">
      <w:pPr>
        <w:pStyle w:val="LO-normal"/>
        <w:spacing w:before="280" w:after="280"/>
        <w:jc w:val="both"/>
        <w:rPr>
          <w:sz w:val="24"/>
          <w:szCs w:val="24"/>
        </w:rPr>
      </w:pPr>
      <w:r w:rsidRPr="009571D5">
        <w:rPr>
          <w:b/>
          <w:sz w:val="24"/>
          <w:szCs w:val="24"/>
          <w:u w:val="single"/>
        </w:rPr>
        <w:t>Christophe Bedos</w:t>
      </w:r>
      <w:r w:rsidRPr="00C04CC1">
        <w:rPr>
          <w:sz w:val="24"/>
          <w:szCs w:val="24"/>
        </w:rPr>
        <w:t xml:space="preserve"> : </w:t>
      </w:r>
      <w:r w:rsidRPr="009571D5">
        <w:rPr>
          <w:b/>
          <w:bCs/>
          <w:sz w:val="24"/>
          <w:szCs w:val="24"/>
        </w:rPr>
        <w:t>Santé et hygiène dentaire des personnes en situation de handicap et situation de pauvreté</w:t>
      </w:r>
      <w:r w:rsidRPr="00C04CC1">
        <w:rPr>
          <w:sz w:val="24"/>
          <w:szCs w:val="24"/>
        </w:rPr>
        <w:t xml:space="preserve">. </w:t>
      </w:r>
    </w:p>
    <w:p w14:paraId="17ED083E" w14:textId="21692A1E" w:rsidR="00867910" w:rsidRDefault="00AA2A02" w:rsidP="00867910">
      <w:pPr>
        <w:pStyle w:val="LO-normal"/>
        <w:jc w:val="both"/>
        <w:rPr>
          <w:sz w:val="24"/>
          <w:szCs w:val="24"/>
        </w:rPr>
      </w:pPr>
      <w:r w:rsidRPr="00C04CC1">
        <w:rPr>
          <w:sz w:val="24"/>
          <w:szCs w:val="24"/>
        </w:rPr>
        <w:t>Il est professeur-chercheur et a mené une étude sur l’accessibilité des cabinets de dentistes.</w:t>
      </w:r>
    </w:p>
    <w:p w14:paraId="5A817CEA" w14:textId="77777777" w:rsidR="00867910" w:rsidRPr="00C04CC1" w:rsidRDefault="00867910" w:rsidP="00867910">
      <w:pPr>
        <w:pStyle w:val="LO-normal"/>
        <w:jc w:val="both"/>
        <w:rPr>
          <w:sz w:val="24"/>
          <w:szCs w:val="24"/>
        </w:rPr>
      </w:pPr>
    </w:p>
    <w:p w14:paraId="475EF3C9" w14:textId="3459E45B" w:rsidR="00867910" w:rsidRDefault="00AA2A02" w:rsidP="00867910">
      <w:pPr>
        <w:pStyle w:val="LO-normal"/>
        <w:jc w:val="both"/>
        <w:rPr>
          <w:sz w:val="24"/>
          <w:szCs w:val="24"/>
        </w:rPr>
      </w:pPr>
      <w:bookmarkStart w:id="19" w:name="_3dy6vkm"/>
      <w:bookmarkEnd w:id="19"/>
      <w:r w:rsidRPr="009571D5">
        <w:rPr>
          <w:b/>
          <w:sz w:val="24"/>
          <w:szCs w:val="24"/>
          <w:u w:val="single"/>
        </w:rPr>
        <w:t>Laurent</w:t>
      </w:r>
      <w:r w:rsidRPr="009571D5">
        <w:rPr>
          <w:sz w:val="24"/>
          <w:szCs w:val="24"/>
          <w:u w:val="single"/>
        </w:rPr>
        <w:t> </w:t>
      </w:r>
      <w:r w:rsidRPr="009571D5">
        <w:rPr>
          <w:b/>
          <w:sz w:val="24"/>
          <w:szCs w:val="24"/>
          <w:u w:val="single"/>
        </w:rPr>
        <w:t>Morissette</w:t>
      </w:r>
      <w:r w:rsidRPr="009571D5">
        <w:rPr>
          <w:sz w:val="24"/>
          <w:szCs w:val="24"/>
          <w:u w:val="single"/>
        </w:rPr>
        <w:t>:</w:t>
      </w:r>
      <w:r w:rsidRPr="00C04CC1">
        <w:rPr>
          <w:sz w:val="24"/>
          <w:szCs w:val="24"/>
        </w:rPr>
        <w:t xml:space="preserve"> Est un officier d’expérience qui touche à plusieurs dossiers</w:t>
      </w:r>
      <w:r w:rsidR="00C5570E">
        <w:rPr>
          <w:sz w:val="24"/>
          <w:szCs w:val="24"/>
        </w:rPr>
        <w:t>.</w:t>
      </w:r>
      <w:r w:rsidRPr="00C04CC1">
        <w:rPr>
          <w:sz w:val="24"/>
          <w:szCs w:val="24"/>
        </w:rPr>
        <w:t xml:space="preserve"> </w:t>
      </w:r>
    </w:p>
    <w:p w14:paraId="779A51B8" w14:textId="763DF7CD" w:rsidR="00867910" w:rsidRDefault="00867910" w:rsidP="00867910">
      <w:pPr>
        <w:pStyle w:val="LO-normal"/>
        <w:jc w:val="both"/>
        <w:rPr>
          <w:sz w:val="24"/>
          <w:szCs w:val="24"/>
        </w:rPr>
      </w:pPr>
    </w:p>
    <w:p w14:paraId="42586C55" w14:textId="77777777" w:rsidR="00867910" w:rsidRPr="00867910" w:rsidRDefault="00867910" w:rsidP="00867910">
      <w:pPr>
        <w:pStyle w:val="LO-normal"/>
        <w:jc w:val="both"/>
        <w:rPr>
          <w:sz w:val="24"/>
          <w:szCs w:val="24"/>
        </w:rPr>
      </w:pPr>
    </w:p>
    <w:p w14:paraId="1A546EEF" w14:textId="34A209CE" w:rsidR="00AA2A02" w:rsidRPr="00C04CC1" w:rsidRDefault="00AA2A02" w:rsidP="00867910">
      <w:pPr>
        <w:pStyle w:val="LO-normal"/>
        <w:jc w:val="both"/>
        <w:rPr>
          <w:sz w:val="24"/>
          <w:szCs w:val="24"/>
        </w:rPr>
      </w:pPr>
      <w:r w:rsidRPr="009571D5">
        <w:rPr>
          <w:b/>
          <w:bCs/>
          <w:sz w:val="24"/>
          <w:szCs w:val="24"/>
          <w:u w:val="single"/>
        </w:rPr>
        <w:t xml:space="preserve">Sylvain </w:t>
      </w:r>
      <w:proofErr w:type="spellStart"/>
      <w:r w:rsidRPr="009571D5">
        <w:rPr>
          <w:b/>
          <w:bCs/>
          <w:sz w:val="24"/>
          <w:szCs w:val="24"/>
          <w:u w:val="single"/>
        </w:rPr>
        <w:t>Plourde</w:t>
      </w:r>
      <w:proofErr w:type="spellEnd"/>
      <w:r w:rsidRPr="00C04CC1">
        <w:rPr>
          <w:b/>
          <w:bCs/>
          <w:sz w:val="24"/>
          <w:szCs w:val="24"/>
        </w:rPr>
        <w:t xml:space="preserve"> : </w:t>
      </w:r>
      <w:r w:rsidR="005D30AA">
        <w:rPr>
          <w:sz w:val="24"/>
          <w:szCs w:val="24"/>
        </w:rPr>
        <w:t>i</w:t>
      </w:r>
      <w:r w:rsidRPr="00C04CC1">
        <w:rPr>
          <w:sz w:val="24"/>
          <w:szCs w:val="24"/>
        </w:rPr>
        <w:t>nterpellé par les grands enjeux sociaux, il se veut un conseiller indispensable au RAPLIQ tout autant qu’un modérateur naturel sur les médias sociaux. Homme de famille, dédié et reconnaissant bien les grandes injustices vécues par les personnes handicapées, son apport est toujours utile dans la planification de nos actions.</w:t>
      </w:r>
    </w:p>
    <w:p w14:paraId="2B80625B" w14:textId="77777777" w:rsidR="004066D7" w:rsidRDefault="004066D7" w:rsidP="00AA2A02">
      <w:pPr>
        <w:pStyle w:val="LO-normal"/>
        <w:spacing w:before="280" w:after="280"/>
        <w:jc w:val="both"/>
        <w:rPr>
          <w:b/>
          <w:sz w:val="24"/>
          <w:szCs w:val="24"/>
          <w:u w:val="single"/>
        </w:rPr>
      </w:pPr>
    </w:p>
    <w:p w14:paraId="343084A4" w14:textId="4386F561" w:rsidR="00AA2A02" w:rsidRPr="004107EF" w:rsidRDefault="00AA2A02" w:rsidP="00AA2A02">
      <w:pPr>
        <w:pStyle w:val="LO-normal"/>
        <w:spacing w:before="280" w:after="280"/>
        <w:jc w:val="both"/>
        <w:rPr>
          <w:sz w:val="24"/>
          <w:szCs w:val="24"/>
        </w:rPr>
      </w:pPr>
      <w:r w:rsidRPr="002407E7">
        <w:rPr>
          <w:b/>
          <w:sz w:val="24"/>
          <w:szCs w:val="24"/>
          <w:u w:val="single"/>
        </w:rPr>
        <w:t>Linda</w:t>
      </w:r>
      <w:r w:rsidR="004107EF" w:rsidRPr="002407E7">
        <w:rPr>
          <w:b/>
          <w:sz w:val="24"/>
          <w:szCs w:val="24"/>
          <w:u w:val="single"/>
        </w:rPr>
        <w:t xml:space="preserve"> Gauthier</w:t>
      </w:r>
      <w:r w:rsidRPr="00C04CC1">
        <w:rPr>
          <w:sz w:val="24"/>
          <w:szCs w:val="24"/>
        </w:rPr>
        <w:t xml:space="preserve">: </w:t>
      </w:r>
      <w:r w:rsidRPr="004107EF">
        <w:rPr>
          <w:sz w:val="24"/>
          <w:szCs w:val="24"/>
        </w:rPr>
        <w:t xml:space="preserve">Conceptrice et réalisatrice de certains projets, assistance à la rédaction de plaintes, assistance en médiation, rédaction de mémoire, lettres, relations publiques, un peu de tout aussi finalement, planification et élaboration d’ateliers de sensibilisation, écoute téléphonique et acheminer les gens vers les bons intervenants, représentations et </w:t>
      </w:r>
      <w:r w:rsidRPr="00B04E12">
        <w:rPr>
          <w:sz w:val="22"/>
          <w:szCs w:val="22"/>
        </w:rPr>
        <w:t>négociations avec les autorités, concertation avec d’autres organismes en vue de créer des</w:t>
      </w:r>
      <w:r w:rsidRPr="004107EF">
        <w:rPr>
          <w:sz w:val="24"/>
          <w:szCs w:val="24"/>
        </w:rPr>
        <w:t xml:space="preserve"> alliances. </w:t>
      </w:r>
    </w:p>
    <w:p w14:paraId="6E1E6117" w14:textId="77777777" w:rsidR="004066D7" w:rsidRDefault="004066D7" w:rsidP="00AA2A02">
      <w:pPr>
        <w:pStyle w:val="LO-normal"/>
        <w:spacing w:before="280" w:after="280"/>
        <w:jc w:val="both"/>
        <w:rPr>
          <w:b/>
          <w:sz w:val="24"/>
          <w:szCs w:val="24"/>
          <w:u w:val="single"/>
        </w:rPr>
      </w:pPr>
    </w:p>
    <w:p w14:paraId="60E0B52F" w14:textId="774A07E9" w:rsidR="00026A6B" w:rsidRDefault="00026A6B" w:rsidP="00AA2A02">
      <w:pPr>
        <w:pStyle w:val="LO-normal"/>
        <w:spacing w:before="280" w:after="280"/>
        <w:jc w:val="both"/>
        <w:rPr>
          <w:bCs/>
          <w:sz w:val="24"/>
          <w:szCs w:val="24"/>
        </w:rPr>
      </w:pPr>
      <w:r w:rsidRPr="00026A6B">
        <w:rPr>
          <w:b/>
          <w:sz w:val="24"/>
          <w:szCs w:val="24"/>
          <w:u w:val="single"/>
        </w:rPr>
        <w:t>Marie-Claude Lavigne</w:t>
      </w:r>
      <w:r w:rsidRPr="00AA615B">
        <w:rPr>
          <w:b/>
          <w:sz w:val="24"/>
          <w:szCs w:val="24"/>
        </w:rPr>
        <w:t> :</w:t>
      </w:r>
      <w:r w:rsidRPr="00CC3B02">
        <w:rPr>
          <w:b/>
          <w:sz w:val="24"/>
          <w:szCs w:val="24"/>
        </w:rPr>
        <w:t xml:space="preserve"> </w:t>
      </w:r>
      <w:r>
        <w:rPr>
          <w:bCs/>
          <w:sz w:val="24"/>
          <w:szCs w:val="24"/>
        </w:rPr>
        <w:t>Comme Marie-Claude est aveugle complète, le RAPLIQ est chanceux de pouvoir compter sur son expertise afin de tester des sites et publications web.</w:t>
      </w:r>
    </w:p>
    <w:p w14:paraId="445D5BCC" w14:textId="1E7F9B7B" w:rsidR="00AA2A02" w:rsidRPr="00026A6B" w:rsidRDefault="00026A6B" w:rsidP="00AA2A02">
      <w:pPr>
        <w:pStyle w:val="LO-normal"/>
        <w:spacing w:before="280" w:after="280"/>
        <w:jc w:val="both"/>
        <w:rPr>
          <w:bCs/>
          <w:sz w:val="24"/>
          <w:szCs w:val="24"/>
        </w:rPr>
      </w:pPr>
      <w:r>
        <w:rPr>
          <w:b/>
          <w:sz w:val="24"/>
          <w:szCs w:val="24"/>
          <w:u w:val="single"/>
        </w:rPr>
        <w:t>Patrick Lamarche</w:t>
      </w:r>
      <w:r w:rsidRPr="00AA615B">
        <w:rPr>
          <w:b/>
          <w:sz w:val="24"/>
          <w:szCs w:val="24"/>
        </w:rPr>
        <w:t xml:space="preserve"> : </w:t>
      </w:r>
      <w:r>
        <w:rPr>
          <w:bCs/>
          <w:sz w:val="24"/>
          <w:szCs w:val="24"/>
        </w:rPr>
        <w:t xml:space="preserve">Patrick habite en Outaouais et d’une part est à proximité de la Commission canadienne où se tiennent parfois des médiations et de la Chambre des Communes pour une participation éventuelle à leurs travaux. </w:t>
      </w:r>
    </w:p>
    <w:p w14:paraId="3C434CD6" w14:textId="77777777" w:rsidR="004066D7" w:rsidRDefault="004066D7" w:rsidP="00B85421">
      <w:pPr>
        <w:pStyle w:val="Titre2"/>
        <w:spacing w:before="0"/>
        <w:rPr>
          <w:rFonts w:ascii="Times New Roman" w:hAnsi="Times New Roman" w:cs="Times New Roman"/>
          <w:color w:val="0070C0"/>
          <w:sz w:val="28"/>
          <w:szCs w:val="28"/>
        </w:rPr>
      </w:pPr>
      <w:bookmarkStart w:id="20" w:name="_1t3h5sf"/>
      <w:bookmarkEnd w:id="20"/>
    </w:p>
    <w:p w14:paraId="0116C577" w14:textId="67CFDE10" w:rsidR="00B85421" w:rsidRPr="008273F8" w:rsidRDefault="00AA2A02" w:rsidP="00B85421">
      <w:pPr>
        <w:pStyle w:val="Titre2"/>
        <w:spacing w:before="0"/>
        <w:rPr>
          <w:rFonts w:ascii="Times New Roman" w:hAnsi="Times New Roman" w:cs="Times New Roman"/>
          <w:color w:val="0070C0"/>
          <w:sz w:val="32"/>
          <w:szCs w:val="32"/>
        </w:rPr>
      </w:pPr>
      <w:bookmarkStart w:id="21" w:name="_Toc72592274"/>
      <w:r w:rsidRPr="00E824B9">
        <w:rPr>
          <w:rFonts w:ascii="Times New Roman" w:hAnsi="Times New Roman" w:cs="Times New Roman"/>
          <w:color w:val="0070C0"/>
          <w:sz w:val="32"/>
          <w:szCs w:val="32"/>
          <w:highlight w:val="yellow"/>
        </w:rPr>
        <w:t>Bénévoles et stagiaires</w:t>
      </w:r>
      <w:bookmarkEnd w:id="21"/>
      <w:r w:rsidR="00E824B9">
        <w:rPr>
          <w:rFonts w:ascii="Times New Roman" w:hAnsi="Times New Roman" w:cs="Times New Roman"/>
          <w:color w:val="0070C0"/>
          <w:sz w:val="32"/>
          <w:szCs w:val="32"/>
        </w:rPr>
        <w:t xml:space="preserve"> (Très léger survol)</w:t>
      </w:r>
    </w:p>
    <w:p w14:paraId="5B8358C9" w14:textId="2DBCDC0C" w:rsidR="00C7236F" w:rsidRDefault="00C7236F" w:rsidP="00B85421">
      <w:pPr>
        <w:pStyle w:val="Titre2"/>
        <w:spacing w:before="0"/>
        <w:rPr>
          <w:rFonts w:ascii="Times New Roman" w:hAnsi="Times New Roman" w:cs="Times New Roman"/>
          <w:color w:val="0070C0"/>
          <w:sz w:val="28"/>
          <w:szCs w:val="28"/>
        </w:rPr>
      </w:pPr>
    </w:p>
    <w:p w14:paraId="3EE80ACC" w14:textId="61AEFC53" w:rsidR="00C7236F" w:rsidRDefault="00C7236F" w:rsidP="006276FC">
      <w:pPr>
        <w:pStyle w:val="Titre3"/>
      </w:pPr>
      <w:bookmarkStart w:id="22" w:name="_Toc72592275"/>
      <w:r>
        <w:t>Bénévoles</w:t>
      </w:r>
      <w:bookmarkEnd w:id="22"/>
    </w:p>
    <w:p w14:paraId="723C19B5" w14:textId="77777777" w:rsidR="00C7236F" w:rsidRPr="00C7236F" w:rsidRDefault="00C7236F" w:rsidP="00B85421">
      <w:pPr>
        <w:pStyle w:val="Titre2"/>
        <w:spacing w:before="0"/>
        <w:rPr>
          <w:rFonts w:ascii="Times New Roman" w:hAnsi="Times New Roman" w:cs="Times New Roman"/>
          <w:color w:val="0070C0"/>
          <w:sz w:val="28"/>
          <w:szCs w:val="28"/>
        </w:rPr>
      </w:pPr>
    </w:p>
    <w:p w14:paraId="1777A20F" w14:textId="77777777" w:rsidR="00B85421" w:rsidRPr="00C04CC1" w:rsidRDefault="00B85421" w:rsidP="00B85421">
      <w:pPr>
        <w:pStyle w:val="Titre2"/>
        <w:spacing w:before="0"/>
        <w:rPr>
          <w:color w:val="auto"/>
        </w:rPr>
      </w:pPr>
    </w:p>
    <w:p w14:paraId="6B460315" w14:textId="5809F6D1" w:rsidR="00AA2A02" w:rsidRPr="00C04CC1" w:rsidRDefault="00AA2A02" w:rsidP="00AA2A02">
      <w:pPr>
        <w:pStyle w:val="LO-normal"/>
        <w:jc w:val="both"/>
        <w:rPr>
          <w:sz w:val="24"/>
          <w:szCs w:val="24"/>
        </w:rPr>
      </w:pPr>
      <w:r w:rsidRPr="00C04CC1">
        <w:rPr>
          <w:sz w:val="24"/>
          <w:szCs w:val="24"/>
        </w:rPr>
        <w:t>Le RAPLIQ a pu compter cette année encore sur la précieuse collaboration de certains de ses membres</w:t>
      </w:r>
      <w:r w:rsidR="006A31D3">
        <w:rPr>
          <w:sz w:val="24"/>
          <w:szCs w:val="24"/>
        </w:rPr>
        <w:t xml:space="preserve"> ;</w:t>
      </w:r>
    </w:p>
    <w:p w14:paraId="77F13B7B" w14:textId="77777777" w:rsidR="00AA2A02" w:rsidRPr="00C04CC1" w:rsidRDefault="00AA2A02" w:rsidP="00AA2A02">
      <w:pPr>
        <w:pStyle w:val="LO-normal"/>
        <w:jc w:val="both"/>
        <w:rPr>
          <w:sz w:val="24"/>
          <w:szCs w:val="24"/>
        </w:rPr>
      </w:pPr>
    </w:p>
    <w:p w14:paraId="7C83CB73" w14:textId="6D103701" w:rsidR="00AA2A02" w:rsidRPr="00C04CC1" w:rsidRDefault="00AA2A02" w:rsidP="00AA2A02">
      <w:pPr>
        <w:pStyle w:val="LO-normal"/>
        <w:numPr>
          <w:ilvl w:val="0"/>
          <w:numId w:val="13"/>
        </w:numPr>
        <w:spacing w:before="120"/>
        <w:ind w:left="714" w:hanging="357"/>
        <w:jc w:val="both"/>
        <w:rPr>
          <w:b/>
          <w:sz w:val="24"/>
          <w:szCs w:val="24"/>
        </w:rPr>
      </w:pPr>
      <w:r w:rsidRPr="00C04CC1">
        <w:rPr>
          <w:b/>
          <w:sz w:val="24"/>
          <w:szCs w:val="24"/>
        </w:rPr>
        <w:t>Francine Leduc,</w:t>
      </w:r>
      <w:r w:rsidRPr="00C04CC1">
        <w:rPr>
          <w:sz w:val="24"/>
          <w:szCs w:val="24"/>
        </w:rPr>
        <w:t xml:space="preserve"> notre évaluatrice d’accessibilité de bâtiments commerciaux et places d’affaires. Elle fait aussi la révision de plusieurs de nos textes. C’est aussi elle qui a remis nos listes à jour et s’occupe du </w:t>
      </w:r>
      <w:proofErr w:type="spellStart"/>
      <w:r w:rsidRPr="00C04CC1">
        <w:rPr>
          <w:sz w:val="24"/>
          <w:szCs w:val="24"/>
        </w:rPr>
        <w:t>membrariat</w:t>
      </w:r>
      <w:proofErr w:type="spellEnd"/>
      <w:r w:rsidR="006A31D3">
        <w:rPr>
          <w:sz w:val="24"/>
          <w:szCs w:val="24"/>
        </w:rPr>
        <w:t xml:space="preserve"> </w:t>
      </w:r>
      <w:r w:rsidRPr="00C04CC1">
        <w:rPr>
          <w:sz w:val="24"/>
          <w:szCs w:val="24"/>
        </w:rPr>
        <w:t>;</w:t>
      </w:r>
    </w:p>
    <w:p w14:paraId="6720FF06" w14:textId="543F5684" w:rsidR="00AA2A02" w:rsidRPr="00C04CC1" w:rsidRDefault="00AA2A02" w:rsidP="00AA2A02">
      <w:pPr>
        <w:pStyle w:val="LO-normal"/>
        <w:numPr>
          <w:ilvl w:val="0"/>
          <w:numId w:val="13"/>
        </w:numPr>
        <w:spacing w:before="120"/>
        <w:ind w:left="714" w:hanging="357"/>
        <w:jc w:val="both"/>
        <w:rPr>
          <w:b/>
          <w:sz w:val="24"/>
          <w:szCs w:val="24"/>
        </w:rPr>
      </w:pPr>
      <w:r w:rsidRPr="00C04CC1">
        <w:rPr>
          <w:b/>
          <w:sz w:val="24"/>
          <w:szCs w:val="24"/>
        </w:rPr>
        <w:t xml:space="preserve">Serge Bélisle, </w:t>
      </w:r>
      <w:r w:rsidRPr="00C04CC1">
        <w:rPr>
          <w:bCs/>
          <w:sz w:val="24"/>
          <w:szCs w:val="24"/>
        </w:rPr>
        <w:t>conférencier motivateur</w:t>
      </w:r>
      <w:r w:rsidR="00A958CA">
        <w:rPr>
          <w:bCs/>
          <w:sz w:val="24"/>
          <w:szCs w:val="24"/>
        </w:rPr>
        <w:t xml:space="preserve"> et animateur</w:t>
      </w:r>
      <w:r w:rsidR="005D30AA">
        <w:rPr>
          <w:bCs/>
          <w:sz w:val="24"/>
          <w:szCs w:val="24"/>
        </w:rPr>
        <w:t xml:space="preserve"> </w:t>
      </w:r>
      <w:r w:rsidR="00A958CA">
        <w:rPr>
          <w:bCs/>
          <w:sz w:val="24"/>
          <w:szCs w:val="24"/>
        </w:rPr>
        <w:t>radio#</w:t>
      </w:r>
      <w:r w:rsidRPr="00C04CC1">
        <w:rPr>
          <w:bCs/>
          <w:sz w:val="24"/>
          <w:szCs w:val="24"/>
        </w:rPr>
        <w:t>, il sensibilise les gens au</w:t>
      </w:r>
      <w:r w:rsidR="005D30AA">
        <w:rPr>
          <w:bCs/>
          <w:sz w:val="24"/>
          <w:szCs w:val="24"/>
        </w:rPr>
        <w:t>x</w:t>
      </w:r>
      <w:r w:rsidRPr="00C04CC1">
        <w:rPr>
          <w:bCs/>
          <w:sz w:val="24"/>
          <w:szCs w:val="24"/>
        </w:rPr>
        <w:t xml:space="preserve"> diverses problématiques liées à la cécité. Il est </w:t>
      </w:r>
      <w:r w:rsidRPr="00C04CC1">
        <w:rPr>
          <w:sz w:val="24"/>
          <w:szCs w:val="24"/>
        </w:rPr>
        <w:t>toujours présent pour encourager, aider, intervenir et supporter le RAPLI</w:t>
      </w:r>
      <w:r w:rsidR="00C24373">
        <w:rPr>
          <w:sz w:val="24"/>
          <w:szCs w:val="24"/>
        </w:rPr>
        <w:t xml:space="preserve">Q </w:t>
      </w:r>
      <w:r w:rsidRPr="00C04CC1">
        <w:rPr>
          <w:sz w:val="24"/>
          <w:szCs w:val="24"/>
        </w:rPr>
        <w:t>;</w:t>
      </w:r>
    </w:p>
    <w:p w14:paraId="77E479F2" w14:textId="5DE60B24" w:rsidR="00AA2A02" w:rsidRPr="00C04CC1" w:rsidRDefault="00AA2A02" w:rsidP="00AA2A02">
      <w:pPr>
        <w:pStyle w:val="LO-normal"/>
        <w:spacing w:before="120"/>
        <w:ind w:left="714"/>
        <w:jc w:val="both"/>
        <w:rPr>
          <w:sz w:val="24"/>
          <w:szCs w:val="24"/>
        </w:rPr>
      </w:pPr>
      <w:r w:rsidRPr="00C04CC1">
        <w:rPr>
          <w:sz w:val="24"/>
          <w:szCs w:val="24"/>
        </w:rPr>
        <w:t>Lorsque nous avons une évaluation en accessibilité à faire, nous faisons très souvent appel à Francine et Serge, puisque nous avons deux opinions enrichissantes sur le degré d’accessibilité ou d’inaccessibilité, puisque Francine se déplace en fauteuil motorisé et Serge est aveugle</w:t>
      </w:r>
      <w:r w:rsidR="00C24373">
        <w:rPr>
          <w:sz w:val="24"/>
          <w:szCs w:val="24"/>
        </w:rPr>
        <w:t xml:space="preserve"> </w:t>
      </w:r>
      <w:r w:rsidRPr="00C04CC1">
        <w:rPr>
          <w:sz w:val="24"/>
          <w:szCs w:val="24"/>
        </w:rPr>
        <w:t>;</w:t>
      </w:r>
    </w:p>
    <w:p w14:paraId="7BFEF089" w14:textId="77777777" w:rsidR="004066D7" w:rsidRDefault="00AA2A02" w:rsidP="00AA2A02">
      <w:pPr>
        <w:pStyle w:val="LO-normal"/>
        <w:spacing w:before="120"/>
        <w:ind w:left="714"/>
        <w:jc w:val="both"/>
        <w:rPr>
          <w:sz w:val="24"/>
          <w:szCs w:val="24"/>
        </w:rPr>
      </w:pPr>
      <w:r w:rsidRPr="00E824B9">
        <w:rPr>
          <w:b/>
          <w:bCs/>
          <w:sz w:val="24"/>
          <w:szCs w:val="24"/>
          <w:highlight w:val="yellow"/>
        </w:rPr>
        <w:t>Francine et Serge</w:t>
      </w:r>
      <w:r w:rsidRPr="00C04CC1">
        <w:rPr>
          <w:b/>
          <w:bCs/>
          <w:sz w:val="24"/>
          <w:szCs w:val="24"/>
        </w:rPr>
        <w:t xml:space="preserve"> </w:t>
      </w:r>
      <w:r w:rsidRPr="00C04CC1">
        <w:rPr>
          <w:sz w:val="24"/>
          <w:szCs w:val="24"/>
        </w:rPr>
        <w:t>représentent le RAPLIQ sur le comité d’accessibilité de VIA Rail</w:t>
      </w:r>
      <w:r w:rsidR="00C24373">
        <w:rPr>
          <w:sz w:val="24"/>
          <w:szCs w:val="24"/>
        </w:rPr>
        <w:t xml:space="preserve"> </w:t>
      </w:r>
      <w:r w:rsidRPr="00C04CC1">
        <w:rPr>
          <w:sz w:val="24"/>
          <w:szCs w:val="24"/>
        </w:rPr>
        <w:t>;</w:t>
      </w:r>
    </w:p>
    <w:p w14:paraId="10F01236" w14:textId="77777777" w:rsidR="004066D7" w:rsidRDefault="004066D7" w:rsidP="00AA2A02">
      <w:pPr>
        <w:pStyle w:val="LO-normal"/>
        <w:spacing w:before="120"/>
        <w:ind w:left="714"/>
        <w:jc w:val="both"/>
        <w:rPr>
          <w:sz w:val="24"/>
          <w:szCs w:val="24"/>
        </w:rPr>
      </w:pPr>
    </w:p>
    <w:p w14:paraId="5F268F57" w14:textId="7E5EABC1" w:rsidR="00AA2A02" w:rsidRPr="00C04CC1" w:rsidRDefault="00AA2A02" w:rsidP="00AA2A02">
      <w:pPr>
        <w:pStyle w:val="LO-normal"/>
        <w:spacing w:before="120"/>
        <w:ind w:left="714"/>
        <w:jc w:val="both"/>
        <w:rPr>
          <w:sz w:val="24"/>
          <w:szCs w:val="24"/>
        </w:rPr>
      </w:pPr>
      <w:r w:rsidRPr="00C04CC1">
        <w:rPr>
          <w:sz w:val="24"/>
          <w:szCs w:val="24"/>
        </w:rPr>
        <w:t xml:space="preserve">Évidemment </w:t>
      </w:r>
      <w:r w:rsidRPr="00C04CC1">
        <w:rPr>
          <w:b/>
          <w:sz w:val="24"/>
          <w:szCs w:val="24"/>
        </w:rPr>
        <w:t xml:space="preserve">M. </w:t>
      </w:r>
      <w:r w:rsidRPr="00E824B9">
        <w:rPr>
          <w:b/>
          <w:sz w:val="24"/>
          <w:szCs w:val="24"/>
          <w:highlight w:val="yellow"/>
        </w:rPr>
        <w:t>Christian Vaillant</w:t>
      </w:r>
      <w:r w:rsidRPr="00C04CC1">
        <w:rPr>
          <w:sz w:val="24"/>
          <w:szCs w:val="24"/>
        </w:rPr>
        <w:t>, notre « législateur maison », notre preneur de notes officiel et notre « Code Morin humain »</w:t>
      </w:r>
      <w:r w:rsidR="00C24373">
        <w:rPr>
          <w:sz w:val="24"/>
          <w:szCs w:val="24"/>
        </w:rPr>
        <w:t xml:space="preserve"> </w:t>
      </w:r>
      <w:r w:rsidRPr="00C04CC1">
        <w:rPr>
          <w:sz w:val="24"/>
          <w:szCs w:val="24"/>
        </w:rPr>
        <w:t>;</w:t>
      </w:r>
    </w:p>
    <w:p w14:paraId="02682A4A" w14:textId="77777777" w:rsidR="004066D7" w:rsidRDefault="004066D7" w:rsidP="00AA2A02">
      <w:pPr>
        <w:pStyle w:val="LO-normal"/>
        <w:spacing w:before="120"/>
        <w:ind w:left="714"/>
        <w:jc w:val="both"/>
        <w:rPr>
          <w:b/>
          <w:sz w:val="24"/>
          <w:szCs w:val="24"/>
        </w:rPr>
      </w:pPr>
    </w:p>
    <w:p w14:paraId="6555F0BE" w14:textId="64F76846" w:rsidR="00AA2A02" w:rsidRPr="00C04CC1" w:rsidRDefault="00AA2A02" w:rsidP="00AA2A02">
      <w:pPr>
        <w:pStyle w:val="LO-normal"/>
        <w:spacing w:before="120"/>
        <w:ind w:left="714"/>
        <w:jc w:val="both"/>
        <w:rPr>
          <w:sz w:val="24"/>
          <w:szCs w:val="24"/>
        </w:rPr>
      </w:pPr>
      <w:r w:rsidRPr="00193843">
        <w:rPr>
          <w:b/>
          <w:sz w:val="24"/>
          <w:szCs w:val="24"/>
          <w:highlight w:val="yellow"/>
        </w:rPr>
        <w:t>Mme</w:t>
      </w:r>
      <w:r w:rsidRPr="00C04CC1">
        <w:rPr>
          <w:b/>
          <w:sz w:val="24"/>
          <w:szCs w:val="24"/>
        </w:rPr>
        <w:t xml:space="preserve"> </w:t>
      </w:r>
      <w:r w:rsidRPr="00E824B9">
        <w:rPr>
          <w:b/>
          <w:sz w:val="24"/>
          <w:szCs w:val="24"/>
          <w:highlight w:val="yellow"/>
        </w:rPr>
        <w:t>Lise Gervais</w:t>
      </w:r>
      <w:r w:rsidRPr="00C04CC1">
        <w:rPr>
          <w:sz w:val="24"/>
          <w:szCs w:val="24"/>
        </w:rPr>
        <w:t>, si professionnelle, si « intéressante » malgré une activité aussi « passionnante » qu’une assemblée générale qui est là d’année en année à agir en tant que présidente d’assemblée</w:t>
      </w:r>
      <w:r w:rsidR="00C24373">
        <w:rPr>
          <w:sz w:val="24"/>
          <w:szCs w:val="24"/>
        </w:rPr>
        <w:t xml:space="preserve"> </w:t>
      </w:r>
      <w:r w:rsidRPr="00C04CC1">
        <w:rPr>
          <w:sz w:val="24"/>
          <w:szCs w:val="24"/>
        </w:rPr>
        <w:t>;</w:t>
      </w:r>
    </w:p>
    <w:p w14:paraId="1894D8FB" w14:textId="77777777" w:rsidR="004066D7" w:rsidRDefault="004066D7" w:rsidP="00AA2A02">
      <w:pPr>
        <w:pStyle w:val="LO-normal"/>
        <w:spacing w:before="120"/>
        <w:ind w:left="714"/>
        <w:jc w:val="both"/>
        <w:rPr>
          <w:b/>
          <w:bCs/>
          <w:sz w:val="24"/>
          <w:szCs w:val="24"/>
        </w:rPr>
      </w:pPr>
    </w:p>
    <w:p w14:paraId="31254601" w14:textId="712AF8BA" w:rsidR="00AA2A02" w:rsidRDefault="00AA2A02" w:rsidP="00AA2A02">
      <w:pPr>
        <w:pStyle w:val="LO-normal"/>
        <w:spacing w:before="120"/>
        <w:ind w:left="714"/>
        <w:jc w:val="both"/>
        <w:rPr>
          <w:sz w:val="24"/>
          <w:szCs w:val="24"/>
        </w:rPr>
      </w:pPr>
      <w:r w:rsidRPr="00E824B9">
        <w:rPr>
          <w:b/>
          <w:bCs/>
          <w:sz w:val="24"/>
          <w:szCs w:val="24"/>
          <w:highlight w:val="yellow"/>
        </w:rPr>
        <w:t>Olivier Collomb-</w:t>
      </w:r>
      <w:proofErr w:type="spellStart"/>
      <w:r w:rsidRPr="00E824B9">
        <w:rPr>
          <w:b/>
          <w:bCs/>
          <w:sz w:val="24"/>
          <w:szCs w:val="24"/>
          <w:highlight w:val="yellow"/>
        </w:rPr>
        <w:t>D’Eyrames</w:t>
      </w:r>
      <w:proofErr w:type="spellEnd"/>
      <w:r w:rsidRPr="00C04CC1">
        <w:rPr>
          <w:sz w:val="24"/>
          <w:szCs w:val="24"/>
        </w:rPr>
        <w:t xml:space="preserve"> pour son enthousiasme, sa collaboration et son expertise</w:t>
      </w:r>
      <w:r w:rsidR="00C24373">
        <w:rPr>
          <w:sz w:val="24"/>
          <w:szCs w:val="24"/>
        </w:rPr>
        <w:t xml:space="preserve"> </w:t>
      </w:r>
      <w:r w:rsidRPr="00C04CC1">
        <w:rPr>
          <w:sz w:val="24"/>
          <w:szCs w:val="24"/>
        </w:rPr>
        <w:t>;</w:t>
      </w:r>
    </w:p>
    <w:p w14:paraId="50DB9C70" w14:textId="77777777" w:rsidR="004066D7" w:rsidRDefault="004066D7" w:rsidP="00AA2A02">
      <w:pPr>
        <w:pStyle w:val="LO-normal"/>
        <w:spacing w:before="120"/>
        <w:ind w:left="714"/>
        <w:jc w:val="both"/>
        <w:rPr>
          <w:b/>
          <w:bCs/>
          <w:sz w:val="24"/>
          <w:szCs w:val="24"/>
        </w:rPr>
      </w:pPr>
    </w:p>
    <w:p w14:paraId="23921FB0" w14:textId="5CA487AD" w:rsidR="008273F8" w:rsidRDefault="00C24373" w:rsidP="008273F8">
      <w:pPr>
        <w:pStyle w:val="LO-normal"/>
        <w:spacing w:before="120"/>
        <w:ind w:left="714"/>
        <w:jc w:val="both"/>
        <w:rPr>
          <w:sz w:val="24"/>
          <w:szCs w:val="24"/>
        </w:rPr>
      </w:pPr>
      <w:r w:rsidRPr="00193843">
        <w:rPr>
          <w:b/>
          <w:bCs/>
          <w:sz w:val="24"/>
          <w:szCs w:val="24"/>
          <w:highlight w:val="yellow"/>
        </w:rPr>
        <w:lastRenderedPageBreak/>
        <w:t>Anne-Sophie Verreault</w:t>
      </w:r>
      <w:r w:rsidRPr="00B04E12">
        <w:rPr>
          <w:b/>
          <w:bCs/>
          <w:sz w:val="24"/>
          <w:szCs w:val="24"/>
        </w:rPr>
        <w:t xml:space="preserve"> ;</w:t>
      </w:r>
      <w:r w:rsidRPr="00B04E12">
        <w:rPr>
          <w:sz w:val="24"/>
          <w:szCs w:val="24"/>
        </w:rPr>
        <w:t xml:space="preserve"> </w:t>
      </w:r>
      <w:r w:rsidR="005D30AA">
        <w:rPr>
          <w:sz w:val="24"/>
          <w:szCs w:val="24"/>
        </w:rPr>
        <w:t>p</w:t>
      </w:r>
      <w:r w:rsidRPr="00B04E12">
        <w:rPr>
          <w:sz w:val="24"/>
          <w:szCs w:val="24"/>
        </w:rPr>
        <w:t>our sa détermination, son indignation et son acharnement à faire le nécessaire pour accompagner les femmes handicap</w:t>
      </w:r>
      <w:r w:rsidR="00B04E12">
        <w:rPr>
          <w:sz w:val="24"/>
          <w:szCs w:val="24"/>
        </w:rPr>
        <w:t>é</w:t>
      </w:r>
      <w:r w:rsidR="00B04E12" w:rsidRPr="00B04E12">
        <w:rPr>
          <w:sz w:val="24"/>
          <w:szCs w:val="24"/>
        </w:rPr>
        <w:t>e</w:t>
      </w:r>
      <w:r w:rsidRPr="00B04E12">
        <w:rPr>
          <w:sz w:val="24"/>
          <w:szCs w:val="24"/>
        </w:rPr>
        <w:t>s victimes de discrimination ;</w:t>
      </w:r>
    </w:p>
    <w:p w14:paraId="2EF5D057" w14:textId="77777777" w:rsidR="00CC3B02" w:rsidRDefault="00CC3B02" w:rsidP="008273F8">
      <w:pPr>
        <w:pStyle w:val="LO-normal"/>
        <w:spacing w:before="120"/>
        <w:ind w:left="714"/>
        <w:jc w:val="both"/>
        <w:rPr>
          <w:color w:val="4472C4" w:themeColor="accent1"/>
          <w:sz w:val="24"/>
          <w:szCs w:val="24"/>
        </w:rPr>
      </w:pPr>
    </w:p>
    <w:p w14:paraId="7DFB72FF" w14:textId="1DB0D2C2" w:rsidR="00AA2A02" w:rsidRPr="008273F8" w:rsidRDefault="00AA2A02" w:rsidP="008273F8">
      <w:pPr>
        <w:pStyle w:val="LO-normal"/>
        <w:spacing w:before="120"/>
        <w:ind w:left="714"/>
        <w:jc w:val="both"/>
        <w:rPr>
          <w:color w:val="4472C4" w:themeColor="accent1"/>
          <w:sz w:val="24"/>
          <w:szCs w:val="24"/>
        </w:rPr>
      </w:pPr>
      <w:r w:rsidRPr="00193843">
        <w:rPr>
          <w:b/>
          <w:bCs/>
          <w:sz w:val="24"/>
          <w:szCs w:val="24"/>
          <w:highlight w:val="yellow"/>
        </w:rPr>
        <w:t>Mme Martine Lévesque</w:t>
      </w:r>
      <w:r w:rsidRPr="00C04CC1">
        <w:rPr>
          <w:sz w:val="24"/>
          <w:szCs w:val="24"/>
        </w:rPr>
        <w:t>, professeure et chercheur à l’UDM et sa grande expertise auprès des groupes de femmes autochtones;</w:t>
      </w:r>
    </w:p>
    <w:p w14:paraId="1E461A49" w14:textId="77777777" w:rsidR="004066D7" w:rsidRDefault="004066D7" w:rsidP="00A958CA">
      <w:pPr>
        <w:pStyle w:val="LO-normal"/>
        <w:spacing w:before="120"/>
        <w:ind w:left="714"/>
        <w:jc w:val="both"/>
        <w:rPr>
          <w:b/>
          <w:bCs/>
          <w:sz w:val="24"/>
          <w:szCs w:val="24"/>
        </w:rPr>
      </w:pPr>
    </w:p>
    <w:p w14:paraId="6D3DEC2B" w14:textId="71247269" w:rsidR="00B85421" w:rsidRPr="00A958CA" w:rsidRDefault="00AA2A02" w:rsidP="00A958CA">
      <w:pPr>
        <w:pStyle w:val="LO-normal"/>
        <w:spacing w:before="120"/>
        <w:ind w:left="714"/>
        <w:jc w:val="both"/>
        <w:rPr>
          <w:sz w:val="24"/>
          <w:szCs w:val="24"/>
        </w:rPr>
      </w:pPr>
      <w:r w:rsidRPr="00193843">
        <w:rPr>
          <w:b/>
          <w:bCs/>
          <w:sz w:val="24"/>
          <w:szCs w:val="24"/>
          <w:highlight w:val="yellow"/>
        </w:rPr>
        <w:t>Mme Isabelle Turgeon</w:t>
      </w:r>
      <w:r w:rsidRPr="00C04CC1">
        <w:rPr>
          <w:sz w:val="24"/>
          <w:szCs w:val="24"/>
        </w:rPr>
        <w:t>, mère d’une enfant autiste. Elle nous apporte une grande expérience de vie</w:t>
      </w:r>
      <w:r w:rsidR="00C24373">
        <w:rPr>
          <w:sz w:val="24"/>
          <w:szCs w:val="24"/>
        </w:rPr>
        <w:t xml:space="preserve"> ;</w:t>
      </w:r>
    </w:p>
    <w:p w14:paraId="645C8518" w14:textId="77777777" w:rsidR="004066D7" w:rsidRDefault="004066D7" w:rsidP="00AA2A02">
      <w:pPr>
        <w:pStyle w:val="LO-normal"/>
        <w:spacing w:before="120"/>
        <w:ind w:left="714"/>
        <w:jc w:val="both"/>
        <w:rPr>
          <w:b/>
          <w:sz w:val="24"/>
          <w:szCs w:val="24"/>
        </w:rPr>
      </w:pPr>
    </w:p>
    <w:p w14:paraId="5F908590" w14:textId="026B2AFB" w:rsidR="00AA2A02" w:rsidRDefault="00AA2A02" w:rsidP="00AA2A02">
      <w:pPr>
        <w:pStyle w:val="LO-normal"/>
        <w:spacing w:before="120"/>
        <w:ind w:left="714"/>
        <w:jc w:val="both"/>
        <w:rPr>
          <w:sz w:val="24"/>
          <w:szCs w:val="24"/>
        </w:rPr>
      </w:pPr>
      <w:r w:rsidRPr="00193843">
        <w:rPr>
          <w:b/>
          <w:sz w:val="24"/>
          <w:szCs w:val="24"/>
          <w:highlight w:val="yellow"/>
        </w:rPr>
        <w:t xml:space="preserve">Mme Sandra </w:t>
      </w:r>
      <w:proofErr w:type="spellStart"/>
      <w:r w:rsidRPr="00193843">
        <w:rPr>
          <w:b/>
          <w:sz w:val="24"/>
          <w:szCs w:val="24"/>
          <w:highlight w:val="yellow"/>
        </w:rPr>
        <w:t>Gualtieri</w:t>
      </w:r>
      <w:proofErr w:type="spellEnd"/>
      <w:r w:rsidRPr="00193843">
        <w:rPr>
          <w:b/>
          <w:sz w:val="24"/>
          <w:szCs w:val="24"/>
          <w:highlight w:val="yellow"/>
        </w:rPr>
        <w:t xml:space="preserve"> et M. Adam </w:t>
      </w:r>
      <w:proofErr w:type="spellStart"/>
      <w:r w:rsidRPr="00193843">
        <w:rPr>
          <w:b/>
          <w:sz w:val="24"/>
          <w:szCs w:val="24"/>
          <w:highlight w:val="yellow"/>
        </w:rPr>
        <w:t>Tryhorn</w:t>
      </w:r>
      <w:proofErr w:type="spellEnd"/>
      <w:r w:rsidRPr="00C04CC1">
        <w:rPr>
          <w:sz w:val="24"/>
          <w:szCs w:val="24"/>
        </w:rPr>
        <w:t>, du côté anglophone toujours alerte pour dénoncer des situations humiliantes, infantilisantes</w:t>
      </w:r>
      <w:r w:rsidR="00C24373">
        <w:rPr>
          <w:sz w:val="24"/>
          <w:szCs w:val="24"/>
        </w:rPr>
        <w:t xml:space="preserve"> et </w:t>
      </w:r>
      <w:r w:rsidRPr="00C04CC1">
        <w:rPr>
          <w:sz w:val="24"/>
          <w:szCs w:val="24"/>
        </w:rPr>
        <w:t>discriminatoires</w:t>
      </w:r>
      <w:r w:rsidR="00C24373" w:rsidRPr="00A958CA">
        <w:rPr>
          <w:sz w:val="24"/>
          <w:szCs w:val="24"/>
        </w:rPr>
        <w:t>. Sandra est celle qui a eu assez confiance en nous pour nous interpeller sur le dossier des femmes handicapées victimes de violence conjugales.</w:t>
      </w:r>
    </w:p>
    <w:p w14:paraId="3C18B15C" w14:textId="77777777" w:rsidR="004066D7" w:rsidRDefault="004066D7" w:rsidP="00AA2A02">
      <w:pPr>
        <w:pStyle w:val="LO-normal"/>
        <w:spacing w:before="120"/>
        <w:ind w:left="714"/>
        <w:jc w:val="both"/>
        <w:rPr>
          <w:b/>
          <w:bCs/>
          <w:sz w:val="24"/>
          <w:szCs w:val="24"/>
        </w:rPr>
      </w:pPr>
    </w:p>
    <w:p w14:paraId="55EA0784" w14:textId="0D73B6AE" w:rsidR="00A958CA" w:rsidRPr="00A958CA" w:rsidRDefault="00A958CA" w:rsidP="00AA2A02">
      <w:pPr>
        <w:pStyle w:val="LO-normal"/>
        <w:spacing w:before="120"/>
        <w:ind w:left="714"/>
        <w:jc w:val="both"/>
        <w:rPr>
          <w:sz w:val="24"/>
          <w:szCs w:val="24"/>
        </w:rPr>
      </w:pPr>
      <w:r w:rsidRPr="00193843">
        <w:rPr>
          <w:b/>
          <w:bCs/>
          <w:sz w:val="24"/>
          <w:szCs w:val="24"/>
          <w:highlight w:val="yellow"/>
        </w:rPr>
        <w:t>M. Michel Bédard</w:t>
      </w:r>
      <w:r>
        <w:rPr>
          <w:b/>
          <w:bCs/>
          <w:sz w:val="24"/>
          <w:szCs w:val="24"/>
        </w:rPr>
        <w:t> :</w:t>
      </w:r>
      <w:r>
        <w:rPr>
          <w:sz w:val="24"/>
          <w:szCs w:val="24"/>
        </w:rPr>
        <w:t xml:space="preserve"> Animateur</w:t>
      </w:r>
      <w:r w:rsidR="005D30AA">
        <w:rPr>
          <w:sz w:val="24"/>
          <w:szCs w:val="24"/>
        </w:rPr>
        <w:t xml:space="preserve"> </w:t>
      </w:r>
      <w:r w:rsidR="00CA5546">
        <w:rPr>
          <w:sz w:val="24"/>
          <w:szCs w:val="24"/>
        </w:rPr>
        <w:t>radio à l’émission « Les Capés » de Québec, il met à chaque semaine, bon nombre de dossiers d’actualité en lien avec ce qui touche au handicap et/ou personnes handicapées.</w:t>
      </w:r>
    </w:p>
    <w:p w14:paraId="25D056E8" w14:textId="274660F0" w:rsidR="004066D7" w:rsidRDefault="00A958CA" w:rsidP="00A958CA">
      <w:pPr>
        <w:pStyle w:val="LO-normal"/>
        <w:spacing w:before="120"/>
        <w:jc w:val="both"/>
        <w:rPr>
          <w:b/>
          <w:bCs/>
          <w:color w:val="FF0000"/>
          <w:sz w:val="28"/>
          <w:szCs w:val="28"/>
        </w:rPr>
      </w:pPr>
      <w:r w:rsidRPr="00A958CA">
        <w:rPr>
          <w:b/>
          <w:bCs/>
          <w:color w:val="FF0000"/>
          <w:sz w:val="24"/>
          <w:szCs w:val="24"/>
        </w:rPr>
        <w:t xml:space="preserve">           </w:t>
      </w:r>
      <w:r w:rsidRPr="00C7236F">
        <w:rPr>
          <w:b/>
          <w:bCs/>
          <w:color w:val="FF0000"/>
          <w:sz w:val="28"/>
          <w:szCs w:val="28"/>
        </w:rPr>
        <w:t xml:space="preserve"> </w:t>
      </w:r>
    </w:p>
    <w:p w14:paraId="4660C3F2" w14:textId="3CD3D648" w:rsidR="00AA2A02" w:rsidRPr="00C7236F" w:rsidRDefault="00C7236F" w:rsidP="006276FC">
      <w:pPr>
        <w:pStyle w:val="Titre3"/>
      </w:pPr>
      <w:bookmarkStart w:id="23" w:name="_Toc72592276"/>
      <w:r w:rsidRPr="00C7236F">
        <w:t>Stagiaires</w:t>
      </w:r>
      <w:bookmarkEnd w:id="23"/>
    </w:p>
    <w:p w14:paraId="36568945" w14:textId="77777777" w:rsidR="004066D7" w:rsidRDefault="004066D7" w:rsidP="00FA1EC2">
      <w:pPr>
        <w:pStyle w:val="LO-normal"/>
        <w:spacing w:before="120"/>
        <w:jc w:val="both"/>
        <w:rPr>
          <w:b/>
          <w:sz w:val="24"/>
          <w:szCs w:val="24"/>
        </w:rPr>
      </w:pPr>
    </w:p>
    <w:p w14:paraId="7E604A32" w14:textId="3A19147E" w:rsidR="00AA2A02" w:rsidRPr="00C7236F" w:rsidRDefault="00AA2A02" w:rsidP="00AA2A02">
      <w:pPr>
        <w:jc w:val="both"/>
      </w:pPr>
      <w:r w:rsidRPr="00C7236F">
        <w:t xml:space="preserve">Le RAPLIQ a accueilli cette année </w:t>
      </w:r>
      <w:r w:rsidR="00BD6FA5" w:rsidRPr="00C7236F">
        <w:t>deux</w:t>
      </w:r>
      <w:r w:rsidRPr="00C7236F">
        <w:t xml:space="preserve"> équipe</w:t>
      </w:r>
      <w:r w:rsidR="00C7236F" w:rsidRPr="00C7236F">
        <w:t>s</w:t>
      </w:r>
      <w:r w:rsidRPr="00C7236F">
        <w:t xml:space="preserve"> d</w:t>
      </w:r>
      <w:r w:rsidR="00BD6FA5" w:rsidRPr="00C7236F">
        <w:t>’</w:t>
      </w:r>
      <w:r w:rsidRPr="00C7236F">
        <w:t xml:space="preserve">étudiant.es </w:t>
      </w:r>
      <w:r w:rsidR="00BD6FA5" w:rsidRPr="00C7236F">
        <w:t>de</w:t>
      </w:r>
      <w:r w:rsidRPr="00C7236F">
        <w:t xml:space="preserve"> </w:t>
      </w:r>
      <w:r w:rsidR="00BD6FA5" w:rsidRPr="00C7236F">
        <w:t>2</w:t>
      </w:r>
      <w:r w:rsidR="009E7FAA" w:rsidRPr="00C7236F">
        <w:rPr>
          <w:vertAlign w:val="superscript"/>
        </w:rPr>
        <w:t>e</w:t>
      </w:r>
      <w:r w:rsidR="009E7FAA" w:rsidRPr="00C7236F">
        <w:t xml:space="preserve"> </w:t>
      </w:r>
      <w:r w:rsidR="00BD6FA5" w:rsidRPr="00C7236F">
        <w:t xml:space="preserve">année en </w:t>
      </w:r>
      <w:r w:rsidRPr="00C7236F">
        <w:t xml:space="preserve">travail social de l'Université du Québec à Montréal, qui effectuaient un stage en action collective, sous le leadership de </w:t>
      </w:r>
      <w:r w:rsidR="00BD6FA5" w:rsidRPr="00C7236F">
        <w:t xml:space="preserve">Steven </w:t>
      </w:r>
      <w:proofErr w:type="spellStart"/>
      <w:r w:rsidR="00BD6FA5" w:rsidRPr="00C7236F">
        <w:t>Laperrière</w:t>
      </w:r>
      <w:proofErr w:type="spellEnd"/>
      <w:r w:rsidR="00BD6FA5" w:rsidRPr="00C7236F">
        <w:t xml:space="preserve"> ainsi qu’un groupe de l’</w:t>
      </w:r>
      <w:r w:rsidR="008273F8">
        <w:t>U</w:t>
      </w:r>
      <w:r w:rsidR="00BD6FA5" w:rsidRPr="00C7236F">
        <w:t>niversité de Montréal sous la supervision de Laurent Morissette.</w:t>
      </w:r>
      <w:r w:rsidR="009E7FAA" w:rsidRPr="00C7236F">
        <w:t xml:space="preserve"> </w:t>
      </w:r>
      <w:r w:rsidRPr="00C7236F">
        <w:t xml:space="preserve">Ces étudiant.es avaient pour mandat de développer une activité d'action collective avec les membres du RAPLIQ. </w:t>
      </w:r>
    </w:p>
    <w:p w14:paraId="4F0B4CCF" w14:textId="77777777" w:rsidR="00AA2A02" w:rsidRPr="00C7236F" w:rsidRDefault="00AA2A02" w:rsidP="00AA2A02">
      <w:pPr>
        <w:jc w:val="both"/>
      </w:pPr>
    </w:p>
    <w:p w14:paraId="7F8E89B8" w14:textId="0AF48CFE" w:rsidR="00AA2A02" w:rsidRPr="00C7236F" w:rsidRDefault="00AA2A02" w:rsidP="00AA2A02">
      <w:pPr>
        <w:jc w:val="both"/>
        <w:rPr>
          <w:strike/>
        </w:rPr>
      </w:pPr>
      <w:r w:rsidRPr="00C7236F">
        <w:t>Bien que de nombreux défis</w:t>
      </w:r>
      <w:r w:rsidR="009E7FAA" w:rsidRPr="00C7236F">
        <w:t>, en lien avec la situation pandémique,</w:t>
      </w:r>
      <w:r w:rsidRPr="00C7236F">
        <w:t xml:space="preserve"> se soient posés dans la réalisation</w:t>
      </w:r>
      <w:r w:rsidR="00C43F1C" w:rsidRPr="00C7236F">
        <w:t xml:space="preserve"> </w:t>
      </w:r>
      <w:r w:rsidRPr="00C7236F">
        <w:t>d'activités</w:t>
      </w:r>
      <w:r w:rsidR="009E7FAA" w:rsidRPr="00C7236F">
        <w:t xml:space="preserve">, nos stagiaires se sont </w:t>
      </w:r>
      <w:proofErr w:type="spellStart"/>
      <w:proofErr w:type="gramStart"/>
      <w:r w:rsidR="009E7FAA" w:rsidRPr="00C7236F">
        <w:t>montré</w:t>
      </w:r>
      <w:proofErr w:type="gramEnd"/>
      <w:r w:rsidR="00F32D06" w:rsidRPr="00C7236F">
        <w:t>-e</w:t>
      </w:r>
      <w:r w:rsidR="009E7FAA" w:rsidRPr="00C7236F">
        <w:t>s</w:t>
      </w:r>
      <w:proofErr w:type="spellEnd"/>
      <w:r w:rsidR="009E7FAA" w:rsidRPr="00C7236F">
        <w:t xml:space="preserve"> persévérant.es,</w:t>
      </w:r>
      <w:r w:rsidR="0054169B" w:rsidRPr="00C7236F">
        <w:t xml:space="preserve"> </w:t>
      </w:r>
      <w:proofErr w:type="spellStart"/>
      <w:r w:rsidR="009E7FAA" w:rsidRPr="00C7236F">
        <w:t>rigoureux.ses</w:t>
      </w:r>
      <w:proofErr w:type="spellEnd"/>
      <w:r w:rsidR="009E7FAA" w:rsidRPr="00C7236F">
        <w:t>, enthousiastes et</w:t>
      </w:r>
      <w:r w:rsidR="00F32D06" w:rsidRPr="00C7236F">
        <w:t xml:space="preserve"> ont</w:t>
      </w:r>
      <w:r w:rsidR="009E7FAA" w:rsidRPr="00C7236F">
        <w:t xml:space="preserve"> démontré un intérêt sincère sur tout ce qui concerne la réalité des personnes handicapées.</w:t>
      </w:r>
    </w:p>
    <w:p w14:paraId="1A4666F6" w14:textId="77777777" w:rsidR="00AA2A02" w:rsidRPr="00C7236F" w:rsidRDefault="00AA2A02" w:rsidP="00AA2A02">
      <w:pPr>
        <w:jc w:val="both"/>
        <w:rPr>
          <w:strike/>
        </w:rPr>
      </w:pPr>
    </w:p>
    <w:p w14:paraId="3067C75B" w14:textId="38BC6548" w:rsidR="00BD6FA5" w:rsidRPr="00C7236F" w:rsidRDefault="00AA2A02" w:rsidP="00AA2A02">
      <w:pPr>
        <w:jc w:val="both"/>
      </w:pPr>
      <w:r w:rsidRPr="00C7236F">
        <w:t>Le RAPLIQ tient à remercier chaleureusement l'équipe des stagiaires de l'UQAM</w:t>
      </w:r>
      <w:r w:rsidR="008F0916" w:rsidRPr="00C7236F">
        <w:t xml:space="preserve"> </w:t>
      </w:r>
      <w:r w:rsidR="009E7FAA" w:rsidRPr="00C7236F">
        <w:t xml:space="preserve">et l’UDM </w:t>
      </w:r>
      <w:r w:rsidR="008F0916" w:rsidRPr="00C7236F">
        <w:t>pour leur contribution dans l'élaboration de ce projet collectif.</w:t>
      </w:r>
    </w:p>
    <w:p w14:paraId="78DF0845" w14:textId="77777777" w:rsidR="00BD6FA5" w:rsidRPr="00C7236F" w:rsidRDefault="00BD6FA5" w:rsidP="00AA2A02">
      <w:pPr>
        <w:jc w:val="both"/>
      </w:pPr>
    </w:p>
    <w:p w14:paraId="6F6D43D0" w14:textId="16C4AE0D" w:rsidR="00BD6FA5" w:rsidRPr="00C7236F" w:rsidRDefault="00BD6FA5" w:rsidP="00AA2A02">
      <w:pPr>
        <w:jc w:val="both"/>
        <w:rPr>
          <w:b/>
          <w:bCs/>
        </w:rPr>
      </w:pPr>
      <w:r w:rsidRPr="004066D7">
        <w:rPr>
          <w:b/>
          <w:bCs/>
        </w:rPr>
        <w:t>UQAM</w:t>
      </w:r>
      <w:r w:rsidRPr="00C7236F">
        <w:t> :</w:t>
      </w:r>
      <w:r w:rsidR="00FA1EC2" w:rsidRPr="00C7236F">
        <w:t xml:space="preserve"> </w:t>
      </w:r>
      <w:r w:rsidR="00284634" w:rsidRPr="00C7236F">
        <w:t>Ce groupe de stagiaires était chargé de mener une</w:t>
      </w:r>
      <w:r w:rsidRPr="00C7236F">
        <w:t xml:space="preserve"> étude sur les femmes handicapées victimes de violences conjugales</w:t>
      </w:r>
      <w:r w:rsidR="00284634" w:rsidRPr="00C7236F">
        <w:t xml:space="preserve"> à travers le monde</w:t>
      </w:r>
      <w:r w:rsidRPr="00C7236F">
        <w:t xml:space="preserve"> : </w:t>
      </w:r>
      <w:r w:rsidRPr="00C7236F">
        <w:rPr>
          <w:b/>
          <w:bCs/>
        </w:rPr>
        <w:t xml:space="preserve">Esther </w:t>
      </w:r>
      <w:proofErr w:type="spellStart"/>
      <w:r w:rsidRPr="00C7236F">
        <w:rPr>
          <w:b/>
          <w:bCs/>
        </w:rPr>
        <w:t>Mubiala</w:t>
      </w:r>
      <w:proofErr w:type="spellEnd"/>
      <w:r w:rsidRPr="00C7236F">
        <w:rPr>
          <w:b/>
          <w:bCs/>
        </w:rPr>
        <w:t xml:space="preserve">, Catherine Marra, </w:t>
      </w:r>
      <w:r w:rsidR="00FA1EC2" w:rsidRPr="00C7236F">
        <w:rPr>
          <w:b/>
          <w:bCs/>
        </w:rPr>
        <w:t>É</w:t>
      </w:r>
      <w:r w:rsidRPr="00C7236F">
        <w:rPr>
          <w:b/>
          <w:bCs/>
        </w:rPr>
        <w:t>milie Bouche</w:t>
      </w:r>
      <w:r w:rsidR="00193843">
        <w:rPr>
          <w:b/>
          <w:bCs/>
        </w:rPr>
        <w:t>r</w:t>
      </w:r>
      <w:r w:rsidRPr="00C7236F">
        <w:rPr>
          <w:b/>
          <w:bCs/>
        </w:rPr>
        <w:t xml:space="preserve"> &amp; Jean-Philippe Laurier-</w:t>
      </w:r>
      <w:proofErr w:type="spellStart"/>
      <w:r w:rsidRPr="00C7236F">
        <w:rPr>
          <w:b/>
          <w:bCs/>
        </w:rPr>
        <w:t>Villandré</w:t>
      </w:r>
      <w:proofErr w:type="spellEnd"/>
    </w:p>
    <w:p w14:paraId="3663F858" w14:textId="343B0E54" w:rsidR="00BD6FA5" w:rsidRPr="00C7236F" w:rsidRDefault="00BD6FA5" w:rsidP="00AA2A02">
      <w:pPr>
        <w:jc w:val="both"/>
      </w:pPr>
    </w:p>
    <w:p w14:paraId="7E8E55B8" w14:textId="62D1B540" w:rsidR="008F0916" w:rsidRPr="00C7236F" w:rsidRDefault="008F0916" w:rsidP="008F0916">
      <w:pPr>
        <w:pStyle w:val="LO-normal"/>
        <w:spacing w:before="120"/>
        <w:jc w:val="both"/>
        <w:rPr>
          <w:b/>
          <w:bCs/>
          <w:sz w:val="24"/>
          <w:szCs w:val="24"/>
        </w:rPr>
      </w:pPr>
      <w:r w:rsidRPr="004066D7">
        <w:rPr>
          <w:b/>
          <w:bCs/>
          <w:sz w:val="24"/>
          <w:szCs w:val="24"/>
        </w:rPr>
        <w:t>UQAM</w:t>
      </w:r>
      <w:r w:rsidRPr="00C7236F">
        <w:rPr>
          <w:sz w:val="24"/>
          <w:szCs w:val="24"/>
        </w:rPr>
        <w:t xml:space="preserve"> : </w:t>
      </w:r>
      <w:r w:rsidR="00284634" w:rsidRPr="00C7236F">
        <w:rPr>
          <w:sz w:val="24"/>
          <w:szCs w:val="24"/>
        </w:rPr>
        <w:t xml:space="preserve">Ce groupe était chargé de réaliser un vox pop afin de prendre le pouls de la population montréalaise sur les différents obstacles rencontrés par les personnes handicapées </w:t>
      </w:r>
      <w:r w:rsidRPr="00C7236F">
        <w:rPr>
          <w:sz w:val="24"/>
          <w:szCs w:val="24"/>
        </w:rPr>
        <w:t xml:space="preserve">: </w:t>
      </w:r>
      <w:r w:rsidRPr="00C7236F">
        <w:rPr>
          <w:b/>
          <w:bCs/>
          <w:sz w:val="24"/>
          <w:szCs w:val="24"/>
        </w:rPr>
        <w:t xml:space="preserve">Marie-Ève Léonard, Rita </w:t>
      </w:r>
      <w:proofErr w:type="spellStart"/>
      <w:r w:rsidRPr="00C7236F">
        <w:rPr>
          <w:b/>
          <w:bCs/>
          <w:sz w:val="24"/>
          <w:szCs w:val="24"/>
        </w:rPr>
        <w:t>Zakka</w:t>
      </w:r>
      <w:proofErr w:type="spellEnd"/>
      <w:r w:rsidRPr="00C7236F">
        <w:rPr>
          <w:b/>
          <w:bCs/>
          <w:sz w:val="24"/>
          <w:szCs w:val="24"/>
        </w:rPr>
        <w:t xml:space="preserve"> &amp; Vanessa Viau</w:t>
      </w:r>
      <w:r w:rsidR="00F32D06" w:rsidRPr="00C7236F">
        <w:rPr>
          <w:b/>
          <w:bCs/>
          <w:sz w:val="24"/>
          <w:szCs w:val="24"/>
        </w:rPr>
        <w:t>.</w:t>
      </w:r>
    </w:p>
    <w:p w14:paraId="58A1757F" w14:textId="77777777" w:rsidR="00BD6FA5" w:rsidRPr="00C7236F" w:rsidRDefault="00BD6FA5" w:rsidP="00AA2A02">
      <w:pPr>
        <w:jc w:val="both"/>
        <w:rPr>
          <w:b/>
          <w:bCs/>
        </w:rPr>
      </w:pPr>
    </w:p>
    <w:p w14:paraId="30995FE3" w14:textId="5201AE07" w:rsidR="004066D7" w:rsidRDefault="004066D7" w:rsidP="008273F8">
      <w:pPr>
        <w:pStyle w:val="LO-normal"/>
        <w:spacing w:before="120"/>
        <w:jc w:val="both"/>
        <w:rPr>
          <w:sz w:val="24"/>
          <w:szCs w:val="24"/>
        </w:rPr>
      </w:pPr>
      <w:proofErr w:type="spellStart"/>
      <w:r>
        <w:rPr>
          <w:b/>
          <w:bCs/>
          <w:sz w:val="24"/>
          <w:szCs w:val="24"/>
        </w:rPr>
        <w:lastRenderedPageBreak/>
        <w:t>UdM</w:t>
      </w:r>
      <w:proofErr w:type="spellEnd"/>
      <w:r w:rsidR="008273F8">
        <w:rPr>
          <w:b/>
          <w:bCs/>
          <w:sz w:val="24"/>
          <w:szCs w:val="24"/>
        </w:rPr>
        <w:t xml:space="preserve"> : </w:t>
      </w:r>
      <w:r w:rsidR="008F0916" w:rsidRPr="00C7236F">
        <w:rPr>
          <w:sz w:val="24"/>
          <w:szCs w:val="24"/>
        </w:rPr>
        <w:t> </w:t>
      </w:r>
      <w:r w:rsidR="007E474E" w:rsidRPr="007E474E">
        <w:rPr>
          <w:b/>
          <w:bCs/>
          <w:sz w:val="24"/>
          <w:szCs w:val="24"/>
        </w:rPr>
        <w:t xml:space="preserve">Félix </w:t>
      </w:r>
      <w:proofErr w:type="spellStart"/>
      <w:r w:rsidR="007E474E" w:rsidRPr="007E474E">
        <w:rPr>
          <w:b/>
          <w:bCs/>
          <w:sz w:val="24"/>
          <w:szCs w:val="24"/>
        </w:rPr>
        <w:t>Salvas</w:t>
      </w:r>
      <w:proofErr w:type="spellEnd"/>
      <w:r w:rsidR="008F0916" w:rsidRPr="007E474E">
        <w:rPr>
          <w:b/>
          <w:bCs/>
          <w:sz w:val="24"/>
          <w:szCs w:val="24"/>
        </w:rPr>
        <w:t xml:space="preserve"> </w:t>
      </w:r>
      <w:r w:rsidR="00C43F1C" w:rsidRPr="007E474E">
        <w:rPr>
          <w:b/>
          <w:bCs/>
          <w:sz w:val="24"/>
          <w:szCs w:val="24"/>
        </w:rPr>
        <w:t xml:space="preserve">Hébert, </w:t>
      </w:r>
      <w:proofErr w:type="spellStart"/>
      <w:r w:rsidR="00C43F1C" w:rsidRPr="007E474E">
        <w:rPr>
          <w:b/>
          <w:bCs/>
          <w:sz w:val="24"/>
          <w:szCs w:val="24"/>
        </w:rPr>
        <w:t>Abelle</w:t>
      </w:r>
      <w:proofErr w:type="spellEnd"/>
      <w:r w:rsidR="00C43F1C" w:rsidRPr="007E474E">
        <w:rPr>
          <w:b/>
          <w:bCs/>
          <w:sz w:val="24"/>
          <w:szCs w:val="24"/>
        </w:rPr>
        <w:t xml:space="preserve"> Desrosiers et Hubert Nunes</w:t>
      </w:r>
      <w:r w:rsidR="00C43F1C" w:rsidRPr="00C7236F">
        <w:rPr>
          <w:sz w:val="24"/>
          <w:szCs w:val="24"/>
        </w:rPr>
        <w:t xml:space="preserve"> qui travaillent sur un document de jurisprudence et recherche </w:t>
      </w:r>
      <w:r w:rsidR="005D30AA">
        <w:rPr>
          <w:sz w:val="24"/>
          <w:szCs w:val="24"/>
        </w:rPr>
        <w:t>en</w:t>
      </w:r>
      <w:r w:rsidR="00F32D06" w:rsidRPr="00C7236F">
        <w:rPr>
          <w:sz w:val="24"/>
          <w:szCs w:val="24"/>
        </w:rPr>
        <w:t xml:space="preserve"> droit </w:t>
      </w:r>
      <w:r w:rsidR="00C43F1C" w:rsidRPr="00C7236F">
        <w:rPr>
          <w:sz w:val="24"/>
          <w:szCs w:val="24"/>
        </w:rPr>
        <w:t>comparé. Leur</w:t>
      </w:r>
      <w:r w:rsidR="007E474E">
        <w:rPr>
          <w:sz w:val="24"/>
          <w:szCs w:val="24"/>
        </w:rPr>
        <w:t>s</w:t>
      </w:r>
      <w:r w:rsidR="00C43F1C" w:rsidRPr="00C7236F">
        <w:rPr>
          <w:sz w:val="24"/>
          <w:szCs w:val="24"/>
        </w:rPr>
        <w:t xml:space="preserve"> travaux seront aussi la base d</w:t>
      </w:r>
      <w:r w:rsidR="00F32D06" w:rsidRPr="00C7236F">
        <w:rPr>
          <w:sz w:val="24"/>
          <w:szCs w:val="24"/>
        </w:rPr>
        <w:t>’</w:t>
      </w:r>
      <w:r w:rsidR="00C43F1C" w:rsidRPr="00C7236F">
        <w:rPr>
          <w:sz w:val="24"/>
          <w:szCs w:val="24"/>
        </w:rPr>
        <w:t xml:space="preserve">un article dans le journal du Barreau </w:t>
      </w:r>
      <w:r w:rsidR="00F32D06" w:rsidRPr="00C7236F">
        <w:rPr>
          <w:sz w:val="24"/>
          <w:szCs w:val="24"/>
        </w:rPr>
        <w:t>c</w:t>
      </w:r>
      <w:r w:rsidR="00C43F1C" w:rsidRPr="00C7236F">
        <w:rPr>
          <w:sz w:val="24"/>
          <w:szCs w:val="24"/>
        </w:rPr>
        <w:t xml:space="preserve">anadien. </w:t>
      </w:r>
    </w:p>
    <w:p w14:paraId="7038DE00" w14:textId="77777777" w:rsidR="00C0347D" w:rsidRPr="008273F8" w:rsidRDefault="00C0347D" w:rsidP="008273F8">
      <w:pPr>
        <w:pStyle w:val="LO-normal"/>
        <w:spacing w:before="120"/>
        <w:jc w:val="both"/>
        <w:rPr>
          <w:sz w:val="24"/>
          <w:szCs w:val="24"/>
        </w:rPr>
      </w:pPr>
    </w:p>
    <w:p w14:paraId="36F9ABA9" w14:textId="50A99C29" w:rsidR="009E7FAA" w:rsidRPr="00C7236F" w:rsidRDefault="008F0916" w:rsidP="00AA2A02">
      <w:pPr>
        <w:jc w:val="both"/>
      </w:pPr>
      <w:r w:rsidRPr="00C7236F">
        <w:t xml:space="preserve">Nous les remercions </w:t>
      </w:r>
      <w:r w:rsidR="00F32D06" w:rsidRPr="00C7236F">
        <w:t>e</w:t>
      </w:r>
      <w:r w:rsidR="00C0347D">
        <w:t>t</w:t>
      </w:r>
      <w:r w:rsidR="00AA2A02" w:rsidRPr="00C7236F">
        <w:t xml:space="preserve"> tenons à souligner leur engagement et leur intérêt sincère à la cause des personnes handicapées ainsi qu’à l’accessibilité universelle. </w:t>
      </w:r>
    </w:p>
    <w:p w14:paraId="3579554F" w14:textId="77777777" w:rsidR="004066D7" w:rsidRDefault="004066D7" w:rsidP="009E7FAA">
      <w:pPr>
        <w:pStyle w:val="LO-normal"/>
        <w:spacing w:before="120"/>
        <w:jc w:val="both"/>
        <w:rPr>
          <w:sz w:val="24"/>
          <w:szCs w:val="24"/>
        </w:rPr>
      </w:pPr>
    </w:p>
    <w:p w14:paraId="1704B8B9" w14:textId="070066ED" w:rsidR="009E7FAA" w:rsidRPr="00C7236F" w:rsidRDefault="009E7FAA" w:rsidP="009E7FAA">
      <w:pPr>
        <w:pStyle w:val="LO-normal"/>
        <w:spacing w:before="120"/>
        <w:jc w:val="both"/>
        <w:rPr>
          <w:sz w:val="24"/>
          <w:szCs w:val="24"/>
        </w:rPr>
      </w:pPr>
      <w:r w:rsidRPr="00C7236F">
        <w:rPr>
          <w:sz w:val="24"/>
          <w:szCs w:val="24"/>
        </w:rPr>
        <w:t xml:space="preserve">Mention à </w:t>
      </w:r>
      <w:r w:rsidRPr="007E474E">
        <w:rPr>
          <w:b/>
          <w:bCs/>
          <w:sz w:val="24"/>
          <w:szCs w:val="24"/>
        </w:rPr>
        <w:t xml:space="preserve">Linda Gauthier, Steven </w:t>
      </w:r>
      <w:proofErr w:type="spellStart"/>
      <w:r w:rsidRPr="007E474E">
        <w:rPr>
          <w:b/>
          <w:bCs/>
          <w:sz w:val="24"/>
          <w:szCs w:val="24"/>
        </w:rPr>
        <w:t>Laperrière</w:t>
      </w:r>
      <w:proofErr w:type="spellEnd"/>
      <w:r w:rsidRPr="007E474E">
        <w:rPr>
          <w:b/>
          <w:bCs/>
          <w:sz w:val="24"/>
          <w:szCs w:val="24"/>
        </w:rPr>
        <w:t xml:space="preserve">, Martine Lévesque et </w:t>
      </w:r>
      <w:r w:rsidRPr="00193843">
        <w:rPr>
          <w:b/>
          <w:bCs/>
          <w:sz w:val="24"/>
          <w:szCs w:val="24"/>
          <w:highlight w:val="yellow"/>
        </w:rPr>
        <w:t>Me</w:t>
      </w:r>
      <w:r w:rsidR="00F32D06" w:rsidRPr="00193843">
        <w:rPr>
          <w:b/>
          <w:bCs/>
          <w:sz w:val="24"/>
          <w:szCs w:val="24"/>
          <w:highlight w:val="yellow"/>
        </w:rPr>
        <w:t xml:space="preserve"> </w:t>
      </w:r>
      <w:r w:rsidRPr="00193843">
        <w:rPr>
          <w:b/>
          <w:bCs/>
          <w:sz w:val="24"/>
          <w:szCs w:val="24"/>
          <w:highlight w:val="yellow"/>
        </w:rPr>
        <w:t xml:space="preserve">Julien </w:t>
      </w:r>
      <w:r w:rsidR="00F32D06" w:rsidRPr="00193843">
        <w:rPr>
          <w:b/>
          <w:bCs/>
          <w:sz w:val="24"/>
          <w:szCs w:val="24"/>
          <w:highlight w:val="yellow"/>
        </w:rPr>
        <w:t>David-</w:t>
      </w:r>
      <w:r w:rsidRPr="00193843">
        <w:rPr>
          <w:b/>
          <w:bCs/>
          <w:sz w:val="24"/>
          <w:szCs w:val="24"/>
          <w:highlight w:val="yellow"/>
        </w:rPr>
        <w:t>Pelletier</w:t>
      </w:r>
      <w:r w:rsidRPr="00C7236F">
        <w:rPr>
          <w:sz w:val="24"/>
          <w:szCs w:val="24"/>
        </w:rPr>
        <w:t xml:space="preserve"> pour leur apport en supervision, temps et mentorat pour nos futurs décideur.es.</w:t>
      </w:r>
    </w:p>
    <w:p w14:paraId="364F0F55" w14:textId="77777777" w:rsidR="00AA2A02" w:rsidRPr="00750450" w:rsidRDefault="00AA2A02" w:rsidP="00AA2A02">
      <w:pPr>
        <w:rPr>
          <w:color w:val="FF0000"/>
        </w:rPr>
      </w:pPr>
      <w:r w:rsidRPr="00750450">
        <w:rPr>
          <w:color w:val="FF0000"/>
        </w:rPr>
        <w:br w:type="page"/>
      </w:r>
    </w:p>
    <w:p w14:paraId="175D2F50" w14:textId="77777777" w:rsidR="00AA2A02" w:rsidRPr="00C04CC1" w:rsidRDefault="00AA2A02" w:rsidP="006276FC">
      <w:pPr>
        <w:pStyle w:val="Titre2"/>
      </w:pPr>
      <w:bookmarkStart w:id="24" w:name="_Toc72592277"/>
      <w:r w:rsidRPr="00C04CC1">
        <w:lastRenderedPageBreak/>
        <w:t>Mentions d’honneur</w:t>
      </w:r>
      <w:bookmarkEnd w:id="24"/>
      <w:r w:rsidRPr="00C04CC1">
        <w:t xml:space="preserve"> </w:t>
      </w:r>
    </w:p>
    <w:p w14:paraId="6CECCB1B" w14:textId="77777777" w:rsidR="00AA2A02" w:rsidRPr="00C04CC1" w:rsidRDefault="00AA2A02" w:rsidP="00AA2A02">
      <w:bookmarkStart w:id="25" w:name="_2s8eyo1"/>
      <w:bookmarkEnd w:id="25"/>
      <w:r w:rsidRPr="00C04CC1">
        <w:rPr>
          <w:noProof/>
        </w:rPr>
        <w:drawing>
          <wp:inline distT="0" distB="0" distL="0" distR="0" wp14:anchorId="0C65A534" wp14:editId="327F84F2">
            <wp:extent cx="2122980" cy="1493949"/>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plome-civique-copie-1.jpg"/>
                    <pic:cNvPicPr/>
                  </pic:nvPicPr>
                  <pic:blipFill>
                    <a:blip r:embed="rId24">
                      <a:extLst>
                        <a:ext uri="{28A0092B-C50C-407E-A947-70E740481C1C}">
                          <a14:useLocalDpi xmlns:a14="http://schemas.microsoft.com/office/drawing/2010/main" val="0"/>
                        </a:ext>
                      </a:extLst>
                    </a:blip>
                    <a:stretch>
                      <a:fillRect/>
                    </a:stretch>
                  </pic:blipFill>
                  <pic:spPr>
                    <a:xfrm>
                      <a:off x="0" y="0"/>
                      <a:ext cx="2134444" cy="1502016"/>
                    </a:xfrm>
                    <a:prstGeom prst="rect">
                      <a:avLst/>
                    </a:prstGeom>
                  </pic:spPr>
                </pic:pic>
              </a:graphicData>
            </a:graphic>
          </wp:inline>
        </w:drawing>
      </w:r>
      <w:bookmarkStart w:id="26" w:name="_Toc5466249"/>
    </w:p>
    <w:p w14:paraId="5338A9BE" w14:textId="77777777" w:rsidR="00AA2A02" w:rsidRPr="009E2994" w:rsidRDefault="00AA2A02" w:rsidP="00AA2A02">
      <w:pPr>
        <w:pStyle w:val="Lgende"/>
        <w:rPr>
          <w:b/>
          <w:i w:val="0"/>
          <w:sz w:val="22"/>
          <w:szCs w:val="22"/>
          <w:highlight w:val="yellow"/>
        </w:rPr>
      </w:pPr>
      <w:r w:rsidRPr="009E2994">
        <w:rPr>
          <w:b/>
          <w:i w:val="0"/>
          <w:sz w:val="22"/>
          <w:szCs w:val="22"/>
          <w:highlight w:val="yellow"/>
        </w:rPr>
        <w:t xml:space="preserve">(Image d’un certificat honorifique) </w:t>
      </w:r>
      <w:bookmarkEnd w:id="26"/>
    </w:p>
    <w:p w14:paraId="5E40F5A0" w14:textId="77777777" w:rsidR="00B15486" w:rsidRPr="009E2994" w:rsidRDefault="00B15486" w:rsidP="00AA2A02">
      <w:pPr>
        <w:pStyle w:val="Lgende"/>
        <w:rPr>
          <w:bCs/>
          <w:i w:val="0"/>
          <w:color w:val="FF0000"/>
          <w:highlight w:val="yellow"/>
        </w:rPr>
      </w:pPr>
    </w:p>
    <w:p w14:paraId="760954ED" w14:textId="7D1BD676" w:rsidR="000A3212" w:rsidRPr="00B15486" w:rsidRDefault="00AA2A02" w:rsidP="00AA2A02">
      <w:pPr>
        <w:pStyle w:val="Lgende"/>
        <w:rPr>
          <w:bCs/>
          <w:i w:val="0"/>
        </w:rPr>
      </w:pPr>
      <w:r w:rsidRPr="009E2994">
        <w:rPr>
          <w:bCs/>
          <w:i w:val="0"/>
          <w:highlight w:val="yellow"/>
        </w:rPr>
        <w:t>Depuis quelques années le RAPLIQ reconnaît les mérites d’une personne ayant contribué de près ou de loin à l’essor du Regroupement. Pour l’exercice 20</w:t>
      </w:r>
      <w:r w:rsidR="00FA1EC2" w:rsidRPr="009E2994">
        <w:rPr>
          <w:bCs/>
          <w:i w:val="0"/>
          <w:highlight w:val="yellow"/>
        </w:rPr>
        <w:t>20</w:t>
      </w:r>
      <w:r w:rsidRPr="009E2994">
        <w:rPr>
          <w:bCs/>
          <w:i w:val="0"/>
          <w:highlight w:val="yellow"/>
        </w:rPr>
        <w:t>-202</w:t>
      </w:r>
      <w:r w:rsidR="00FA1EC2" w:rsidRPr="009E2994">
        <w:rPr>
          <w:bCs/>
          <w:i w:val="0"/>
          <w:highlight w:val="yellow"/>
        </w:rPr>
        <w:t>1</w:t>
      </w:r>
      <w:r w:rsidRPr="009E2994">
        <w:rPr>
          <w:bCs/>
          <w:i w:val="0"/>
          <w:highlight w:val="yellow"/>
        </w:rPr>
        <w:t xml:space="preserve">, nous avons </w:t>
      </w:r>
      <w:r w:rsidR="00B15486" w:rsidRPr="009E2994">
        <w:rPr>
          <w:bCs/>
          <w:i w:val="0"/>
          <w:highlight w:val="yellow"/>
        </w:rPr>
        <w:t xml:space="preserve">choisi </w:t>
      </w:r>
      <w:r w:rsidRPr="009E2994">
        <w:rPr>
          <w:bCs/>
          <w:i w:val="0"/>
          <w:highlight w:val="yellow"/>
        </w:rPr>
        <w:t>d’honorer…</w:t>
      </w:r>
    </w:p>
    <w:p w14:paraId="6837AB4A" w14:textId="77777777" w:rsidR="000A3212" w:rsidRDefault="000A3212" w:rsidP="00AA2A02">
      <w:pPr>
        <w:pStyle w:val="Lgende"/>
        <w:rPr>
          <w:bCs/>
          <w:i w:val="0"/>
          <w:color w:val="FF0000"/>
        </w:rPr>
      </w:pPr>
    </w:p>
    <w:p w14:paraId="501FE662" w14:textId="77777777" w:rsidR="000A3212" w:rsidRDefault="000A3212" w:rsidP="00AA2A02">
      <w:pPr>
        <w:pStyle w:val="Lgende"/>
        <w:rPr>
          <w:bCs/>
          <w:i w:val="0"/>
          <w:color w:val="FF0000"/>
        </w:rPr>
      </w:pPr>
    </w:p>
    <w:p w14:paraId="3FD4BD42" w14:textId="77F27D60" w:rsidR="00AA2A02" w:rsidRPr="00C04CC1" w:rsidRDefault="00AA2A02" w:rsidP="00AA2A02">
      <w:pPr>
        <w:pStyle w:val="Lgende"/>
        <w:rPr>
          <w:bCs/>
          <w:iCs w:val="0"/>
        </w:rPr>
      </w:pPr>
      <w:r w:rsidRPr="00C04CC1">
        <w:rPr>
          <w:bCs/>
          <w:i w:val="0"/>
        </w:rPr>
        <w:br w:type="page"/>
      </w:r>
    </w:p>
    <w:p w14:paraId="5F6D61A5" w14:textId="77777777" w:rsidR="00AA2A02" w:rsidRPr="00B15486" w:rsidRDefault="00AA2A02" w:rsidP="006276FC">
      <w:pPr>
        <w:pStyle w:val="Titre2"/>
        <w:rPr>
          <w:i/>
          <w:iCs/>
        </w:rPr>
      </w:pPr>
      <w:bookmarkStart w:id="27" w:name="_Toc72592278"/>
      <w:r w:rsidRPr="00B15486">
        <w:lastRenderedPageBreak/>
        <w:t>Membres du RAPLIQ</w:t>
      </w:r>
      <w:bookmarkEnd w:id="27"/>
    </w:p>
    <w:p w14:paraId="0247DA86" w14:textId="77777777" w:rsidR="00AA2A02" w:rsidRPr="003F31C9" w:rsidRDefault="00AA2A02" w:rsidP="00AA2A02">
      <w:pPr>
        <w:pStyle w:val="Lgende"/>
        <w:rPr>
          <w:bCs/>
          <w:i w:val="0"/>
          <w:iCs w:val="0"/>
          <w:color w:val="FF0000"/>
        </w:rPr>
      </w:pPr>
    </w:p>
    <w:p w14:paraId="524810AB" w14:textId="372F6DBD" w:rsidR="009E2994" w:rsidRDefault="00AA2A02" w:rsidP="008E170D">
      <w:pPr>
        <w:pStyle w:val="LO-normal"/>
        <w:spacing w:before="120"/>
        <w:jc w:val="both"/>
        <w:rPr>
          <w:sz w:val="24"/>
          <w:szCs w:val="24"/>
        </w:rPr>
      </w:pPr>
      <w:r w:rsidRPr="00B15486">
        <w:rPr>
          <w:sz w:val="24"/>
          <w:szCs w:val="24"/>
        </w:rPr>
        <w:t>Au 31 mars 202</w:t>
      </w:r>
      <w:r w:rsidR="008814C7" w:rsidRPr="00B15486">
        <w:rPr>
          <w:sz w:val="24"/>
          <w:szCs w:val="24"/>
        </w:rPr>
        <w:t>1</w:t>
      </w:r>
      <w:r w:rsidRPr="00B15486">
        <w:rPr>
          <w:sz w:val="24"/>
          <w:szCs w:val="24"/>
        </w:rPr>
        <w:t xml:space="preserve">, le RAPLIQ comptait sur l’appui de </w:t>
      </w:r>
      <w:r w:rsidRPr="009E2994">
        <w:rPr>
          <w:sz w:val="24"/>
          <w:szCs w:val="24"/>
          <w:highlight w:val="yellow"/>
        </w:rPr>
        <w:t>25</w:t>
      </w:r>
      <w:r w:rsidR="008814C7" w:rsidRPr="009E2994">
        <w:rPr>
          <w:sz w:val="24"/>
          <w:szCs w:val="24"/>
          <w:highlight w:val="yellow"/>
        </w:rPr>
        <w:t>8</w:t>
      </w:r>
      <w:r w:rsidRPr="009E2994">
        <w:rPr>
          <w:b/>
          <w:sz w:val="24"/>
          <w:szCs w:val="24"/>
          <w:highlight w:val="yellow"/>
        </w:rPr>
        <w:t xml:space="preserve"> membres individuels</w:t>
      </w:r>
      <w:r w:rsidRPr="00B15486">
        <w:rPr>
          <w:sz w:val="24"/>
          <w:szCs w:val="24"/>
        </w:rPr>
        <w:t xml:space="preserve"> </w:t>
      </w:r>
      <w:r w:rsidR="002D38E3" w:rsidRPr="00B15486">
        <w:rPr>
          <w:sz w:val="24"/>
          <w:szCs w:val="24"/>
        </w:rPr>
        <w:t xml:space="preserve">(une addition de cinq membres) </w:t>
      </w:r>
      <w:r w:rsidRPr="002D38E3">
        <w:rPr>
          <w:sz w:val="24"/>
          <w:szCs w:val="24"/>
        </w:rPr>
        <w:t xml:space="preserve">et de </w:t>
      </w:r>
      <w:r w:rsidR="009E2994">
        <w:rPr>
          <w:sz w:val="24"/>
          <w:szCs w:val="24"/>
        </w:rPr>
        <w:t>11</w:t>
      </w:r>
      <w:r w:rsidRPr="002D38E3">
        <w:rPr>
          <w:sz w:val="24"/>
          <w:szCs w:val="24"/>
        </w:rPr>
        <w:t xml:space="preserve"> </w:t>
      </w:r>
      <w:r w:rsidRPr="002D38E3">
        <w:rPr>
          <w:b/>
          <w:sz w:val="24"/>
          <w:szCs w:val="24"/>
        </w:rPr>
        <w:t>membres collectifs</w:t>
      </w:r>
      <w:r w:rsidR="00D251CD">
        <w:rPr>
          <w:sz w:val="24"/>
          <w:szCs w:val="24"/>
        </w:rPr>
        <w:t>.</w:t>
      </w:r>
      <w:r w:rsidR="008303AE">
        <w:rPr>
          <w:sz w:val="24"/>
          <w:szCs w:val="24"/>
        </w:rPr>
        <w:t>:</w:t>
      </w:r>
    </w:p>
    <w:p w14:paraId="0B6EAE1C" w14:textId="6F325542" w:rsidR="00AA2A02" w:rsidRDefault="00F32D06" w:rsidP="009E2994">
      <w:pPr>
        <w:pStyle w:val="LO-normal"/>
        <w:spacing w:before="120"/>
        <w:jc w:val="both"/>
        <w:rPr>
          <w:color w:val="FF0000"/>
          <w:sz w:val="24"/>
          <w:szCs w:val="24"/>
        </w:rPr>
      </w:pPr>
      <w:r>
        <w:rPr>
          <w:color w:val="FF0000"/>
          <w:sz w:val="24"/>
          <w:szCs w:val="24"/>
        </w:rPr>
        <w:t xml:space="preserve"> </w:t>
      </w:r>
      <w:bookmarkStart w:id="28" w:name="_17dp8vu"/>
      <w:bookmarkEnd w:id="28"/>
    </w:p>
    <w:p w14:paraId="2D2DC4A6" w14:textId="550E2EF5" w:rsidR="008E170D" w:rsidRPr="00CE1152" w:rsidRDefault="008E170D" w:rsidP="008E170D">
      <w:pPr>
        <w:pStyle w:val="LO-normal"/>
        <w:rPr>
          <w:sz w:val="24"/>
          <w:szCs w:val="24"/>
        </w:rPr>
      </w:pPr>
      <w:r w:rsidRPr="00CE1152">
        <w:rPr>
          <w:sz w:val="24"/>
          <w:szCs w:val="24"/>
        </w:rPr>
        <w:t>Cependant, pour des raisons de partenariat dans divers dossiers, nous avons décidé de demeurer membre</w:t>
      </w:r>
      <w:r w:rsidR="005D30AA">
        <w:rPr>
          <w:sz w:val="24"/>
          <w:szCs w:val="24"/>
        </w:rPr>
        <w:t>s</w:t>
      </w:r>
      <w:r w:rsidRPr="00CE1152">
        <w:rPr>
          <w:sz w:val="24"/>
          <w:szCs w:val="24"/>
        </w:rPr>
        <w:t xml:space="preserve"> de ceux-ci au 31 mars 2021, mais </w:t>
      </w:r>
      <w:r w:rsidR="005D30AA">
        <w:rPr>
          <w:sz w:val="24"/>
          <w:szCs w:val="24"/>
        </w:rPr>
        <w:t>une révision serai faite</w:t>
      </w:r>
      <w:r w:rsidRPr="00CE1152">
        <w:rPr>
          <w:sz w:val="24"/>
          <w:szCs w:val="24"/>
        </w:rPr>
        <w:t xml:space="preserve"> à notre prochain CA :</w:t>
      </w:r>
    </w:p>
    <w:p w14:paraId="31E16BDA" w14:textId="0B5E0727" w:rsidR="008E170D" w:rsidRPr="00CE1152" w:rsidRDefault="008E170D" w:rsidP="008E170D">
      <w:pPr>
        <w:pStyle w:val="LO-normal"/>
        <w:rPr>
          <w:sz w:val="24"/>
          <w:szCs w:val="24"/>
        </w:rPr>
      </w:pPr>
    </w:p>
    <w:p w14:paraId="31452089" w14:textId="43FDF88B" w:rsidR="008E170D" w:rsidRPr="00CE1152" w:rsidRDefault="008E170D" w:rsidP="008E170D">
      <w:pPr>
        <w:pStyle w:val="LO-normal"/>
        <w:rPr>
          <w:sz w:val="24"/>
          <w:szCs w:val="24"/>
        </w:rPr>
      </w:pPr>
    </w:p>
    <w:p w14:paraId="5DCA9C6C" w14:textId="77777777" w:rsidR="008E170D" w:rsidRPr="00CE1152" w:rsidRDefault="008E170D" w:rsidP="008E170D">
      <w:pPr>
        <w:pStyle w:val="LO-normal"/>
        <w:numPr>
          <w:ilvl w:val="0"/>
          <w:numId w:val="44"/>
        </w:numPr>
        <w:rPr>
          <w:sz w:val="24"/>
          <w:szCs w:val="24"/>
        </w:rPr>
      </w:pPr>
      <w:r w:rsidRPr="00CE1152">
        <w:rPr>
          <w:sz w:val="24"/>
          <w:szCs w:val="24"/>
        </w:rPr>
        <w:t>COPHAN;</w:t>
      </w:r>
    </w:p>
    <w:p w14:paraId="07876BBF" w14:textId="4EEFBA4B" w:rsidR="008E170D" w:rsidRPr="00CE1152" w:rsidRDefault="008E170D" w:rsidP="008E170D">
      <w:pPr>
        <w:pStyle w:val="LO-normal"/>
        <w:ind w:left="720"/>
        <w:rPr>
          <w:sz w:val="24"/>
          <w:szCs w:val="24"/>
        </w:rPr>
      </w:pPr>
      <w:r w:rsidRPr="00CE1152">
        <w:rPr>
          <w:sz w:val="24"/>
          <w:szCs w:val="24"/>
        </w:rPr>
        <w:t xml:space="preserve">  </w:t>
      </w:r>
    </w:p>
    <w:p w14:paraId="73E4D517" w14:textId="1B19BA6A" w:rsidR="008E170D" w:rsidRPr="00CE1152" w:rsidRDefault="008E170D" w:rsidP="008E170D">
      <w:pPr>
        <w:pStyle w:val="LO-normal"/>
        <w:numPr>
          <w:ilvl w:val="0"/>
          <w:numId w:val="44"/>
        </w:numPr>
        <w:rPr>
          <w:sz w:val="24"/>
          <w:szCs w:val="24"/>
        </w:rPr>
      </w:pPr>
      <w:r w:rsidRPr="00CE1152">
        <w:rPr>
          <w:sz w:val="24"/>
          <w:szCs w:val="24"/>
        </w:rPr>
        <w:t>DÉPHY Montréal</w:t>
      </w:r>
    </w:p>
    <w:p w14:paraId="41B5B800" w14:textId="77777777" w:rsidR="00CE1152" w:rsidRPr="00CE1152" w:rsidRDefault="00CE1152" w:rsidP="00CE1152">
      <w:pPr>
        <w:pStyle w:val="Paragraphedeliste"/>
      </w:pPr>
    </w:p>
    <w:p w14:paraId="45113F49" w14:textId="0DEAF2A4" w:rsidR="00CE1152" w:rsidRPr="00CE1152" w:rsidRDefault="00CE1152" w:rsidP="008E170D">
      <w:pPr>
        <w:pStyle w:val="LO-normal"/>
        <w:numPr>
          <w:ilvl w:val="0"/>
          <w:numId w:val="44"/>
        </w:numPr>
        <w:rPr>
          <w:sz w:val="24"/>
          <w:szCs w:val="24"/>
        </w:rPr>
      </w:pPr>
      <w:r w:rsidRPr="00CE1152">
        <w:rPr>
          <w:sz w:val="24"/>
          <w:szCs w:val="24"/>
        </w:rPr>
        <w:t>KÉROUL</w:t>
      </w:r>
    </w:p>
    <w:p w14:paraId="73031833" w14:textId="77777777" w:rsidR="00CE1152" w:rsidRPr="00CE1152" w:rsidRDefault="00CE1152" w:rsidP="00CE1152">
      <w:pPr>
        <w:pStyle w:val="Paragraphedeliste"/>
      </w:pPr>
    </w:p>
    <w:p w14:paraId="096B4357" w14:textId="0A702E2A" w:rsidR="00CE1152" w:rsidRPr="00CE1152" w:rsidRDefault="00CE1152" w:rsidP="008E170D">
      <w:pPr>
        <w:pStyle w:val="LO-normal"/>
        <w:numPr>
          <w:ilvl w:val="0"/>
          <w:numId w:val="44"/>
        </w:numPr>
        <w:rPr>
          <w:sz w:val="24"/>
          <w:szCs w:val="24"/>
        </w:rPr>
      </w:pPr>
      <w:r w:rsidRPr="00CE1152">
        <w:rPr>
          <w:sz w:val="24"/>
          <w:szCs w:val="24"/>
        </w:rPr>
        <w:t>RAAMM</w:t>
      </w:r>
    </w:p>
    <w:p w14:paraId="19433CAB" w14:textId="77777777" w:rsidR="00CE1152" w:rsidRPr="00CE1152" w:rsidRDefault="00CE1152" w:rsidP="00CE1152">
      <w:pPr>
        <w:pStyle w:val="Paragraphedeliste"/>
      </w:pPr>
    </w:p>
    <w:p w14:paraId="0CA7B7CF" w14:textId="38D42133" w:rsidR="00CE1152" w:rsidRPr="00CE1152" w:rsidRDefault="00CE1152" w:rsidP="008E170D">
      <w:pPr>
        <w:pStyle w:val="LO-normal"/>
        <w:numPr>
          <w:ilvl w:val="0"/>
          <w:numId w:val="44"/>
        </w:numPr>
        <w:rPr>
          <w:sz w:val="24"/>
          <w:szCs w:val="24"/>
        </w:rPr>
      </w:pPr>
      <w:r w:rsidRPr="00CE1152">
        <w:rPr>
          <w:sz w:val="24"/>
          <w:szCs w:val="24"/>
        </w:rPr>
        <w:t>AMALGAME</w:t>
      </w:r>
    </w:p>
    <w:p w14:paraId="53F2706D" w14:textId="77777777" w:rsidR="00CE1152" w:rsidRPr="00CE1152" w:rsidRDefault="00CE1152" w:rsidP="00CE1152">
      <w:pPr>
        <w:pStyle w:val="Paragraphedeliste"/>
      </w:pPr>
    </w:p>
    <w:p w14:paraId="3D0A6C88" w14:textId="0738D354" w:rsidR="00CE1152" w:rsidRPr="00CE1152" w:rsidRDefault="00CE1152" w:rsidP="008E170D">
      <w:pPr>
        <w:pStyle w:val="LO-normal"/>
        <w:numPr>
          <w:ilvl w:val="0"/>
          <w:numId w:val="44"/>
        </w:numPr>
        <w:rPr>
          <w:sz w:val="24"/>
          <w:szCs w:val="24"/>
        </w:rPr>
      </w:pPr>
      <w:r w:rsidRPr="00CE1152">
        <w:rPr>
          <w:sz w:val="24"/>
          <w:szCs w:val="24"/>
        </w:rPr>
        <w:t>MAIN-FORTE</w:t>
      </w:r>
    </w:p>
    <w:p w14:paraId="3E66CB6C" w14:textId="77777777" w:rsidR="00CE1152" w:rsidRPr="00CE1152" w:rsidRDefault="00CE1152" w:rsidP="00CE1152">
      <w:pPr>
        <w:pStyle w:val="Paragraphedeliste"/>
      </w:pPr>
    </w:p>
    <w:p w14:paraId="2A0FE23B" w14:textId="6ADDAF02" w:rsidR="00CE1152" w:rsidRPr="00CE1152" w:rsidRDefault="00CE1152" w:rsidP="008E170D">
      <w:pPr>
        <w:pStyle w:val="LO-normal"/>
        <w:numPr>
          <w:ilvl w:val="0"/>
          <w:numId w:val="44"/>
        </w:numPr>
        <w:rPr>
          <w:sz w:val="24"/>
          <w:szCs w:val="24"/>
        </w:rPr>
      </w:pPr>
      <w:r w:rsidRPr="00CE1152">
        <w:rPr>
          <w:sz w:val="24"/>
          <w:szCs w:val="24"/>
        </w:rPr>
        <w:t>LIGUE DES DROITS ET LIBERTÉS</w:t>
      </w:r>
    </w:p>
    <w:p w14:paraId="0AAB695A" w14:textId="77777777" w:rsidR="00CE1152" w:rsidRPr="00CE1152" w:rsidRDefault="00CE1152" w:rsidP="00CE1152">
      <w:pPr>
        <w:pStyle w:val="Paragraphedeliste"/>
      </w:pPr>
    </w:p>
    <w:p w14:paraId="558FDA02" w14:textId="2995F16E" w:rsidR="00CE1152" w:rsidRPr="00CE1152" w:rsidRDefault="00CE1152" w:rsidP="008E170D">
      <w:pPr>
        <w:pStyle w:val="LO-normal"/>
        <w:numPr>
          <w:ilvl w:val="0"/>
          <w:numId w:val="44"/>
        </w:numPr>
        <w:rPr>
          <w:sz w:val="24"/>
          <w:szCs w:val="24"/>
        </w:rPr>
      </w:pPr>
      <w:r w:rsidRPr="00CE1152">
        <w:rPr>
          <w:sz w:val="24"/>
          <w:szCs w:val="24"/>
        </w:rPr>
        <w:t>GRANDE CHAMBRE DE COMMERCE DU GRAND MONTRÉAL</w:t>
      </w:r>
    </w:p>
    <w:p w14:paraId="4D4E60FB" w14:textId="77777777" w:rsidR="00CE1152" w:rsidRPr="00CE1152" w:rsidRDefault="00CE1152" w:rsidP="00CE1152">
      <w:pPr>
        <w:pStyle w:val="Paragraphedeliste"/>
      </w:pPr>
    </w:p>
    <w:p w14:paraId="18AD597A" w14:textId="6B585325" w:rsidR="00CE1152" w:rsidRPr="00CE1152" w:rsidRDefault="00CE1152" w:rsidP="008E170D">
      <w:pPr>
        <w:pStyle w:val="LO-normal"/>
        <w:numPr>
          <w:ilvl w:val="0"/>
          <w:numId w:val="44"/>
        </w:numPr>
        <w:rPr>
          <w:sz w:val="24"/>
          <w:szCs w:val="24"/>
        </w:rPr>
      </w:pPr>
      <w:r w:rsidRPr="00CE1152">
        <w:rPr>
          <w:sz w:val="24"/>
          <w:szCs w:val="24"/>
        </w:rPr>
        <w:t>RODCD</w:t>
      </w:r>
    </w:p>
    <w:p w14:paraId="17EE461D" w14:textId="77777777" w:rsidR="00CE1152" w:rsidRPr="00CE1152" w:rsidRDefault="00CE1152" w:rsidP="00CE1152">
      <w:pPr>
        <w:pStyle w:val="Paragraphedeliste"/>
      </w:pPr>
    </w:p>
    <w:p w14:paraId="367A968C" w14:textId="1E38B803" w:rsidR="00CE1152" w:rsidRPr="00CE1152" w:rsidRDefault="00CE1152" w:rsidP="008E170D">
      <w:pPr>
        <w:pStyle w:val="LO-normal"/>
        <w:numPr>
          <w:ilvl w:val="0"/>
          <w:numId w:val="44"/>
        </w:numPr>
        <w:rPr>
          <w:sz w:val="24"/>
          <w:szCs w:val="24"/>
        </w:rPr>
      </w:pPr>
      <w:r w:rsidRPr="00CE1152">
        <w:rPr>
          <w:sz w:val="24"/>
          <w:szCs w:val="24"/>
        </w:rPr>
        <w:t>ROP-03</w:t>
      </w:r>
    </w:p>
    <w:p w14:paraId="4549CE36" w14:textId="77777777" w:rsidR="00CE1152" w:rsidRPr="00CE1152" w:rsidRDefault="00CE1152" w:rsidP="00CE1152">
      <w:pPr>
        <w:pStyle w:val="Paragraphedeliste"/>
      </w:pPr>
    </w:p>
    <w:p w14:paraId="00F800F8" w14:textId="28EFEBE9" w:rsidR="00CE1152" w:rsidRPr="00CE1152" w:rsidRDefault="00CE1152" w:rsidP="008E170D">
      <w:pPr>
        <w:pStyle w:val="LO-normal"/>
        <w:numPr>
          <w:ilvl w:val="0"/>
          <w:numId w:val="44"/>
        </w:numPr>
        <w:rPr>
          <w:sz w:val="24"/>
          <w:szCs w:val="24"/>
        </w:rPr>
      </w:pPr>
      <w:r w:rsidRPr="00CE1152">
        <w:rPr>
          <w:sz w:val="24"/>
          <w:szCs w:val="24"/>
        </w:rPr>
        <w:t>CAPVISH</w:t>
      </w:r>
    </w:p>
    <w:p w14:paraId="6D00767F" w14:textId="77777777" w:rsidR="00CE1152" w:rsidRDefault="00CE1152" w:rsidP="00CE1152">
      <w:pPr>
        <w:pStyle w:val="Paragraphedeliste"/>
        <w:rPr>
          <w:color w:val="FF0000"/>
        </w:rPr>
      </w:pPr>
    </w:p>
    <w:p w14:paraId="287895BA" w14:textId="77777777" w:rsidR="008E170D" w:rsidRPr="008E170D" w:rsidRDefault="008E170D" w:rsidP="008E170D">
      <w:pPr>
        <w:pStyle w:val="LO-normal"/>
        <w:ind w:left="360"/>
        <w:rPr>
          <w:color w:val="FF0000"/>
          <w:sz w:val="24"/>
          <w:szCs w:val="24"/>
        </w:rPr>
      </w:pPr>
    </w:p>
    <w:p w14:paraId="406AEDD2" w14:textId="3B45453F" w:rsidR="00AA2A02" w:rsidRPr="003F31C9" w:rsidRDefault="00AA2A02" w:rsidP="00AA2A02">
      <w:pPr>
        <w:pStyle w:val="LO-normal"/>
        <w:numPr>
          <w:ilvl w:val="0"/>
          <w:numId w:val="12"/>
        </w:numPr>
        <w:spacing w:line="360" w:lineRule="auto"/>
        <w:ind w:left="641" w:hanging="284"/>
        <w:jc w:val="both"/>
        <w:rPr>
          <w:color w:val="FF0000"/>
        </w:rPr>
      </w:pPr>
      <w:r w:rsidRPr="003F31C9">
        <w:rPr>
          <w:color w:val="FF0000"/>
          <w:sz w:val="24"/>
          <w:szCs w:val="24"/>
        </w:rPr>
        <w:br w:type="page"/>
      </w:r>
    </w:p>
    <w:p w14:paraId="61325EB0" w14:textId="77777777" w:rsidR="00AA2A02" w:rsidRPr="004066D7" w:rsidRDefault="00AA2A02" w:rsidP="00AA2A02">
      <w:pPr>
        <w:pStyle w:val="LO-normal"/>
        <w:spacing w:after="120" w:line="360" w:lineRule="auto"/>
        <w:jc w:val="both"/>
        <w:rPr>
          <w:sz w:val="24"/>
          <w:szCs w:val="24"/>
        </w:rPr>
      </w:pPr>
      <w:r w:rsidRPr="004066D7">
        <w:rPr>
          <w:sz w:val="24"/>
          <w:szCs w:val="24"/>
        </w:rPr>
        <w:lastRenderedPageBreak/>
        <w:t>Enfin, des membres du CA du RAPLIQ s’impliquent dans les organismes et comités suivants :</w:t>
      </w:r>
    </w:p>
    <w:p w14:paraId="64677820" w14:textId="77777777" w:rsidR="00AA2A02" w:rsidRPr="004066D7" w:rsidRDefault="00AA2A02" w:rsidP="00AA2A02">
      <w:pPr>
        <w:pStyle w:val="LO-normal"/>
        <w:numPr>
          <w:ilvl w:val="0"/>
          <w:numId w:val="4"/>
        </w:numPr>
        <w:spacing w:line="360" w:lineRule="auto"/>
        <w:ind w:left="714" w:hanging="357"/>
        <w:jc w:val="both"/>
        <w:rPr>
          <w:b/>
          <w:sz w:val="24"/>
          <w:szCs w:val="24"/>
        </w:rPr>
      </w:pPr>
      <w:r w:rsidRPr="004066D7">
        <w:rPr>
          <w:b/>
          <w:sz w:val="24"/>
          <w:szCs w:val="24"/>
        </w:rPr>
        <w:t>Linda Gauthier</w:t>
      </w:r>
    </w:p>
    <w:p w14:paraId="1ED9BBD4" w14:textId="33618D68" w:rsidR="00AA2A02" w:rsidRPr="004066D7" w:rsidRDefault="00AA2A02" w:rsidP="00AA2A02">
      <w:pPr>
        <w:pStyle w:val="LO-normal"/>
        <w:numPr>
          <w:ilvl w:val="1"/>
          <w:numId w:val="8"/>
        </w:numPr>
        <w:spacing w:line="360" w:lineRule="auto"/>
        <w:ind w:left="1134" w:hanging="425"/>
        <w:jc w:val="both"/>
        <w:rPr>
          <w:bCs/>
          <w:sz w:val="24"/>
          <w:szCs w:val="24"/>
        </w:rPr>
      </w:pPr>
      <w:r w:rsidRPr="004066D7">
        <w:rPr>
          <w:bCs/>
          <w:sz w:val="24"/>
          <w:szCs w:val="24"/>
        </w:rPr>
        <w:t>Table de concertation de la CDPDJ</w:t>
      </w:r>
      <w:bookmarkStart w:id="29" w:name="_3rdcrjn"/>
      <w:bookmarkEnd w:id="29"/>
      <w:r w:rsidRPr="004066D7">
        <w:rPr>
          <w:bCs/>
          <w:sz w:val="24"/>
          <w:szCs w:val="24"/>
        </w:rPr>
        <w:t>;</w:t>
      </w:r>
    </w:p>
    <w:p w14:paraId="407AAB3E" w14:textId="17E79A24" w:rsidR="00AA051C" w:rsidRPr="004066D7" w:rsidRDefault="00AA051C" w:rsidP="00AA2A02">
      <w:pPr>
        <w:pStyle w:val="LO-normal"/>
        <w:numPr>
          <w:ilvl w:val="1"/>
          <w:numId w:val="8"/>
        </w:numPr>
        <w:spacing w:line="360" w:lineRule="auto"/>
        <w:ind w:left="1134" w:hanging="425"/>
        <w:jc w:val="both"/>
        <w:rPr>
          <w:bCs/>
          <w:sz w:val="24"/>
          <w:szCs w:val="24"/>
        </w:rPr>
      </w:pPr>
      <w:r w:rsidRPr="004066D7">
        <w:rPr>
          <w:bCs/>
          <w:sz w:val="24"/>
          <w:szCs w:val="24"/>
        </w:rPr>
        <w:t>Chantier sur l’accessibilité universelle de la Ville de Montréal</w:t>
      </w:r>
    </w:p>
    <w:p w14:paraId="2B111D36" w14:textId="7C4596A5" w:rsidR="00AA051C" w:rsidRPr="004066D7" w:rsidRDefault="00AA051C" w:rsidP="00AA2A02">
      <w:pPr>
        <w:pStyle w:val="LO-normal"/>
        <w:numPr>
          <w:ilvl w:val="1"/>
          <w:numId w:val="8"/>
        </w:numPr>
        <w:spacing w:line="360" w:lineRule="auto"/>
        <w:ind w:left="1134" w:hanging="425"/>
        <w:jc w:val="both"/>
        <w:rPr>
          <w:bCs/>
          <w:sz w:val="24"/>
          <w:szCs w:val="24"/>
        </w:rPr>
      </w:pPr>
      <w:r w:rsidRPr="004066D7">
        <w:rPr>
          <w:bCs/>
          <w:sz w:val="24"/>
          <w:szCs w:val="24"/>
        </w:rPr>
        <w:t xml:space="preserve">Siège sur le comité d’accessibilité universelle de VIA RAIL Canada </w:t>
      </w:r>
      <w:proofErr w:type="spellStart"/>
      <w:r w:rsidRPr="004066D7">
        <w:rPr>
          <w:bCs/>
          <w:sz w:val="24"/>
          <w:szCs w:val="24"/>
        </w:rPr>
        <w:t>inc.</w:t>
      </w:r>
      <w:proofErr w:type="spellEnd"/>
    </w:p>
    <w:p w14:paraId="2FC92AAF" w14:textId="77777777" w:rsidR="00AA2A02" w:rsidRPr="004066D7" w:rsidRDefault="00AA2A02" w:rsidP="00AA2A02">
      <w:pPr>
        <w:pStyle w:val="LO-normal"/>
        <w:numPr>
          <w:ilvl w:val="0"/>
          <w:numId w:val="5"/>
        </w:numPr>
        <w:spacing w:before="120" w:line="360" w:lineRule="auto"/>
        <w:ind w:left="714" w:hanging="357"/>
        <w:jc w:val="both"/>
        <w:rPr>
          <w:b/>
          <w:sz w:val="24"/>
          <w:szCs w:val="24"/>
        </w:rPr>
      </w:pPr>
      <w:r w:rsidRPr="004066D7">
        <w:rPr>
          <w:b/>
          <w:sz w:val="24"/>
          <w:szCs w:val="24"/>
        </w:rPr>
        <w:t xml:space="preserve">Laurent Morissette </w:t>
      </w:r>
    </w:p>
    <w:p w14:paraId="1EFD7386" w14:textId="55B19975" w:rsidR="00AA051C" w:rsidRPr="00D156FE" w:rsidRDefault="00AA2A02" w:rsidP="00D156FE">
      <w:pPr>
        <w:pStyle w:val="LO-normal"/>
        <w:numPr>
          <w:ilvl w:val="1"/>
          <w:numId w:val="8"/>
        </w:numPr>
        <w:spacing w:line="360" w:lineRule="auto"/>
        <w:ind w:left="1134" w:hanging="425"/>
        <w:jc w:val="both"/>
        <w:rPr>
          <w:sz w:val="24"/>
          <w:szCs w:val="24"/>
        </w:rPr>
      </w:pPr>
      <w:r w:rsidRPr="004066D7">
        <w:rPr>
          <w:sz w:val="24"/>
          <w:szCs w:val="24"/>
        </w:rPr>
        <w:t>Président de Bouffe-Action de Rosemont;</w:t>
      </w:r>
    </w:p>
    <w:p w14:paraId="738C1CC0" w14:textId="77777777" w:rsidR="00AA2A02" w:rsidRPr="004066D7" w:rsidRDefault="00AA2A02" w:rsidP="00AA2A02">
      <w:pPr>
        <w:pStyle w:val="LO-normal"/>
        <w:numPr>
          <w:ilvl w:val="0"/>
          <w:numId w:val="9"/>
        </w:numPr>
        <w:spacing w:before="120" w:line="360" w:lineRule="auto"/>
        <w:ind w:left="714" w:hanging="357"/>
        <w:jc w:val="both"/>
        <w:rPr>
          <w:b/>
          <w:sz w:val="24"/>
          <w:szCs w:val="24"/>
        </w:rPr>
      </w:pPr>
      <w:r w:rsidRPr="004066D7">
        <w:rPr>
          <w:b/>
          <w:sz w:val="24"/>
          <w:szCs w:val="24"/>
        </w:rPr>
        <w:t xml:space="preserve">Steven </w:t>
      </w:r>
      <w:proofErr w:type="spellStart"/>
      <w:r w:rsidRPr="004066D7">
        <w:rPr>
          <w:b/>
          <w:sz w:val="24"/>
          <w:szCs w:val="24"/>
        </w:rPr>
        <w:t>Laperrière</w:t>
      </w:r>
      <w:proofErr w:type="spellEnd"/>
    </w:p>
    <w:p w14:paraId="0C63E41B" w14:textId="43182087" w:rsidR="00AA2A02" w:rsidRPr="004066D7" w:rsidRDefault="00AA2A02" w:rsidP="00AA051C">
      <w:pPr>
        <w:pStyle w:val="LO-normal"/>
        <w:numPr>
          <w:ilvl w:val="1"/>
          <w:numId w:val="8"/>
        </w:numPr>
        <w:spacing w:line="360" w:lineRule="auto"/>
        <w:ind w:left="1134" w:hanging="425"/>
        <w:jc w:val="both"/>
        <w:rPr>
          <w:sz w:val="24"/>
          <w:szCs w:val="24"/>
        </w:rPr>
      </w:pPr>
      <w:r w:rsidRPr="004066D7">
        <w:rPr>
          <w:sz w:val="24"/>
          <w:szCs w:val="24"/>
        </w:rPr>
        <w:t>Président du Salon littéraire du Québec;</w:t>
      </w:r>
    </w:p>
    <w:p w14:paraId="6F3292AF" w14:textId="77777777" w:rsidR="00AA2A02" w:rsidRPr="004066D7" w:rsidRDefault="00AA2A02" w:rsidP="00AA2A02">
      <w:pPr>
        <w:pStyle w:val="LO-normal"/>
        <w:numPr>
          <w:ilvl w:val="1"/>
          <w:numId w:val="8"/>
        </w:numPr>
        <w:spacing w:line="360" w:lineRule="auto"/>
        <w:ind w:left="1134" w:hanging="425"/>
        <w:jc w:val="both"/>
        <w:rPr>
          <w:b/>
          <w:sz w:val="24"/>
          <w:szCs w:val="24"/>
        </w:rPr>
      </w:pPr>
      <w:r w:rsidRPr="004066D7">
        <w:rPr>
          <w:sz w:val="24"/>
          <w:szCs w:val="24"/>
        </w:rPr>
        <w:t>Vice-président de la Fondation Mance-</w:t>
      </w:r>
      <w:proofErr w:type="spellStart"/>
      <w:r w:rsidRPr="004066D7">
        <w:rPr>
          <w:sz w:val="24"/>
          <w:szCs w:val="24"/>
        </w:rPr>
        <w:t>Décary</w:t>
      </w:r>
      <w:bookmarkStart w:id="30" w:name="_26in1rg"/>
      <w:bookmarkEnd w:id="30"/>
      <w:proofErr w:type="spellEnd"/>
      <w:r w:rsidRPr="004066D7">
        <w:rPr>
          <w:bCs/>
          <w:sz w:val="24"/>
          <w:szCs w:val="24"/>
        </w:rPr>
        <w:t>;</w:t>
      </w:r>
    </w:p>
    <w:p w14:paraId="598AC737" w14:textId="77777777" w:rsidR="00AA2A02" w:rsidRPr="004066D7" w:rsidRDefault="00AA2A02" w:rsidP="00867910">
      <w:pPr>
        <w:pStyle w:val="LO-normal"/>
        <w:spacing w:line="360" w:lineRule="auto"/>
        <w:jc w:val="both"/>
        <w:rPr>
          <w:b/>
          <w:sz w:val="24"/>
          <w:szCs w:val="24"/>
        </w:rPr>
      </w:pPr>
    </w:p>
    <w:p w14:paraId="2D8971BF" w14:textId="1F20221A" w:rsidR="00AA2A02" w:rsidRPr="00D156FE" w:rsidRDefault="00AA2A02" w:rsidP="009B6FDE">
      <w:pPr>
        <w:pStyle w:val="Titre2"/>
        <w:jc w:val="center"/>
        <w:rPr>
          <w:color w:val="FF0000"/>
        </w:rPr>
      </w:pPr>
      <w:bookmarkStart w:id="31" w:name="_Toc72592279"/>
      <w:r w:rsidRPr="00D156FE">
        <w:t>Fonctionnement démocratique</w:t>
      </w:r>
      <w:bookmarkEnd w:id="31"/>
    </w:p>
    <w:p w14:paraId="0CDD65B6" w14:textId="77777777" w:rsidR="00AA2A02" w:rsidRPr="00C04CC1" w:rsidRDefault="00AA2A02" w:rsidP="00AA2A02">
      <w:pPr>
        <w:pStyle w:val="LO-normal"/>
        <w:rPr>
          <w:b/>
        </w:rPr>
      </w:pPr>
    </w:p>
    <w:p w14:paraId="4001EF7D" w14:textId="77777777" w:rsidR="00927B33" w:rsidRDefault="00927B33" w:rsidP="00AA2A02"/>
    <w:p w14:paraId="5C97180B" w14:textId="3FC31F9F" w:rsidR="00C43F1C" w:rsidRDefault="00927B33" w:rsidP="009B6FDE">
      <w:pPr>
        <w:jc w:val="center"/>
      </w:pPr>
      <w:r>
        <w:rPr>
          <w:noProof/>
        </w:rPr>
        <w:drawing>
          <wp:inline distT="0" distB="0" distL="0" distR="0" wp14:anchorId="4C257A32" wp14:editId="2C4FD5A8">
            <wp:extent cx="1507252" cy="844061"/>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a:extLst>
                        <a:ext uri="{28A0092B-C50C-407E-A947-70E740481C1C}">
                          <a14:useLocalDpi xmlns:a14="http://schemas.microsoft.com/office/drawing/2010/main" val="0"/>
                        </a:ext>
                      </a:extLst>
                    </a:blip>
                    <a:stretch>
                      <a:fillRect/>
                    </a:stretch>
                  </pic:blipFill>
                  <pic:spPr>
                    <a:xfrm>
                      <a:off x="0" y="0"/>
                      <a:ext cx="1516319" cy="849139"/>
                    </a:xfrm>
                    <a:prstGeom prst="rect">
                      <a:avLst/>
                    </a:prstGeom>
                  </pic:spPr>
                </pic:pic>
              </a:graphicData>
            </a:graphic>
          </wp:inline>
        </w:drawing>
      </w:r>
    </w:p>
    <w:p w14:paraId="2493A8DF" w14:textId="3A1B7209" w:rsidR="00AA2A02" w:rsidRPr="00CE1152" w:rsidRDefault="00927B33" w:rsidP="00867910">
      <w:pPr>
        <w:jc w:val="center"/>
      </w:pPr>
      <w:r w:rsidRPr="00CE1152">
        <w:t>(</w:t>
      </w:r>
      <w:proofErr w:type="gramStart"/>
      <w:r w:rsidRPr="00867910">
        <w:rPr>
          <w:sz w:val="18"/>
          <w:szCs w:val="18"/>
        </w:rPr>
        <w:t>image</w:t>
      </w:r>
      <w:proofErr w:type="gramEnd"/>
      <w:r w:rsidRPr="00867910">
        <w:rPr>
          <w:sz w:val="18"/>
          <w:szCs w:val="18"/>
        </w:rPr>
        <w:t> : un profes</w:t>
      </w:r>
      <w:r w:rsidR="00C43F1C" w:rsidRPr="00867910">
        <w:rPr>
          <w:sz w:val="18"/>
          <w:szCs w:val="18"/>
        </w:rPr>
        <w:t>se</w:t>
      </w:r>
      <w:r w:rsidRPr="00867910">
        <w:rPr>
          <w:sz w:val="18"/>
          <w:szCs w:val="18"/>
        </w:rPr>
        <w:t>ur dans une classe o</w:t>
      </w:r>
      <w:r w:rsidR="00AA051C" w:rsidRPr="00867910">
        <w:rPr>
          <w:sz w:val="18"/>
          <w:szCs w:val="18"/>
        </w:rPr>
        <w:t>ù</w:t>
      </w:r>
      <w:r w:rsidRPr="00867910">
        <w:rPr>
          <w:sz w:val="18"/>
          <w:szCs w:val="18"/>
        </w:rPr>
        <w:t xml:space="preserve"> 6 él</w:t>
      </w:r>
      <w:r w:rsidR="00C43F1C" w:rsidRPr="00867910">
        <w:rPr>
          <w:sz w:val="18"/>
          <w:szCs w:val="18"/>
        </w:rPr>
        <w:t>è</w:t>
      </w:r>
      <w:r w:rsidRPr="00867910">
        <w:rPr>
          <w:sz w:val="18"/>
          <w:szCs w:val="18"/>
        </w:rPr>
        <w:t>v</w:t>
      </w:r>
      <w:r w:rsidR="00C43F1C" w:rsidRPr="00867910">
        <w:rPr>
          <w:sz w:val="18"/>
          <w:szCs w:val="18"/>
        </w:rPr>
        <w:t>e</w:t>
      </w:r>
      <w:r w:rsidRPr="00867910">
        <w:rPr>
          <w:sz w:val="18"/>
          <w:szCs w:val="18"/>
        </w:rPr>
        <w:t>s ont la main levée pour poser une q</w:t>
      </w:r>
      <w:r w:rsidR="00C43F1C" w:rsidRPr="00867910">
        <w:rPr>
          <w:sz w:val="18"/>
          <w:szCs w:val="18"/>
        </w:rPr>
        <w:t>ues</w:t>
      </w:r>
      <w:r w:rsidRPr="00867910">
        <w:rPr>
          <w:sz w:val="18"/>
          <w:szCs w:val="18"/>
        </w:rPr>
        <w:t>tion</w:t>
      </w:r>
      <w:r w:rsidRPr="00CE1152">
        <w:t>)</w:t>
      </w:r>
    </w:p>
    <w:p w14:paraId="4FC23DDD" w14:textId="77777777" w:rsidR="00AA2A02" w:rsidRPr="00C43F1C" w:rsidRDefault="00AA2A02" w:rsidP="00AA2A02">
      <w:pPr>
        <w:pStyle w:val="LO-normal"/>
        <w:rPr>
          <w:color w:val="4472C4" w:themeColor="accent1"/>
          <w:sz w:val="24"/>
          <w:szCs w:val="24"/>
        </w:rPr>
      </w:pPr>
    </w:p>
    <w:p w14:paraId="69CC32BB" w14:textId="76A65DB5" w:rsidR="00AA2A02" w:rsidRPr="00CE1152" w:rsidRDefault="00AA2A02" w:rsidP="00F85B03">
      <w:pPr>
        <w:pStyle w:val="LO-normal"/>
        <w:jc w:val="both"/>
        <w:rPr>
          <w:sz w:val="24"/>
          <w:szCs w:val="24"/>
        </w:rPr>
      </w:pPr>
      <w:r w:rsidRPr="00CE1152">
        <w:rPr>
          <w:b/>
          <w:sz w:val="24"/>
          <w:szCs w:val="24"/>
        </w:rPr>
        <w:t>L’assemblée générale annuelle</w:t>
      </w:r>
      <w:r w:rsidRPr="00CE1152">
        <w:rPr>
          <w:sz w:val="24"/>
          <w:szCs w:val="24"/>
        </w:rPr>
        <w:t xml:space="preserve"> a eu lieu le 13 </w:t>
      </w:r>
      <w:r w:rsidR="00733F27" w:rsidRPr="00CE1152">
        <w:rPr>
          <w:sz w:val="24"/>
          <w:szCs w:val="24"/>
        </w:rPr>
        <w:t>juin 2020</w:t>
      </w:r>
      <w:r w:rsidRPr="00CE1152">
        <w:rPr>
          <w:sz w:val="24"/>
          <w:szCs w:val="24"/>
        </w:rPr>
        <w:t>, en présence</w:t>
      </w:r>
      <w:r w:rsidR="00AA051C" w:rsidRPr="00CE1152">
        <w:rPr>
          <w:sz w:val="24"/>
          <w:szCs w:val="24"/>
        </w:rPr>
        <w:t xml:space="preserve"> virtuelle</w:t>
      </w:r>
      <w:r w:rsidRPr="00CE1152">
        <w:rPr>
          <w:sz w:val="24"/>
          <w:szCs w:val="24"/>
        </w:rPr>
        <w:t xml:space="preserve"> de </w:t>
      </w:r>
      <w:r w:rsidR="00074A49" w:rsidRPr="00CE1152">
        <w:rPr>
          <w:sz w:val="24"/>
          <w:szCs w:val="24"/>
        </w:rPr>
        <w:t>41</w:t>
      </w:r>
      <w:r w:rsidRPr="00CE1152">
        <w:rPr>
          <w:sz w:val="24"/>
          <w:szCs w:val="24"/>
        </w:rPr>
        <w:t xml:space="preserve"> personnes.</w:t>
      </w:r>
    </w:p>
    <w:p w14:paraId="357880E0" w14:textId="77777777" w:rsidR="00AA2A02" w:rsidRPr="00CE1152" w:rsidRDefault="00AA2A02" w:rsidP="00AA2A02">
      <w:pPr>
        <w:pStyle w:val="LO-normal"/>
        <w:jc w:val="both"/>
        <w:rPr>
          <w:sz w:val="24"/>
          <w:szCs w:val="24"/>
        </w:rPr>
      </w:pPr>
    </w:p>
    <w:p w14:paraId="6AF4ED89" w14:textId="1AAA3763" w:rsidR="00AA2A02" w:rsidRPr="00CE1152" w:rsidRDefault="00AA2A02" w:rsidP="00AA2A02">
      <w:pPr>
        <w:pStyle w:val="LO-normal"/>
        <w:spacing w:line="360" w:lineRule="auto"/>
        <w:jc w:val="both"/>
        <w:rPr>
          <w:sz w:val="24"/>
          <w:szCs w:val="24"/>
        </w:rPr>
      </w:pPr>
      <w:r w:rsidRPr="00CE1152">
        <w:rPr>
          <w:b/>
          <w:sz w:val="24"/>
          <w:szCs w:val="24"/>
        </w:rPr>
        <w:t>Le Conseil d’administration</w:t>
      </w:r>
      <w:r w:rsidRPr="00CE1152">
        <w:rPr>
          <w:sz w:val="24"/>
          <w:szCs w:val="24"/>
        </w:rPr>
        <w:t xml:space="preserve"> a tenu </w:t>
      </w:r>
      <w:r w:rsidR="00927B33" w:rsidRPr="00CE1152">
        <w:rPr>
          <w:sz w:val="24"/>
          <w:szCs w:val="24"/>
        </w:rPr>
        <w:t>7</w:t>
      </w:r>
      <w:r w:rsidRPr="00CE1152">
        <w:rPr>
          <w:sz w:val="24"/>
          <w:szCs w:val="24"/>
        </w:rPr>
        <w:t xml:space="preserve"> rencontres </w:t>
      </w:r>
      <w:r w:rsidR="00074A49" w:rsidRPr="00CE1152">
        <w:rPr>
          <w:sz w:val="24"/>
          <w:szCs w:val="24"/>
        </w:rPr>
        <w:t>régulières</w:t>
      </w:r>
      <w:r w:rsidRPr="00CE1152">
        <w:rPr>
          <w:sz w:val="24"/>
          <w:szCs w:val="24"/>
        </w:rPr>
        <w:t xml:space="preserve"> dans la dernière année :</w:t>
      </w:r>
    </w:p>
    <w:p w14:paraId="51498AA4" w14:textId="4DE211D5" w:rsidR="00AA2A02" w:rsidRPr="00CE1152" w:rsidRDefault="006F5ABF" w:rsidP="00AA2A02">
      <w:pPr>
        <w:pStyle w:val="LO-normal"/>
        <w:numPr>
          <w:ilvl w:val="0"/>
          <w:numId w:val="10"/>
        </w:numPr>
        <w:spacing w:line="360" w:lineRule="auto"/>
        <w:jc w:val="both"/>
        <w:rPr>
          <w:sz w:val="22"/>
          <w:szCs w:val="22"/>
        </w:rPr>
      </w:pPr>
      <w:r w:rsidRPr="00CE1152">
        <w:rPr>
          <w:sz w:val="22"/>
          <w:szCs w:val="22"/>
        </w:rPr>
        <w:t>7 avril 2020</w:t>
      </w:r>
    </w:p>
    <w:p w14:paraId="0D58A8BF" w14:textId="26B1BCB6" w:rsidR="00AA2A02" w:rsidRPr="00CE1152" w:rsidRDefault="006F5ABF" w:rsidP="00AA2A02">
      <w:pPr>
        <w:pStyle w:val="LO-normal"/>
        <w:numPr>
          <w:ilvl w:val="0"/>
          <w:numId w:val="10"/>
        </w:numPr>
        <w:spacing w:line="360" w:lineRule="auto"/>
        <w:jc w:val="both"/>
        <w:rPr>
          <w:sz w:val="22"/>
          <w:szCs w:val="22"/>
        </w:rPr>
      </w:pPr>
      <w:r w:rsidRPr="00CE1152">
        <w:rPr>
          <w:sz w:val="22"/>
          <w:szCs w:val="22"/>
        </w:rPr>
        <w:t>26 mai 2020</w:t>
      </w:r>
    </w:p>
    <w:p w14:paraId="630BF5EE" w14:textId="234519C2" w:rsidR="00AA2A02" w:rsidRPr="00CE1152" w:rsidRDefault="006F5ABF" w:rsidP="00AA2A02">
      <w:pPr>
        <w:pStyle w:val="LO-normal"/>
        <w:numPr>
          <w:ilvl w:val="0"/>
          <w:numId w:val="10"/>
        </w:numPr>
        <w:spacing w:line="360" w:lineRule="auto"/>
        <w:jc w:val="both"/>
        <w:rPr>
          <w:sz w:val="22"/>
          <w:szCs w:val="22"/>
        </w:rPr>
      </w:pPr>
      <w:r w:rsidRPr="00CE1152">
        <w:rPr>
          <w:sz w:val="22"/>
          <w:szCs w:val="22"/>
        </w:rPr>
        <w:t xml:space="preserve">7 juillet 2020 </w:t>
      </w:r>
    </w:p>
    <w:p w14:paraId="52C87D42" w14:textId="7CC11D23" w:rsidR="006F5ABF" w:rsidRPr="00CE1152" w:rsidRDefault="006F5ABF" w:rsidP="00AA2A02">
      <w:pPr>
        <w:pStyle w:val="LO-normal"/>
        <w:numPr>
          <w:ilvl w:val="0"/>
          <w:numId w:val="10"/>
        </w:numPr>
        <w:spacing w:line="360" w:lineRule="auto"/>
        <w:jc w:val="both"/>
        <w:rPr>
          <w:sz w:val="22"/>
          <w:szCs w:val="22"/>
        </w:rPr>
      </w:pPr>
      <w:r w:rsidRPr="00CE1152">
        <w:rPr>
          <w:sz w:val="22"/>
          <w:szCs w:val="22"/>
        </w:rPr>
        <w:t>10 septembre 2020</w:t>
      </w:r>
    </w:p>
    <w:p w14:paraId="1787B3FD" w14:textId="7066E1AA" w:rsidR="006F5ABF" w:rsidRPr="00CE1152" w:rsidRDefault="006F5ABF" w:rsidP="00AA2A02">
      <w:pPr>
        <w:pStyle w:val="LO-normal"/>
        <w:numPr>
          <w:ilvl w:val="0"/>
          <w:numId w:val="10"/>
        </w:numPr>
        <w:spacing w:line="360" w:lineRule="auto"/>
        <w:jc w:val="both"/>
        <w:rPr>
          <w:sz w:val="22"/>
          <w:szCs w:val="22"/>
        </w:rPr>
      </w:pPr>
      <w:r w:rsidRPr="00CE1152">
        <w:rPr>
          <w:sz w:val="22"/>
          <w:szCs w:val="22"/>
        </w:rPr>
        <w:t>12 novembre 2020</w:t>
      </w:r>
    </w:p>
    <w:p w14:paraId="35EC1E89" w14:textId="48D19498" w:rsidR="006F5ABF" w:rsidRPr="00CE1152" w:rsidRDefault="006F5ABF" w:rsidP="00AA2A02">
      <w:pPr>
        <w:pStyle w:val="LO-normal"/>
        <w:numPr>
          <w:ilvl w:val="0"/>
          <w:numId w:val="10"/>
        </w:numPr>
        <w:spacing w:line="360" w:lineRule="auto"/>
        <w:jc w:val="both"/>
        <w:rPr>
          <w:sz w:val="22"/>
          <w:szCs w:val="22"/>
        </w:rPr>
      </w:pPr>
      <w:r w:rsidRPr="00CE1152">
        <w:rPr>
          <w:sz w:val="22"/>
          <w:szCs w:val="22"/>
        </w:rPr>
        <w:t>14 janvier 202</w:t>
      </w:r>
      <w:r w:rsidR="00927B33" w:rsidRPr="00CE1152">
        <w:rPr>
          <w:sz w:val="22"/>
          <w:szCs w:val="22"/>
        </w:rPr>
        <w:t>1</w:t>
      </w:r>
    </w:p>
    <w:p w14:paraId="0AB3C0E3" w14:textId="5FA3423D" w:rsidR="00CE1152" w:rsidRPr="00D156FE" w:rsidRDefault="006F5ABF" w:rsidP="00D156FE">
      <w:pPr>
        <w:pStyle w:val="LO-normal"/>
        <w:numPr>
          <w:ilvl w:val="0"/>
          <w:numId w:val="10"/>
        </w:numPr>
        <w:spacing w:line="360" w:lineRule="auto"/>
        <w:jc w:val="both"/>
        <w:rPr>
          <w:sz w:val="22"/>
          <w:szCs w:val="22"/>
        </w:rPr>
      </w:pPr>
      <w:r w:rsidRPr="00CE1152">
        <w:rPr>
          <w:sz w:val="22"/>
          <w:szCs w:val="22"/>
        </w:rPr>
        <w:t>11 mars 202</w:t>
      </w:r>
      <w:r w:rsidR="00927B33" w:rsidRPr="00CE1152">
        <w:rPr>
          <w:sz w:val="22"/>
          <w:szCs w:val="22"/>
        </w:rPr>
        <w:t>1</w:t>
      </w:r>
    </w:p>
    <w:p w14:paraId="497E1369" w14:textId="77777777" w:rsidR="00C62613" w:rsidRDefault="00C62613" w:rsidP="00F85B03">
      <w:pPr>
        <w:pStyle w:val="LO-normal"/>
        <w:jc w:val="both"/>
        <w:rPr>
          <w:sz w:val="24"/>
          <w:szCs w:val="24"/>
        </w:rPr>
      </w:pPr>
    </w:p>
    <w:p w14:paraId="5CE68539" w14:textId="11035FC7" w:rsidR="00AA2A02" w:rsidRPr="00CE1152" w:rsidRDefault="00074A49" w:rsidP="00F85B03">
      <w:pPr>
        <w:pStyle w:val="LO-normal"/>
        <w:jc w:val="both"/>
        <w:rPr>
          <w:sz w:val="24"/>
          <w:szCs w:val="24"/>
        </w:rPr>
      </w:pPr>
      <w:r w:rsidRPr="00CE1152">
        <w:rPr>
          <w:sz w:val="24"/>
          <w:szCs w:val="24"/>
        </w:rPr>
        <w:t>Cinq</w:t>
      </w:r>
      <w:r w:rsidR="00AA2A02" w:rsidRPr="00CE1152">
        <w:rPr>
          <w:sz w:val="24"/>
          <w:szCs w:val="24"/>
        </w:rPr>
        <w:t xml:space="preserve"> </w:t>
      </w:r>
      <w:r w:rsidR="00AA2A02" w:rsidRPr="00CE1152">
        <w:rPr>
          <w:b/>
          <w:sz w:val="24"/>
          <w:szCs w:val="24"/>
        </w:rPr>
        <w:t>rencontres extraordinaires du Conseil d’administration</w:t>
      </w:r>
      <w:r w:rsidR="00AA2A02" w:rsidRPr="00CE1152">
        <w:rPr>
          <w:sz w:val="24"/>
          <w:szCs w:val="24"/>
        </w:rPr>
        <w:t xml:space="preserve"> ont également eu lieu les :</w:t>
      </w:r>
    </w:p>
    <w:p w14:paraId="2092373B" w14:textId="77777777" w:rsidR="00F85B03" w:rsidRDefault="00074A49" w:rsidP="00F85B03">
      <w:pPr>
        <w:pStyle w:val="LO-normal"/>
        <w:jc w:val="both"/>
        <w:rPr>
          <w:sz w:val="24"/>
          <w:szCs w:val="24"/>
        </w:rPr>
      </w:pPr>
      <w:r w:rsidRPr="00CE1152">
        <w:rPr>
          <w:sz w:val="24"/>
          <w:szCs w:val="24"/>
        </w:rPr>
        <w:t>1</w:t>
      </w:r>
      <w:r w:rsidR="008153D6" w:rsidRPr="00CE1152">
        <w:rPr>
          <w:sz w:val="24"/>
          <w:szCs w:val="24"/>
        </w:rPr>
        <w:t>er</w:t>
      </w:r>
      <w:r w:rsidRPr="00CE1152">
        <w:rPr>
          <w:sz w:val="24"/>
          <w:szCs w:val="24"/>
        </w:rPr>
        <w:t xml:space="preserve"> mai</w:t>
      </w:r>
      <w:r w:rsidR="00AA2A02" w:rsidRPr="00CE1152">
        <w:rPr>
          <w:sz w:val="24"/>
          <w:szCs w:val="24"/>
        </w:rPr>
        <w:t xml:space="preserve">, </w:t>
      </w:r>
      <w:r w:rsidRPr="00CE1152">
        <w:rPr>
          <w:sz w:val="24"/>
          <w:szCs w:val="24"/>
        </w:rPr>
        <w:t>20 juillet</w:t>
      </w:r>
      <w:r w:rsidR="00AA2A02" w:rsidRPr="00CE1152">
        <w:rPr>
          <w:sz w:val="24"/>
          <w:szCs w:val="24"/>
        </w:rPr>
        <w:t xml:space="preserve">, </w:t>
      </w:r>
      <w:r w:rsidRPr="00CE1152">
        <w:rPr>
          <w:sz w:val="24"/>
          <w:szCs w:val="24"/>
        </w:rPr>
        <w:t>22 septembre</w:t>
      </w:r>
      <w:r w:rsidR="00AA051C" w:rsidRPr="00CE1152">
        <w:rPr>
          <w:sz w:val="24"/>
          <w:szCs w:val="24"/>
        </w:rPr>
        <w:t xml:space="preserve"> 2020, </w:t>
      </w:r>
      <w:r w:rsidRPr="00CE1152">
        <w:rPr>
          <w:sz w:val="24"/>
          <w:szCs w:val="24"/>
        </w:rPr>
        <w:t>16 et 18 février 202</w:t>
      </w:r>
      <w:r w:rsidR="00AA051C" w:rsidRPr="00CE1152">
        <w:rPr>
          <w:sz w:val="24"/>
          <w:szCs w:val="24"/>
        </w:rPr>
        <w:t>1</w:t>
      </w:r>
      <w:r w:rsidR="00AA2A02" w:rsidRPr="00CE1152">
        <w:rPr>
          <w:sz w:val="24"/>
          <w:szCs w:val="24"/>
        </w:rPr>
        <w:t>.</w:t>
      </w:r>
      <w:bookmarkStart w:id="32" w:name="_lnxbz9"/>
      <w:bookmarkStart w:id="33" w:name="_35nkun2"/>
      <w:bookmarkEnd w:id="32"/>
      <w:bookmarkEnd w:id="33"/>
    </w:p>
    <w:p w14:paraId="7E69A570" w14:textId="348E41E4" w:rsidR="00AA2A02" w:rsidRDefault="00AA2A02" w:rsidP="00C62613">
      <w:pPr>
        <w:pStyle w:val="Titre2"/>
      </w:pPr>
      <w:bookmarkStart w:id="34" w:name="_Toc72592280"/>
      <w:r w:rsidRPr="00F85B03">
        <w:lastRenderedPageBreak/>
        <w:t>Plaintes à la Commission des droits de la personne et des droits de la jeunesse</w:t>
      </w:r>
      <w:bookmarkEnd w:id="34"/>
    </w:p>
    <w:p w14:paraId="508299B9" w14:textId="77777777" w:rsidR="00D156FE" w:rsidRPr="00F85B03" w:rsidRDefault="00D156FE" w:rsidP="00F85B03">
      <w:pPr>
        <w:pStyle w:val="LO-normal"/>
        <w:jc w:val="both"/>
        <w:rPr>
          <w:b/>
          <w:bCs/>
          <w:sz w:val="28"/>
          <w:szCs w:val="28"/>
        </w:rPr>
      </w:pPr>
    </w:p>
    <w:p w14:paraId="35FCADE7" w14:textId="77777777" w:rsidR="00AA2A02" w:rsidRPr="00F85B03" w:rsidRDefault="00AA2A02" w:rsidP="00AA2A02">
      <w:pPr>
        <w:rPr>
          <w:sz w:val="22"/>
          <w:szCs w:val="22"/>
        </w:rPr>
      </w:pPr>
      <w:bookmarkStart w:id="35" w:name="_Toc5466255"/>
      <w:r w:rsidRPr="00C04CC1">
        <w:rPr>
          <w:noProof/>
        </w:rPr>
        <w:drawing>
          <wp:inline distT="0" distB="0" distL="0" distR="0" wp14:anchorId="611C1593" wp14:editId="0D748431">
            <wp:extent cx="532765" cy="979170"/>
            <wp:effectExtent l="0" t="0" r="0" b="0"/>
            <wp:docPr id="18" name="Image2" descr="Résultats de recherche d'images pour « statue de la justice aveu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Résultats de recherche d'images pour « statue de la justice aveugle »"/>
                    <pic:cNvPicPr>
                      <a:picLocks noChangeAspect="1" noChangeArrowheads="1"/>
                    </pic:cNvPicPr>
                  </pic:nvPicPr>
                  <pic:blipFill>
                    <a:blip r:embed="rId26"/>
                    <a:stretch>
                      <a:fillRect/>
                    </a:stretch>
                  </pic:blipFill>
                  <pic:spPr bwMode="auto">
                    <a:xfrm>
                      <a:off x="0" y="0"/>
                      <a:ext cx="532765" cy="979170"/>
                    </a:xfrm>
                    <a:prstGeom prst="rect">
                      <a:avLst/>
                    </a:prstGeom>
                  </pic:spPr>
                </pic:pic>
              </a:graphicData>
            </a:graphic>
          </wp:inline>
        </w:drawing>
      </w:r>
      <w:r w:rsidRPr="00C04CC1">
        <w:t>(</w:t>
      </w:r>
      <w:r w:rsidRPr="00F85B03">
        <w:rPr>
          <w:b/>
          <w:i/>
          <w:sz w:val="22"/>
          <w:szCs w:val="22"/>
        </w:rPr>
        <w:t>Image de la statue « Justice aveugle » avec épée et balance)</w:t>
      </w:r>
      <w:bookmarkEnd w:id="35"/>
    </w:p>
    <w:p w14:paraId="39A84645" w14:textId="77777777" w:rsidR="00AA2A02" w:rsidRPr="00F85B03" w:rsidRDefault="00AA2A02" w:rsidP="00AA2A02">
      <w:pPr>
        <w:pStyle w:val="LO-normal"/>
        <w:spacing w:line="360" w:lineRule="auto"/>
        <w:rPr>
          <w:b/>
          <w:sz w:val="22"/>
          <w:szCs w:val="22"/>
        </w:rPr>
      </w:pPr>
    </w:p>
    <w:p w14:paraId="1AD74681" w14:textId="35186461" w:rsidR="00AA2A02" w:rsidRDefault="00AA2A02" w:rsidP="00AA051C">
      <w:pPr>
        <w:pStyle w:val="LO-normal"/>
        <w:jc w:val="both"/>
        <w:rPr>
          <w:sz w:val="24"/>
          <w:szCs w:val="24"/>
        </w:rPr>
      </w:pPr>
      <w:r w:rsidRPr="00C04CC1">
        <w:rPr>
          <w:sz w:val="24"/>
          <w:szCs w:val="24"/>
        </w:rPr>
        <w:t>Bien que le RAPLIQ soit très présent sur la scène politique, l’un des moyens les plus efficaces pour lutter contre la discrimination fondée sur le handicap, en matière d’accès aux moyens de transport et aux lieux publics, demeure le dépôt d’une plainte à la Commission des droits de la personne et des droits de la jeunesse (CDPDJ) ou si le mis en cause est de juridiction fédérale, à la Commission canadienne des droits de la personne (CCDP)</w:t>
      </w:r>
      <w:r w:rsidRPr="00C04CC1">
        <w:rPr>
          <w:rStyle w:val="Ancredenotedebasdepage"/>
          <w:rFonts w:eastAsia="Arial"/>
          <w:sz w:val="24"/>
          <w:szCs w:val="24"/>
        </w:rPr>
        <w:footnoteReference w:id="1"/>
      </w:r>
      <w:r w:rsidRPr="00C04CC1">
        <w:rPr>
          <w:sz w:val="24"/>
          <w:szCs w:val="24"/>
        </w:rPr>
        <w:t>.</w:t>
      </w:r>
    </w:p>
    <w:p w14:paraId="03CFBA74" w14:textId="77777777" w:rsidR="00F85B03" w:rsidRPr="00C04CC1" w:rsidRDefault="00F85B03" w:rsidP="00AA051C">
      <w:pPr>
        <w:pStyle w:val="LO-normal"/>
        <w:jc w:val="both"/>
        <w:rPr>
          <w:sz w:val="24"/>
          <w:szCs w:val="24"/>
        </w:rPr>
      </w:pPr>
    </w:p>
    <w:p w14:paraId="4FB88300" w14:textId="3212B86F" w:rsidR="00AA2A02" w:rsidRPr="00C04CC1" w:rsidRDefault="00AA2A02" w:rsidP="00AA2A02">
      <w:pPr>
        <w:pStyle w:val="LO-normal"/>
        <w:jc w:val="both"/>
        <w:rPr>
          <w:sz w:val="24"/>
          <w:szCs w:val="24"/>
        </w:rPr>
      </w:pPr>
      <w:r w:rsidRPr="00C04CC1">
        <w:rPr>
          <w:sz w:val="24"/>
          <w:szCs w:val="24"/>
        </w:rPr>
        <w:t xml:space="preserve">Le RAPLIQ est d’avis qu’un excellent moyen de faire connaître et reconnaître un acte discriminatoire à des personnes, autorités, municipalités, sociétés d’État ou autres qu’il y </w:t>
      </w:r>
      <w:r w:rsidR="005D30AA">
        <w:rPr>
          <w:sz w:val="24"/>
          <w:szCs w:val="24"/>
        </w:rPr>
        <w:t>ait eu</w:t>
      </w:r>
      <w:r w:rsidRPr="00C04CC1">
        <w:rPr>
          <w:sz w:val="24"/>
          <w:szCs w:val="24"/>
        </w:rPr>
        <w:t xml:space="preserve"> une enfreinte à un ou plusieurs articles d’une Charte (la </w:t>
      </w:r>
      <w:r w:rsidR="00AA051C">
        <w:rPr>
          <w:sz w:val="24"/>
          <w:szCs w:val="24"/>
        </w:rPr>
        <w:t>c</w:t>
      </w:r>
      <w:r w:rsidRPr="00C04CC1">
        <w:rPr>
          <w:sz w:val="24"/>
          <w:szCs w:val="24"/>
        </w:rPr>
        <w:t xml:space="preserve">anadienne ou la </w:t>
      </w:r>
      <w:r w:rsidR="00AA051C">
        <w:rPr>
          <w:sz w:val="24"/>
          <w:szCs w:val="24"/>
        </w:rPr>
        <w:t>q</w:t>
      </w:r>
      <w:r w:rsidRPr="00C04CC1">
        <w:rPr>
          <w:sz w:val="24"/>
          <w:szCs w:val="24"/>
        </w:rPr>
        <w:t>uébécoise) et qu’il existe un litige est de leur faire savoir.</w:t>
      </w:r>
    </w:p>
    <w:p w14:paraId="7486836B" w14:textId="77777777" w:rsidR="00AA2A02" w:rsidRPr="00C04CC1" w:rsidRDefault="00AA2A02" w:rsidP="00AA2A02">
      <w:pPr>
        <w:pStyle w:val="LO-normal"/>
        <w:spacing w:line="360" w:lineRule="auto"/>
        <w:jc w:val="both"/>
        <w:rPr>
          <w:sz w:val="24"/>
          <w:szCs w:val="24"/>
        </w:rPr>
      </w:pPr>
    </w:p>
    <w:p w14:paraId="676C99B4" w14:textId="77777777" w:rsidR="00AA2A02" w:rsidRPr="00C04CC1" w:rsidRDefault="00AA2A02" w:rsidP="00AA2A02">
      <w:pPr>
        <w:pStyle w:val="LO-normal"/>
        <w:jc w:val="both"/>
        <w:rPr>
          <w:sz w:val="24"/>
          <w:szCs w:val="24"/>
        </w:rPr>
      </w:pPr>
      <w:r w:rsidRPr="00C04CC1">
        <w:rPr>
          <w:sz w:val="24"/>
          <w:szCs w:val="24"/>
        </w:rPr>
        <w:t xml:space="preserve">Mais, tant qu’il n’y aura pas de loi coercitive en matière d’accessibilité universelle et d’inclusion sociale ou peut-être lorsqu’il y aura </w:t>
      </w:r>
      <w:proofErr w:type="spellStart"/>
      <w:proofErr w:type="gramStart"/>
      <w:r w:rsidRPr="00C04CC1">
        <w:rPr>
          <w:sz w:val="24"/>
          <w:szCs w:val="24"/>
        </w:rPr>
        <w:t>un.e</w:t>
      </w:r>
      <w:proofErr w:type="spellEnd"/>
      <w:proofErr w:type="gramEnd"/>
      <w:r w:rsidRPr="00C04CC1">
        <w:rPr>
          <w:sz w:val="24"/>
          <w:szCs w:val="24"/>
        </w:rPr>
        <w:t xml:space="preserve"> </w:t>
      </w:r>
      <w:proofErr w:type="spellStart"/>
      <w:r w:rsidRPr="00C04CC1">
        <w:rPr>
          <w:sz w:val="24"/>
          <w:szCs w:val="24"/>
        </w:rPr>
        <w:t>élu.e</w:t>
      </w:r>
      <w:proofErr w:type="spellEnd"/>
      <w:r w:rsidRPr="00C04CC1">
        <w:rPr>
          <w:sz w:val="24"/>
          <w:szCs w:val="24"/>
        </w:rPr>
        <w:t xml:space="preserve"> en situation de handicap, on devra négocier, rencontrer les fonctionnaires et les élu.es et faire notre lobby.</w:t>
      </w:r>
    </w:p>
    <w:p w14:paraId="4C5175B7" w14:textId="77777777" w:rsidR="00AA2A02" w:rsidRPr="00C04CC1" w:rsidRDefault="00AA2A02" w:rsidP="00AA2A02">
      <w:pPr>
        <w:pStyle w:val="LO-normal"/>
        <w:spacing w:line="360" w:lineRule="auto"/>
        <w:jc w:val="both"/>
        <w:rPr>
          <w:sz w:val="24"/>
          <w:szCs w:val="24"/>
        </w:rPr>
      </w:pPr>
    </w:p>
    <w:p w14:paraId="6C1DD9D3" w14:textId="73DFE262" w:rsidR="00AA2A02" w:rsidRPr="00C04CC1" w:rsidRDefault="00AA2A02" w:rsidP="00AA2A02">
      <w:pPr>
        <w:pStyle w:val="LO-normal"/>
        <w:jc w:val="both"/>
        <w:rPr>
          <w:sz w:val="24"/>
          <w:szCs w:val="24"/>
        </w:rPr>
      </w:pPr>
      <w:r w:rsidRPr="00C04CC1">
        <w:rPr>
          <w:sz w:val="24"/>
          <w:szCs w:val="24"/>
        </w:rPr>
        <w:t>Il est vrai que le 22 juin 2019, le gouvernement fédéral a adopté la « </w:t>
      </w:r>
      <w:r w:rsidRPr="00C04CC1">
        <w:rPr>
          <w:i/>
          <w:iCs/>
          <w:sz w:val="24"/>
          <w:szCs w:val="24"/>
        </w:rPr>
        <w:t>Loi canadienne sur l’accessibilité »</w:t>
      </w:r>
      <w:r w:rsidRPr="00C04CC1">
        <w:rPr>
          <w:sz w:val="24"/>
          <w:szCs w:val="24"/>
        </w:rPr>
        <w:t>. Toutefois, celle-ci n’est applicable que pour tout ce qui est de compétence fédérale seulement (transport aérien, train VIA Rail, autobus interprovinciaux, banques à Charte, Postes, etc.) Mais,</w:t>
      </w:r>
      <w:r w:rsidR="00AA051C">
        <w:rPr>
          <w:sz w:val="24"/>
          <w:szCs w:val="24"/>
        </w:rPr>
        <w:t xml:space="preserve"> </w:t>
      </w:r>
      <w:r w:rsidRPr="00C04CC1">
        <w:rPr>
          <w:sz w:val="24"/>
          <w:szCs w:val="24"/>
        </w:rPr>
        <w:t xml:space="preserve">celle-ci comporte </w:t>
      </w:r>
      <w:r w:rsidR="00AA051C">
        <w:rPr>
          <w:sz w:val="24"/>
          <w:szCs w:val="24"/>
        </w:rPr>
        <w:t>s</w:t>
      </w:r>
      <w:r w:rsidRPr="00C04CC1">
        <w:rPr>
          <w:sz w:val="24"/>
          <w:szCs w:val="24"/>
        </w:rPr>
        <w:t xml:space="preserve">es limites d’application et comme elle est toute nouvelle, nous </w:t>
      </w:r>
      <w:r w:rsidR="00881C32">
        <w:rPr>
          <w:sz w:val="24"/>
          <w:szCs w:val="24"/>
        </w:rPr>
        <w:t xml:space="preserve">ne </w:t>
      </w:r>
      <w:r w:rsidRPr="00C04CC1">
        <w:rPr>
          <w:sz w:val="24"/>
          <w:szCs w:val="24"/>
        </w:rPr>
        <w:t>pouvons</w:t>
      </w:r>
      <w:r w:rsidR="00A4419B">
        <w:rPr>
          <w:sz w:val="24"/>
          <w:szCs w:val="24"/>
        </w:rPr>
        <w:t xml:space="preserve"> </w:t>
      </w:r>
      <w:r w:rsidR="00881C32">
        <w:rPr>
          <w:sz w:val="24"/>
          <w:szCs w:val="24"/>
        </w:rPr>
        <w:t xml:space="preserve">vraiment </w:t>
      </w:r>
      <w:r w:rsidRPr="00C04CC1">
        <w:rPr>
          <w:sz w:val="24"/>
          <w:szCs w:val="24"/>
        </w:rPr>
        <w:t xml:space="preserve">nous prononcer sur sa </w:t>
      </w:r>
      <w:r w:rsidR="00881C32">
        <w:rPr>
          <w:sz w:val="24"/>
          <w:szCs w:val="24"/>
        </w:rPr>
        <w:t>coerciti</w:t>
      </w:r>
      <w:r w:rsidR="00F85B03">
        <w:rPr>
          <w:sz w:val="24"/>
          <w:szCs w:val="24"/>
        </w:rPr>
        <w:t>on.</w:t>
      </w:r>
    </w:p>
    <w:p w14:paraId="503A6684" w14:textId="77777777" w:rsidR="00AA2A02" w:rsidRPr="00C04CC1" w:rsidRDefault="00AA2A02" w:rsidP="00AA2A02">
      <w:pPr>
        <w:pStyle w:val="LO-normal"/>
        <w:spacing w:line="360" w:lineRule="auto"/>
        <w:jc w:val="both"/>
        <w:rPr>
          <w:sz w:val="24"/>
          <w:szCs w:val="24"/>
        </w:rPr>
      </w:pPr>
    </w:p>
    <w:p w14:paraId="05B47229" w14:textId="54E02E6E" w:rsidR="00AA2A02" w:rsidRPr="00440F40" w:rsidRDefault="00AA2A02" w:rsidP="00AA2A02">
      <w:pPr>
        <w:pStyle w:val="LO-normal"/>
        <w:jc w:val="both"/>
        <w:rPr>
          <w:sz w:val="24"/>
          <w:szCs w:val="24"/>
        </w:rPr>
      </w:pPr>
      <w:r w:rsidRPr="00440F40">
        <w:rPr>
          <w:sz w:val="24"/>
          <w:szCs w:val="24"/>
        </w:rPr>
        <w:t xml:space="preserve">Ainsi, l’ensemble des dossiers de nos plaintes actives représente 36 plaintes à la </w:t>
      </w:r>
      <w:r w:rsidR="00881C32" w:rsidRPr="00440F40">
        <w:rPr>
          <w:sz w:val="24"/>
          <w:szCs w:val="24"/>
        </w:rPr>
        <w:t>Commission des droits de la personne et des droits de la jeunesse (</w:t>
      </w:r>
      <w:r w:rsidRPr="00440F40">
        <w:rPr>
          <w:sz w:val="24"/>
          <w:szCs w:val="24"/>
        </w:rPr>
        <w:t>CDPDJ</w:t>
      </w:r>
      <w:r w:rsidR="00881C32" w:rsidRPr="00440F40">
        <w:rPr>
          <w:sz w:val="24"/>
          <w:szCs w:val="24"/>
        </w:rPr>
        <w:t>)</w:t>
      </w:r>
      <w:r w:rsidRPr="00440F40">
        <w:rPr>
          <w:sz w:val="24"/>
          <w:szCs w:val="24"/>
        </w:rPr>
        <w:t>, 3 à la Commission canadienne des droits de la personne (CCDP), 1 à la Régie du Logement, 3 au Protecteur du Citoyen, 8 en révision judiciaire (Cour Supérieure), 1 action collective, et une à l’Office des Transports du Canada.</w:t>
      </w:r>
    </w:p>
    <w:p w14:paraId="768C3CAC" w14:textId="77777777" w:rsidR="00AA2A02" w:rsidRPr="00440F40" w:rsidRDefault="00AA2A02" w:rsidP="00AA2A02">
      <w:pPr>
        <w:pStyle w:val="LO-normal"/>
        <w:spacing w:line="360" w:lineRule="auto"/>
        <w:rPr>
          <w:sz w:val="23"/>
          <w:szCs w:val="23"/>
        </w:rPr>
      </w:pPr>
    </w:p>
    <w:p w14:paraId="7D009202" w14:textId="77777777" w:rsidR="00AA2A02" w:rsidRPr="00C04CC1" w:rsidRDefault="00AA2A02" w:rsidP="00AA2A02">
      <w:pPr>
        <w:pStyle w:val="LO-normal"/>
        <w:numPr>
          <w:ilvl w:val="0"/>
          <w:numId w:val="7"/>
        </w:numPr>
        <w:spacing w:after="120"/>
        <w:ind w:left="714" w:hanging="357"/>
        <w:jc w:val="both"/>
        <w:rPr>
          <w:sz w:val="24"/>
          <w:szCs w:val="24"/>
        </w:rPr>
      </w:pPr>
      <w:r w:rsidRPr="00C04CC1">
        <w:rPr>
          <w:sz w:val="24"/>
          <w:szCs w:val="24"/>
        </w:rPr>
        <w:t xml:space="preserve">Actuellement, deux des officiers du RAPLIQ assurent l’assistance devant les Commissions et instances auprès des plaignants. Ce sont Linda Gauthier et Steven </w:t>
      </w:r>
      <w:proofErr w:type="spellStart"/>
      <w:r w:rsidRPr="00C04CC1">
        <w:rPr>
          <w:sz w:val="24"/>
          <w:szCs w:val="24"/>
        </w:rPr>
        <w:t>Laperrière</w:t>
      </w:r>
      <w:proofErr w:type="spellEnd"/>
      <w:r w:rsidRPr="00C04CC1">
        <w:rPr>
          <w:sz w:val="24"/>
          <w:szCs w:val="24"/>
        </w:rPr>
        <w:t xml:space="preserve">. </w:t>
      </w:r>
    </w:p>
    <w:p w14:paraId="19EE5CED" w14:textId="27E7803B" w:rsidR="00AA2A02" w:rsidRPr="00C04CC1" w:rsidRDefault="00AA2A02" w:rsidP="00AA2A02">
      <w:pPr>
        <w:pStyle w:val="LO-normal"/>
        <w:numPr>
          <w:ilvl w:val="0"/>
          <w:numId w:val="7"/>
        </w:numPr>
        <w:spacing w:after="120"/>
        <w:ind w:left="714" w:hanging="357"/>
        <w:jc w:val="both"/>
        <w:rPr>
          <w:sz w:val="24"/>
          <w:szCs w:val="24"/>
        </w:rPr>
      </w:pPr>
      <w:r w:rsidRPr="00C04CC1">
        <w:rPr>
          <w:sz w:val="24"/>
          <w:szCs w:val="24"/>
        </w:rPr>
        <w:lastRenderedPageBreak/>
        <w:t>À noter que dans une proportion de 47 %, ces plaintes se règlent à l’étape de la mise en demeure ou lettre régulière.</w:t>
      </w:r>
    </w:p>
    <w:p w14:paraId="686FAFDC" w14:textId="53DB572A" w:rsidR="00AA2A02" w:rsidRPr="00C04CC1" w:rsidRDefault="00AA2A02" w:rsidP="00AA2A02">
      <w:pPr>
        <w:pStyle w:val="LO-normal"/>
        <w:numPr>
          <w:ilvl w:val="0"/>
          <w:numId w:val="7"/>
        </w:numPr>
        <w:spacing w:after="120"/>
        <w:ind w:left="714" w:hanging="357"/>
        <w:jc w:val="both"/>
        <w:rPr>
          <w:sz w:val="24"/>
          <w:szCs w:val="24"/>
        </w:rPr>
      </w:pPr>
      <w:r w:rsidRPr="00C04CC1">
        <w:rPr>
          <w:sz w:val="24"/>
          <w:szCs w:val="24"/>
        </w:rPr>
        <w:t xml:space="preserve">Plus précisément depuis sa fondation, le RAPLIQ a traité </w:t>
      </w:r>
      <w:r w:rsidRPr="00D531A7">
        <w:rPr>
          <w:color w:val="4472C4" w:themeColor="accent1"/>
          <w:sz w:val="24"/>
          <w:szCs w:val="24"/>
        </w:rPr>
        <w:t>8</w:t>
      </w:r>
      <w:r w:rsidR="00D531A7" w:rsidRPr="00D531A7">
        <w:rPr>
          <w:color w:val="4472C4" w:themeColor="accent1"/>
          <w:sz w:val="24"/>
          <w:szCs w:val="24"/>
        </w:rPr>
        <w:t>81</w:t>
      </w:r>
      <w:r w:rsidRPr="00C04CC1">
        <w:rPr>
          <w:sz w:val="24"/>
          <w:szCs w:val="24"/>
        </w:rPr>
        <w:t xml:space="preserve">plaintes, dont </w:t>
      </w:r>
      <w:r w:rsidRPr="00D531A7">
        <w:rPr>
          <w:color w:val="FF0000"/>
          <w:sz w:val="24"/>
          <w:szCs w:val="24"/>
        </w:rPr>
        <w:t>411</w:t>
      </w:r>
      <w:r w:rsidRPr="00C04CC1">
        <w:rPr>
          <w:sz w:val="24"/>
          <w:szCs w:val="24"/>
        </w:rPr>
        <w:t xml:space="preserve"> ont été réglées par mise en demeure.</w:t>
      </w:r>
    </w:p>
    <w:p w14:paraId="1FBA7ADE" w14:textId="77777777" w:rsidR="00AA2A02" w:rsidRPr="00C04CC1" w:rsidRDefault="00AA2A02" w:rsidP="00AA2A02">
      <w:pPr>
        <w:pStyle w:val="LO-normal"/>
        <w:spacing w:after="120"/>
        <w:ind w:left="714"/>
        <w:jc w:val="both"/>
        <w:rPr>
          <w:sz w:val="24"/>
          <w:szCs w:val="24"/>
        </w:rPr>
      </w:pPr>
      <w:r w:rsidRPr="00C04CC1">
        <w:rPr>
          <w:sz w:val="24"/>
          <w:szCs w:val="24"/>
        </w:rPr>
        <w:t xml:space="preserve">    </w:t>
      </w:r>
    </w:p>
    <w:p w14:paraId="5008585C" w14:textId="77777777" w:rsidR="00AA2A02" w:rsidRPr="00C04CC1" w:rsidRDefault="00AA2A02" w:rsidP="00AA2A02">
      <w:pPr>
        <w:pStyle w:val="LO-normal"/>
        <w:spacing w:after="120"/>
        <w:jc w:val="both"/>
        <w:rPr>
          <w:sz w:val="24"/>
          <w:szCs w:val="24"/>
        </w:rPr>
      </w:pPr>
      <w:r w:rsidRPr="00C04CC1">
        <w:rPr>
          <w:sz w:val="24"/>
          <w:szCs w:val="24"/>
        </w:rPr>
        <w:t xml:space="preserve">C’est donc ce que nous faisons </w:t>
      </w:r>
      <w:proofErr w:type="gramStart"/>
      <w:r w:rsidRPr="00C04CC1">
        <w:rPr>
          <w:sz w:val="24"/>
          <w:szCs w:val="24"/>
        </w:rPr>
        <w:t>lorsqu’</w:t>
      </w:r>
      <w:proofErr w:type="spellStart"/>
      <w:r w:rsidRPr="00C04CC1">
        <w:rPr>
          <w:sz w:val="24"/>
          <w:szCs w:val="24"/>
        </w:rPr>
        <w:t>un.e</w:t>
      </w:r>
      <w:proofErr w:type="spellEnd"/>
      <w:proofErr w:type="gramEnd"/>
      <w:r w:rsidRPr="00C04CC1">
        <w:rPr>
          <w:sz w:val="24"/>
          <w:szCs w:val="24"/>
        </w:rPr>
        <w:t xml:space="preserve"> </w:t>
      </w:r>
      <w:proofErr w:type="spellStart"/>
      <w:r w:rsidRPr="00C04CC1">
        <w:rPr>
          <w:sz w:val="24"/>
          <w:szCs w:val="24"/>
        </w:rPr>
        <w:t>plaignant.e</w:t>
      </w:r>
      <w:proofErr w:type="spellEnd"/>
      <w:r w:rsidRPr="00C04CC1">
        <w:rPr>
          <w:sz w:val="24"/>
          <w:szCs w:val="24"/>
        </w:rPr>
        <w:t xml:space="preserve"> s’adresse à nous. Comme décrit ci-dessus, 47 % des plaintes se règlent au stade de la mise en demeure. Cependant, dans 53 % des cas, nous devons rédiger une plainte formelle et la déposons au nom de la victime devant l’instance appropriée (fédérale ou provinciale) pour traiter ce litige. </w:t>
      </w:r>
    </w:p>
    <w:p w14:paraId="6B32A6B9" w14:textId="77777777" w:rsidR="00AA2A02" w:rsidRPr="00C04CC1" w:rsidRDefault="00AA2A02" w:rsidP="00AA2A02">
      <w:pPr>
        <w:pStyle w:val="LO-normal"/>
        <w:spacing w:line="360" w:lineRule="auto"/>
        <w:jc w:val="both"/>
        <w:rPr>
          <w:sz w:val="24"/>
          <w:szCs w:val="24"/>
        </w:rPr>
      </w:pPr>
    </w:p>
    <w:p w14:paraId="1132F73A" w14:textId="77777777" w:rsidR="00AA2A02" w:rsidRPr="00C04CC1" w:rsidRDefault="00AA2A02" w:rsidP="00AA2A02">
      <w:pPr>
        <w:pStyle w:val="LO-normal"/>
        <w:jc w:val="both"/>
        <w:rPr>
          <w:sz w:val="24"/>
          <w:szCs w:val="24"/>
        </w:rPr>
      </w:pPr>
      <w:r w:rsidRPr="00C04CC1">
        <w:rPr>
          <w:sz w:val="24"/>
          <w:szCs w:val="24"/>
        </w:rPr>
        <w:t>S’en suit un processus de médiation, si accepté par toutes les parties. Plusieurs, voire une grande majorité des plaintes trouvent entente à l’issue d’une bonne médiation et de grands et forts engagements y sont pris. Malheureusement, dans le cas où il serait impossible d’obtenir un consensus, le dossier sera alors transféré aux enquêtes pour arbitrage, ce qui s’avère un long processus et duquel au terme de celui-ci, dans le meilleur des cas, une requête introductive sera acheminée au Tribunal des Droits de la Personne.</w:t>
      </w:r>
    </w:p>
    <w:p w14:paraId="6B4334D3" w14:textId="77777777" w:rsidR="00AA2A02" w:rsidRPr="00C04CC1" w:rsidRDefault="00AA2A02" w:rsidP="00AA2A02">
      <w:pPr>
        <w:pStyle w:val="LO-normal"/>
        <w:spacing w:line="360" w:lineRule="auto"/>
        <w:jc w:val="both"/>
        <w:rPr>
          <w:sz w:val="24"/>
          <w:szCs w:val="24"/>
        </w:rPr>
      </w:pPr>
    </w:p>
    <w:p w14:paraId="0C4E6ACE" w14:textId="026AA579" w:rsidR="00AA2A02" w:rsidRPr="00C04CC1" w:rsidRDefault="00AA2A02" w:rsidP="00AA2A02">
      <w:pPr>
        <w:pStyle w:val="LO-normal"/>
        <w:jc w:val="both"/>
        <w:rPr>
          <w:sz w:val="24"/>
          <w:szCs w:val="24"/>
        </w:rPr>
      </w:pPr>
      <w:r w:rsidRPr="00C04CC1">
        <w:rPr>
          <w:sz w:val="24"/>
          <w:szCs w:val="24"/>
        </w:rPr>
        <w:t xml:space="preserve">Le RAPLIQ considère ce processus comme un excellent moyen de sensibilisation, d’éducation et de transformation des mentalités. C’est d’ailleurs par le dépôt de plaintes qu’a commencé en 2011, le processus de transformation des terrasses de l’arrondissement du Plateau Mont-Royal. </w:t>
      </w:r>
    </w:p>
    <w:p w14:paraId="376426E5" w14:textId="77777777" w:rsidR="00AA2A02" w:rsidRPr="00C04CC1" w:rsidRDefault="00AA2A02" w:rsidP="00AA2A02">
      <w:pPr>
        <w:pStyle w:val="LO-normal"/>
        <w:jc w:val="both"/>
        <w:rPr>
          <w:sz w:val="24"/>
          <w:szCs w:val="24"/>
        </w:rPr>
      </w:pPr>
    </w:p>
    <w:p w14:paraId="1834F2AA" w14:textId="3F9EE239" w:rsidR="00AA2A02" w:rsidRPr="00C04CC1" w:rsidRDefault="00AA2A02" w:rsidP="00AA2A02">
      <w:pPr>
        <w:pStyle w:val="LO-normal"/>
        <w:jc w:val="both"/>
        <w:rPr>
          <w:sz w:val="24"/>
          <w:szCs w:val="24"/>
        </w:rPr>
      </w:pPr>
      <w:r w:rsidRPr="00C04CC1">
        <w:rPr>
          <w:sz w:val="24"/>
          <w:szCs w:val="24"/>
        </w:rPr>
        <w:t xml:space="preserve">Le tout s’est conclu en 2012 avec l’adoption par les élu.es d’un cadre normatif qui oblige                                                                                                                                                                                                                                                                                                                                                                                                                                                                                                                                                                                                                                                                                                                                                                                                                                                                                                                                                                                                                                                                                                                                                                                                                                                                                                                                                                                                                                                                                                                                                                                                                                                                                                                                                                                                                                                                                                                                                                                                                                                                                                                                                                                                                                                                                                                                                                                                                                                                                                                                                                                                                                                                                                                                                                                                                                                                                                                                                                                                                                                                                                                                                                                                                                                                                                                                                                                                                                                                                                                                                                                                                                                                                                                                                                                                                                                                                                                                                                                                                                                                                                                                                                                                                                                                                                                                                                                                                                                                                                                                                                                                                                                                                                                                                                                                                                                                                                                                                                                                                                                                                                                                                                                                                                                                                                                                                                                                                                                                                                                                                                                                                                                                                                                                                                                                                                                                                                                                                                                                                                                                                                                                                                                                                                                                                                                                                                                                                                                                                                                                                                                                                                                                                                                                                                                                                                                                                                                                                                                                                                                                                                                                                                                                                                                                                                                                                                                                                                                                                                                                                                                                                                                                                                                                                                                                                                                                                                                                                                                                                                                                                                                                                                                                                                                                                                                                                                                                                                                                                                                                                                                                             </w:t>
      </w:r>
      <w:r w:rsidR="005D30AA">
        <w:rPr>
          <w:sz w:val="24"/>
          <w:szCs w:val="24"/>
        </w:rPr>
        <w:t>D</w:t>
      </w:r>
      <w:r w:rsidRPr="00C04CC1">
        <w:rPr>
          <w:sz w:val="24"/>
          <w:szCs w:val="24"/>
        </w:rPr>
        <w:t>ésormais les commerçants à rendre leurs terrasses accessibles à tous. Nous nous appuyons maintenant sur cette victoire pour continuer les représentations au plan politique, afin d’influencer d’autres territoires.</w:t>
      </w:r>
    </w:p>
    <w:p w14:paraId="424E2492" w14:textId="0CA173B2" w:rsidR="00AA2A02" w:rsidRDefault="00AA2A02" w:rsidP="00AA2A02">
      <w:pPr>
        <w:pStyle w:val="LO-normal"/>
        <w:spacing w:line="360" w:lineRule="auto"/>
        <w:jc w:val="both"/>
        <w:rPr>
          <w:sz w:val="28"/>
          <w:szCs w:val="28"/>
        </w:rPr>
      </w:pPr>
    </w:p>
    <w:p w14:paraId="28E01D8D" w14:textId="38DA724E" w:rsidR="00D531A7" w:rsidRDefault="00D531A7" w:rsidP="00AA2A02">
      <w:pPr>
        <w:pStyle w:val="LO-normal"/>
        <w:spacing w:line="360" w:lineRule="auto"/>
        <w:jc w:val="both"/>
        <w:rPr>
          <w:sz w:val="28"/>
          <w:szCs w:val="28"/>
        </w:rPr>
      </w:pPr>
    </w:p>
    <w:p w14:paraId="2F5FEA23" w14:textId="5CF52D4F" w:rsidR="00D531A7" w:rsidRDefault="00D531A7" w:rsidP="00AA2A02">
      <w:pPr>
        <w:pStyle w:val="LO-normal"/>
        <w:spacing w:line="360" w:lineRule="auto"/>
        <w:jc w:val="both"/>
        <w:rPr>
          <w:sz w:val="28"/>
          <w:szCs w:val="28"/>
        </w:rPr>
      </w:pPr>
    </w:p>
    <w:p w14:paraId="44D806FE" w14:textId="5A749466" w:rsidR="00D531A7" w:rsidRDefault="00D531A7" w:rsidP="00AA2A02">
      <w:pPr>
        <w:pStyle w:val="LO-normal"/>
        <w:spacing w:line="360" w:lineRule="auto"/>
        <w:jc w:val="both"/>
        <w:rPr>
          <w:sz w:val="28"/>
          <w:szCs w:val="28"/>
        </w:rPr>
      </w:pPr>
    </w:p>
    <w:p w14:paraId="456E03D1" w14:textId="11859458" w:rsidR="00D531A7" w:rsidRDefault="00D531A7" w:rsidP="00AA2A02">
      <w:pPr>
        <w:pStyle w:val="LO-normal"/>
        <w:spacing w:line="360" w:lineRule="auto"/>
        <w:jc w:val="both"/>
        <w:rPr>
          <w:sz w:val="28"/>
          <w:szCs w:val="28"/>
        </w:rPr>
      </w:pPr>
    </w:p>
    <w:p w14:paraId="4C98AF17" w14:textId="628E93CA" w:rsidR="00D531A7" w:rsidRDefault="00D531A7" w:rsidP="00AA2A02">
      <w:pPr>
        <w:pStyle w:val="LO-normal"/>
        <w:spacing w:line="360" w:lineRule="auto"/>
        <w:jc w:val="both"/>
        <w:rPr>
          <w:sz w:val="28"/>
          <w:szCs w:val="28"/>
        </w:rPr>
      </w:pPr>
    </w:p>
    <w:p w14:paraId="12C89297" w14:textId="4A1F142B" w:rsidR="00D531A7" w:rsidRDefault="00D531A7" w:rsidP="00AA2A02">
      <w:pPr>
        <w:pStyle w:val="LO-normal"/>
        <w:spacing w:line="360" w:lineRule="auto"/>
        <w:jc w:val="both"/>
        <w:rPr>
          <w:sz w:val="28"/>
          <w:szCs w:val="28"/>
        </w:rPr>
      </w:pPr>
    </w:p>
    <w:p w14:paraId="2555A232" w14:textId="67B58B98" w:rsidR="00D531A7" w:rsidRDefault="00D531A7" w:rsidP="00AA2A02">
      <w:pPr>
        <w:pStyle w:val="LO-normal"/>
        <w:spacing w:line="360" w:lineRule="auto"/>
        <w:jc w:val="both"/>
        <w:rPr>
          <w:sz w:val="28"/>
          <w:szCs w:val="28"/>
        </w:rPr>
      </w:pPr>
    </w:p>
    <w:p w14:paraId="3AB93A49" w14:textId="3F893AF0" w:rsidR="00D531A7" w:rsidRDefault="00D531A7" w:rsidP="00AA2A02">
      <w:pPr>
        <w:pStyle w:val="LO-normal"/>
        <w:spacing w:line="360" w:lineRule="auto"/>
        <w:jc w:val="both"/>
        <w:rPr>
          <w:sz w:val="28"/>
          <w:szCs w:val="28"/>
        </w:rPr>
      </w:pPr>
    </w:p>
    <w:p w14:paraId="0EA6D6F7" w14:textId="6093B217" w:rsidR="00D531A7" w:rsidRDefault="00D531A7" w:rsidP="00AA2A02">
      <w:pPr>
        <w:pStyle w:val="LO-normal"/>
        <w:spacing w:line="360" w:lineRule="auto"/>
        <w:jc w:val="both"/>
        <w:rPr>
          <w:sz w:val="28"/>
          <w:szCs w:val="28"/>
        </w:rPr>
      </w:pPr>
    </w:p>
    <w:p w14:paraId="591376FA" w14:textId="77777777" w:rsidR="00760704" w:rsidRDefault="00760704" w:rsidP="00760704">
      <w:pPr>
        <w:pStyle w:val="Titre1"/>
        <w:rPr>
          <w:color w:val="auto"/>
        </w:rPr>
      </w:pPr>
    </w:p>
    <w:p w14:paraId="7398D6CA" w14:textId="77777777" w:rsidR="00D531A7" w:rsidRDefault="00D531A7" w:rsidP="00AA2A02">
      <w:pPr>
        <w:pStyle w:val="Titre1"/>
        <w:rPr>
          <w:color w:val="auto"/>
        </w:rPr>
      </w:pPr>
    </w:p>
    <w:p w14:paraId="4ADDD373" w14:textId="659DD8F3" w:rsidR="00AA2A02" w:rsidRPr="00AB78AF" w:rsidRDefault="00AA2A02" w:rsidP="00AB78AF">
      <w:pPr>
        <w:pStyle w:val="Titre1"/>
        <w:jc w:val="center"/>
      </w:pPr>
      <w:bookmarkStart w:id="36" w:name="_Toc72592281"/>
      <w:r w:rsidRPr="00AB78AF">
        <w:t>Pandémie Covid-19</w:t>
      </w:r>
      <w:bookmarkEnd w:id="36"/>
    </w:p>
    <w:p w14:paraId="3B05B786" w14:textId="4974EE88" w:rsidR="00AA2A02" w:rsidRPr="00C04CC1" w:rsidRDefault="00AA2A02" w:rsidP="00D531A7">
      <w:pPr>
        <w:jc w:val="center"/>
      </w:pPr>
      <w:r w:rsidRPr="00C04CC1">
        <w:rPr>
          <w:noProof/>
        </w:rPr>
        <w:drawing>
          <wp:inline distT="0" distB="0" distL="0" distR="0" wp14:anchorId="4A0012D5" wp14:editId="7FDF56B5">
            <wp:extent cx="1145369" cy="680923"/>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175422" cy="698790"/>
                    </a:xfrm>
                    <a:prstGeom prst="rect">
                      <a:avLst/>
                    </a:prstGeom>
                  </pic:spPr>
                </pic:pic>
              </a:graphicData>
            </a:graphic>
          </wp:inline>
        </w:drawing>
      </w:r>
    </w:p>
    <w:p w14:paraId="655E53DD" w14:textId="494D21FF" w:rsidR="00AA2A02" w:rsidRPr="00440F40" w:rsidRDefault="00AA2A02" w:rsidP="00D531A7">
      <w:pPr>
        <w:pStyle w:val="LO-normal"/>
        <w:spacing w:line="360" w:lineRule="auto"/>
        <w:jc w:val="center"/>
        <w:rPr>
          <w:b/>
          <w:bCs/>
          <w:sz w:val="22"/>
          <w:szCs w:val="22"/>
        </w:rPr>
      </w:pPr>
      <w:r w:rsidRPr="00440F40">
        <w:rPr>
          <w:b/>
          <w:bCs/>
          <w:sz w:val="22"/>
          <w:szCs w:val="22"/>
        </w:rPr>
        <w:t>(</w:t>
      </w:r>
      <w:r w:rsidR="00440F40" w:rsidRPr="00440F40">
        <w:rPr>
          <w:b/>
          <w:bCs/>
          <w:sz w:val="22"/>
          <w:szCs w:val="22"/>
        </w:rPr>
        <w:t xml:space="preserve">Photo </w:t>
      </w:r>
      <w:r w:rsidRPr="00440F40">
        <w:rPr>
          <w:b/>
          <w:bCs/>
          <w:sz w:val="22"/>
          <w:szCs w:val="22"/>
        </w:rPr>
        <w:t>d’un virus</w:t>
      </w:r>
      <w:r w:rsidR="00440F40" w:rsidRPr="00440F40">
        <w:rPr>
          <w:b/>
          <w:bCs/>
          <w:sz w:val="22"/>
          <w:szCs w:val="22"/>
        </w:rPr>
        <w:t> :</w:t>
      </w:r>
      <w:r w:rsidRPr="00440F40">
        <w:rPr>
          <w:b/>
          <w:bCs/>
          <w:sz w:val="22"/>
          <w:szCs w:val="22"/>
        </w:rPr>
        <w:t xml:space="preserve"> une boule grise avec des protubérances rouges)</w:t>
      </w:r>
    </w:p>
    <w:p w14:paraId="2EF1C293" w14:textId="0BC24032" w:rsidR="00030561" w:rsidRDefault="00030561" w:rsidP="00D531A7">
      <w:pPr>
        <w:pStyle w:val="LO-normal"/>
        <w:spacing w:line="360" w:lineRule="auto"/>
        <w:jc w:val="center"/>
        <w:rPr>
          <w:b/>
          <w:bCs/>
          <w:sz w:val="24"/>
          <w:szCs w:val="24"/>
        </w:rPr>
      </w:pPr>
    </w:p>
    <w:p w14:paraId="362579E2" w14:textId="4D93C34A" w:rsidR="00030561" w:rsidRPr="00760704" w:rsidRDefault="00030561" w:rsidP="0030110B">
      <w:pPr>
        <w:pStyle w:val="LO-normal"/>
        <w:jc w:val="both"/>
        <w:rPr>
          <w:sz w:val="24"/>
          <w:szCs w:val="24"/>
        </w:rPr>
      </w:pPr>
      <w:r w:rsidRPr="00760704">
        <w:rPr>
          <w:sz w:val="24"/>
          <w:szCs w:val="24"/>
        </w:rPr>
        <w:t>Comme l’ensemble de la planète, la pandémie est venue boulevers</w:t>
      </w:r>
      <w:r w:rsidR="006B6D22" w:rsidRPr="00760704">
        <w:rPr>
          <w:sz w:val="24"/>
          <w:szCs w:val="24"/>
        </w:rPr>
        <w:t>er</w:t>
      </w:r>
      <w:r w:rsidRPr="00760704">
        <w:rPr>
          <w:sz w:val="24"/>
          <w:szCs w:val="24"/>
        </w:rPr>
        <w:t xml:space="preserve"> nos vies tant professionnelles que personnelles. </w:t>
      </w:r>
    </w:p>
    <w:p w14:paraId="5B2E4018" w14:textId="185DC42B" w:rsidR="00030561" w:rsidRPr="00760704" w:rsidRDefault="00030561" w:rsidP="00AA2A02">
      <w:pPr>
        <w:pStyle w:val="LO-normal"/>
        <w:spacing w:line="360" w:lineRule="auto"/>
        <w:jc w:val="both"/>
        <w:rPr>
          <w:sz w:val="24"/>
          <w:szCs w:val="24"/>
        </w:rPr>
      </w:pPr>
    </w:p>
    <w:p w14:paraId="40F14FCD" w14:textId="4D5980F1" w:rsidR="006B6D22" w:rsidRPr="00760704" w:rsidRDefault="00030561" w:rsidP="0030110B">
      <w:pPr>
        <w:pStyle w:val="LO-normal"/>
        <w:jc w:val="both"/>
        <w:rPr>
          <w:sz w:val="24"/>
          <w:szCs w:val="24"/>
        </w:rPr>
      </w:pPr>
      <w:r w:rsidRPr="00760704">
        <w:rPr>
          <w:sz w:val="24"/>
          <w:szCs w:val="24"/>
        </w:rPr>
        <w:t>Votre RAPLIQ, toujours à l’avant-garde avait déjà pris la décision, en octobre 2019, de fonctionner en mode télétravail pour des raisons de productivité et environnementales. Donc, au niveau travail, l’adap</w:t>
      </w:r>
      <w:r w:rsidR="00E22F15" w:rsidRPr="00760704">
        <w:rPr>
          <w:sz w:val="24"/>
          <w:szCs w:val="24"/>
        </w:rPr>
        <w:t>t</w:t>
      </w:r>
      <w:r w:rsidRPr="00760704">
        <w:rPr>
          <w:sz w:val="24"/>
          <w:szCs w:val="24"/>
        </w:rPr>
        <w:t xml:space="preserve">ation au mode télétravail fut moins difficile. Par contre, </w:t>
      </w:r>
      <w:r w:rsidR="006B6D22" w:rsidRPr="00760704">
        <w:rPr>
          <w:sz w:val="24"/>
          <w:szCs w:val="24"/>
        </w:rPr>
        <w:t xml:space="preserve">des enjeux relatifs à la pandémie </w:t>
      </w:r>
      <w:r w:rsidR="00E22F15" w:rsidRPr="00760704">
        <w:rPr>
          <w:sz w:val="24"/>
          <w:szCs w:val="24"/>
        </w:rPr>
        <w:t>nous</w:t>
      </w:r>
      <w:r w:rsidR="0030110B" w:rsidRPr="00760704">
        <w:rPr>
          <w:sz w:val="24"/>
          <w:szCs w:val="24"/>
        </w:rPr>
        <w:t xml:space="preserve"> ont</w:t>
      </w:r>
      <w:r w:rsidR="00E22F15" w:rsidRPr="00760704">
        <w:rPr>
          <w:sz w:val="24"/>
          <w:szCs w:val="24"/>
        </w:rPr>
        <w:t xml:space="preserve"> forcé</w:t>
      </w:r>
      <w:r w:rsidR="005D30AA">
        <w:rPr>
          <w:sz w:val="24"/>
          <w:szCs w:val="24"/>
        </w:rPr>
        <w:t>s</w:t>
      </w:r>
      <w:r w:rsidR="00E22F15" w:rsidRPr="00760704">
        <w:rPr>
          <w:sz w:val="24"/>
          <w:szCs w:val="24"/>
        </w:rPr>
        <w:t xml:space="preserve"> à revoir notre plan de match et </w:t>
      </w:r>
      <w:r w:rsidR="006B6D22" w:rsidRPr="00760704">
        <w:rPr>
          <w:sz w:val="24"/>
          <w:szCs w:val="24"/>
        </w:rPr>
        <w:t xml:space="preserve">nous </w:t>
      </w:r>
      <w:r w:rsidR="00E22F15" w:rsidRPr="00760704">
        <w:rPr>
          <w:sz w:val="24"/>
          <w:szCs w:val="24"/>
        </w:rPr>
        <w:t xml:space="preserve">ont </w:t>
      </w:r>
      <w:r w:rsidR="006B6D22" w:rsidRPr="00760704">
        <w:rPr>
          <w:sz w:val="24"/>
          <w:szCs w:val="24"/>
        </w:rPr>
        <w:t>amenés sur des terrains o</w:t>
      </w:r>
      <w:r w:rsidR="00E22F15" w:rsidRPr="00760704">
        <w:rPr>
          <w:sz w:val="24"/>
          <w:szCs w:val="24"/>
        </w:rPr>
        <w:t>ù</w:t>
      </w:r>
      <w:r w:rsidR="006B6D22" w:rsidRPr="00760704">
        <w:rPr>
          <w:sz w:val="24"/>
          <w:szCs w:val="24"/>
        </w:rPr>
        <w:t xml:space="preserve"> nous n’allions guère auparavant.</w:t>
      </w:r>
    </w:p>
    <w:p w14:paraId="16BA1118" w14:textId="7B2E73A6" w:rsidR="008F549E" w:rsidRPr="00760704" w:rsidRDefault="008F549E" w:rsidP="00AA2A02">
      <w:pPr>
        <w:pStyle w:val="LO-normal"/>
        <w:spacing w:line="360" w:lineRule="auto"/>
        <w:jc w:val="both"/>
        <w:rPr>
          <w:sz w:val="24"/>
          <w:szCs w:val="24"/>
        </w:rPr>
      </w:pPr>
    </w:p>
    <w:p w14:paraId="4834EC01" w14:textId="52A624E6" w:rsidR="008F549E" w:rsidRPr="00760704" w:rsidRDefault="008F549E" w:rsidP="0030110B">
      <w:pPr>
        <w:pStyle w:val="NormalWeb"/>
        <w:spacing w:before="0" w:beforeAutospacing="0" w:after="0" w:afterAutospacing="0"/>
        <w:jc w:val="both"/>
        <w:rPr>
          <w:sz w:val="23"/>
          <w:szCs w:val="23"/>
        </w:rPr>
      </w:pPr>
      <w:r w:rsidRPr="00760704">
        <w:rPr>
          <w:sz w:val="23"/>
          <w:szCs w:val="23"/>
        </w:rPr>
        <w:t>Dès le début de la pandémie, suite aux observations de Michel Bédard et Pierre Nadeau</w:t>
      </w:r>
      <w:r w:rsidR="0030110B" w:rsidRPr="00760704">
        <w:rPr>
          <w:sz w:val="23"/>
          <w:szCs w:val="23"/>
        </w:rPr>
        <w:t xml:space="preserve"> (membres)</w:t>
      </w:r>
      <w:r w:rsidRPr="00760704">
        <w:rPr>
          <w:sz w:val="23"/>
          <w:szCs w:val="23"/>
        </w:rPr>
        <w:t xml:space="preserve">, nous avons communiqué avec les cabinets ministériels, pour qu’il y ait entre autres, des interprètes LSQ lors des points de presses des ministres provinciaux et fédéraux. </w:t>
      </w:r>
    </w:p>
    <w:p w14:paraId="34210DDE" w14:textId="77777777" w:rsidR="008F549E" w:rsidRPr="00760704" w:rsidRDefault="008F549E" w:rsidP="0030110B">
      <w:pPr>
        <w:pStyle w:val="NormalWeb"/>
        <w:spacing w:before="0" w:beforeAutospacing="0" w:after="0" w:afterAutospacing="0"/>
        <w:jc w:val="both"/>
        <w:rPr>
          <w:sz w:val="23"/>
          <w:szCs w:val="23"/>
        </w:rPr>
      </w:pPr>
    </w:p>
    <w:p w14:paraId="54EB7A92" w14:textId="0012631A" w:rsidR="008F549E" w:rsidRPr="00760704" w:rsidRDefault="008F549E" w:rsidP="0030110B">
      <w:pPr>
        <w:pStyle w:val="NormalWeb"/>
        <w:spacing w:before="0" w:beforeAutospacing="0" w:after="0" w:afterAutospacing="0"/>
        <w:jc w:val="both"/>
        <w:rPr>
          <w:sz w:val="23"/>
          <w:szCs w:val="23"/>
        </w:rPr>
      </w:pPr>
      <w:r w:rsidRPr="00760704">
        <w:rPr>
          <w:sz w:val="23"/>
          <w:szCs w:val="23"/>
        </w:rPr>
        <w:t xml:space="preserve">Certaines alliances se sont tissées et solidifiées avec d’autres groupes de soutien aux personnes en situation de handicap. </w:t>
      </w:r>
    </w:p>
    <w:p w14:paraId="1D4355AB" w14:textId="77777777" w:rsidR="008F549E" w:rsidRPr="00760704" w:rsidRDefault="008F549E" w:rsidP="0030110B">
      <w:pPr>
        <w:pStyle w:val="NormalWeb"/>
        <w:spacing w:before="0" w:beforeAutospacing="0" w:after="0" w:afterAutospacing="0"/>
        <w:jc w:val="both"/>
      </w:pPr>
    </w:p>
    <w:p w14:paraId="68CA1D36" w14:textId="7DB48E64" w:rsidR="008F549E" w:rsidRPr="00760704" w:rsidRDefault="008F549E" w:rsidP="0030110B">
      <w:pPr>
        <w:pStyle w:val="NormalWeb"/>
        <w:spacing w:before="0" w:beforeAutospacing="0" w:after="0" w:afterAutospacing="0"/>
        <w:jc w:val="both"/>
      </w:pPr>
      <w:r w:rsidRPr="00760704">
        <w:rPr>
          <w:sz w:val="23"/>
          <w:szCs w:val="23"/>
        </w:rPr>
        <w:t xml:space="preserve">Les informations étaient parfois contradictoires, ce qui inquiète le plus c’est </w:t>
      </w:r>
      <w:r w:rsidR="0030110B" w:rsidRPr="00760704">
        <w:rPr>
          <w:sz w:val="23"/>
          <w:szCs w:val="23"/>
        </w:rPr>
        <w:t xml:space="preserve">la </w:t>
      </w:r>
      <w:r w:rsidR="00440F40" w:rsidRPr="00760704">
        <w:rPr>
          <w:sz w:val="23"/>
          <w:szCs w:val="23"/>
        </w:rPr>
        <w:t xml:space="preserve">transformation </w:t>
      </w:r>
      <w:r w:rsidRPr="00760704">
        <w:rPr>
          <w:sz w:val="23"/>
          <w:szCs w:val="23"/>
        </w:rPr>
        <w:t>des rues commerciales en rues piétonnes ainsi que le réaménagement urbain sauvage qui ne tient pas compte des besoins des personnes en situation de handicap, et ce, dans l’urgence. Plusieurs</w:t>
      </w:r>
      <w:r w:rsidR="00440F40" w:rsidRPr="00760704">
        <w:rPr>
          <w:sz w:val="23"/>
          <w:szCs w:val="23"/>
        </w:rPr>
        <w:t xml:space="preserve"> adaptations</w:t>
      </w:r>
      <w:r w:rsidRPr="00760704">
        <w:rPr>
          <w:sz w:val="23"/>
          <w:szCs w:val="23"/>
        </w:rPr>
        <w:t xml:space="preserve">, </w:t>
      </w:r>
      <w:r w:rsidR="00440F40" w:rsidRPr="00760704">
        <w:rPr>
          <w:sz w:val="23"/>
          <w:szCs w:val="23"/>
        </w:rPr>
        <w:t xml:space="preserve">que ce soit dans l’aménagement des cafés-terrasses </w:t>
      </w:r>
      <w:r w:rsidRPr="00760704">
        <w:rPr>
          <w:sz w:val="23"/>
          <w:szCs w:val="23"/>
        </w:rPr>
        <w:t>ou autres n’ont pas tenu compte des recommandations pour un aménagement inclusif.</w:t>
      </w:r>
    </w:p>
    <w:p w14:paraId="6E839ABE" w14:textId="49D46070" w:rsidR="00545973" w:rsidRPr="00760704" w:rsidRDefault="00545973" w:rsidP="0030110B">
      <w:pPr>
        <w:pStyle w:val="LO-normal"/>
        <w:jc w:val="both"/>
        <w:rPr>
          <w:sz w:val="24"/>
          <w:szCs w:val="24"/>
        </w:rPr>
      </w:pPr>
    </w:p>
    <w:p w14:paraId="73847470" w14:textId="66764211" w:rsidR="00545973" w:rsidRDefault="00545973" w:rsidP="0030110B">
      <w:pPr>
        <w:pStyle w:val="LO-normal"/>
        <w:jc w:val="both"/>
        <w:rPr>
          <w:sz w:val="24"/>
          <w:szCs w:val="24"/>
        </w:rPr>
      </w:pPr>
      <w:r w:rsidRPr="00760704">
        <w:rPr>
          <w:sz w:val="24"/>
          <w:szCs w:val="24"/>
        </w:rPr>
        <w:t>Nous avons activement participé à la cellule de crise cré</w:t>
      </w:r>
      <w:r w:rsidR="005D30AA">
        <w:rPr>
          <w:sz w:val="24"/>
          <w:szCs w:val="24"/>
        </w:rPr>
        <w:t>é</w:t>
      </w:r>
      <w:r w:rsidRPr="00760704">
        <w:rPr>
          <w:sz w:val="24"/>
          <w:szCs w:val="24"/>
        </w:rPr>
        <w:t>e par la COPHAN. Cette cellule a permis aux organismes participants de partager de l’information pendant cette période d’incertitude sanitaire et aussi, de mettre en commun nos inquiétudes et préoccupations afin d’adresser plusieurs questions aux instances gouvernementales.</w:t>
      </w:r>
    </w:p>
    <w:p w14:paraId="61D174C5" w14:textId="3B79874D" w:rsidR="00F245CE" w:rsidRDefault="00F245CE" w:rsidP="0030110B">
      <w:pPr>
        <w:pStyle w:val="LO-normal"/>
        <w:jc w:val="both"/>
        <w:rPr>
          <w:sz w:val="24"/>
          <w:szCs w:val="24"/>
        </w:rPr>
      </w:pPr>
    </w:p>
    <w:p w14:paraId="404877BA" w14:textId="372603D8" w:rsidR="00F245CE" w:rsidRDefault="00F245CE" w:rsidP="0030110B">
      <w:pPr>
        <w:pStyle w:val="LO-normal"/>
        <w:jc w:val="both"/>
        <w:rPr>
          <w:sz w:val="24"/>
          <w:szCs w:val="24"/>
        </w:rPr>
      </w:pPr>
    </w:p>
    <w:p w14:paraId="486E572D" w14:textId="4C132DCB" w:rsidR="00F245CE" w:rsidRDefault="00F245CE" w:rsidP="0030110B">
      <w:pPr>
        <w:pStyle w:val="LO-normal"/>
        <w:jc w:val="both"/>
        <w:rPr>
          <w:sz w:val="24"/>
          <w:szCs w:val="24"/>
        </w:rPr>
      </w:pPr>
    </w:p>
    <w:p w14:paraId="16D0936C" w14:textId="5AB4656F" w:rsidR="00F245CE" w:rsidRDefault="00F245CE" w:rsidP="0030110B">
      <w:pPr>
        <w:pStyle w:val="LO-normal"/>
        <w:jc w:val="both"/>
        <w:rPr>
          <w:sz w:val="24"/>
          <w:szCs w:val="24"/>
        </w:rPr>
      </w:pPr>
    </w:p>
    <w:p w14:paraId="55A42CF0" w14:textId="165CD652" w:rsidR="00F245CE" w:rsidRDefault="00F245CE" w:rsidP="0030110B">
      <w:pPr>
        <w:pStyle w:val="LO-normal"/>
        <w:jc w:val="both"/>
        <w:rPr>
          <w:sz w:val="24"/>
          <w:szCs w:val="24"/>
        </w:rPr>
      </w:pPr>
    </w:p>
    <w:p w14:paraId="0296C72F" w14:textId="6D63FCCF" w:rsidR="00F245CE" w:rsidRDefault="00F245CE" w:rsidP="0030110B">
      <w:pPr>
        <w:pStyle w:val="LO-normal"/>
        <w:jc w:val="both"/>
        <w:rPr>
          <w:sz w:val="24"/>
          <w:szCs w:val="24"/>
        </w:rPr>
      </w:pPr>
    </w:p>
    <w:p w14:paraId="2FE68DE2" w14:textId="3ADDEB3F" w:rsidR="00F245CE" w:rsidRDefault="00F245CE" w:rsidP="0030110B">
      <w:pPr>
        <w:pStyle w:val="LO-normal"/>
        <w:jc w:val="both"/>
        <w:rPr>
          <w:sz w:val="24"/>
          <w:szCs w:val="24"/>
        </w:rPr>
      </w:pPr>
    </w:p>
    <w:p w14:paraId="6E96A90D" w14:textId="77777777" w:rsidR="00F245CE" w:rsidRDefault="00F245CE" w:rsidP="0030110B">
      <w:pPr>
        <w:pStyle w:val="LO-normal"/>
        <w:jc w:val="both"/>
        <w:rPr>
          <w:sz w:val="24"/>
          <w:szCs w:val="24"/>
        </w:rPr>
      </w:pPr>
    </w:p>
    <w:p w14:paraId="4D4CE472" w14:textId="19E4B744" w:rsidR="0082517D" w:rsidRDefault="0082517D" w:rsidP="0030110B">
      <w:pPr>
        <w:pStyle w:val="LO-normal"/>
        <w:jc w:val="both"/>
        <w:rPr>
          <w:sz w:val="24"/>
          <w:szCs w:val="24"/>
        </w:rPr>
      </w:pPr>
    </w:p>
    <w:p w14:paraId="76577AF9" w14:textId="6F4623C7" w:rsidR="0082517D" w:rsidRPr="00760704" w:rsidRDefault="0082517D" w:rsidP="00FA042C">
      <w:pPr>
        <w:pStyle w:val="LO-normal"/>
        <w:jc w:val="center"/>
        <w:rPr>
          <w:sz w:val="24"/>
          <w:szCs w:val="24"/>
        </w:rPr>
      </w:pPr>
      <w:r>
        <w:rPr>
          <w:noProof/>
        </w:rPr>
        <w:lastRenderedPageBreak/>
        <w:drawing>
          <wp:inline distT="0" distB="0" distL="0" distR="0" wp14:anchorId="70D77A95" wp14:editId="4C78128D">
            <wp:extent cx="3517200" cy="2505600"/>
            <wp:effectExtent l="0" t="0" r="7620" b="9525"/>
            <wp:docPr id="36" name="Image 36" descr="Préposés bénéficiaires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éposés bénéficiaires 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7200" cy="2505600"/>
                    </a:xfrm>
                    <a:prstGeom prst="rect">
                      <a:avLst/>
                    </a:prstGeom>
                    <a:noFill/>
                    <a:ln>
                      <a:noFill/>
                    </a:ln>
                  </pic:spPr>
                </pic:pic>
              </a:graphicData>
            </a:graphic>
          </wp:inline>
        </w:drawing>
      </w:r>
    </w:p>
    <w:p w14:paraId="0C361571" w14:textId="77777777" w:rsidR="00E35FE6" w:rsidRDefault="00E35FE6" w:rsidP="0030110B">
      <w:pPr>
        <w:pStyle w:val="LO-normal"/>
        <w:jc w:val="both"/>
        <w:rPr>
          <w:sz w:val="18"/>
          <w:szCs w:val="18"/>
        </w:rPr>
      </w:pPr>
      <w:r>
        <w:rPr>
          <w:sz w:val="24"/>
          <w:szCs w:val="24"/>
        </w:rPr>
        <w:t xml:space="preserve">                          (</w:t>
      </w:r>
      <w:r>
        <w:rPr>
          <w:sz w:val="18"/>
          <w:szCs w:val="18"/>
        </w:rPr>
        <w:t xml:space="preserve">Photo de 5 préposées aux bénéficiaires en cours pratique dans un hôpital et dont une d’elles </w:t>
      </w:r>
    </w:p>
    <w:p w14:paraId="5D1A1A5B" w14:textId="6EFFE502" w:rsidR="00545973" w:rsidRPr="00E35FE6" w:rsidRDefault="00E35FE6" w:rsidP="0030110B">
      <w:pPr>
        <w:pStyle w:val="LO-normal"/>
        <w:jc w:val="both"/>
        <w:rPr>
          <w:sz w:val="18"/>
          <w:szCs w:val="18"/>
        </w:rPr>
      </w:pPr>
      <w:r>
        <w:rPr>
          <w:sz w:val="18"/>
          <w:szCs w:val="18"/>
        </w:rPr>
        <w:t xml:space="preserve">                                    </w:t>
      </w:r>
      <w:proofErr w:type="gramStart"/>
      <w:r>
        <w:rPr>
          <w:sz w:val="18"/>
          <w:szCs w:val="18"/>
        </w:rPr>
        <w:t>transfère</w:t>
      </w:r>
      <w:proofErr w:type="gramEnd"/>
      <w:r>
        <w:rPr>
          <w:sz w:val="18"/>
          <w:szCs w:val="18"/>
        </w:rPr>
        <w:t xml:space="preserve"> au lit une patiente par lève-personne, le tout sous l’œil attentif de la professeure)</w:t>
      </w:r>
    </w:p>
    <w:p w14:paraId="53545026" w14:textId="77777777" w:rsidR="00E35FE6" w:rsidRPr="00760704" w:rsidRDefault="00E35FE6" w:rsidP="0030110B">
      <w:pPr>
        <w:pStyle w:val="LO-normal"/>
        <w:jc w:val="both"/>
        <w:rPr>
          <w:sz w:val="24"/>
          <w:szCs w:val="24"/>
        </w:rPr>
      </w:pPr>
    </w:p>
    <w:p w14:paraId="42A69193" w14:textId="53ECBEAC" w:rsidR="00545973" w:rsidRPr="00760704" w:rsidRDefault="00545973" w:rsidP="0030110B">
      <w:pPr>
        <w:pStyle w:val="LO-normal"/>
        <w:jc w:val="both"/>
        <w:rPr>
          <w:sz w:val="24"/>
          <w:szCs w:val="24"/>
        </w:rPr>
      </w:pPr>
      <w:r w:rsidRPr="00760704">
        <w:rPr>
          <w:sz w:val="24"/>
          <w:szCs w:val="24"/>
        </w:rPr>
        <w:t>Les</w:t>
      </w:r>
      <w:r w:rsidR="006B6D22" w:rsidRPr="00760704">
        <w:rPr>
          <w:sz w:val="24"/>
          <w:szCs w:val="24"/>
        </w:rPr>
        <w:t xml:space="preserve"> enjeux concernant le service de Chèque Emploi-Service</w:t>
      </w:r>
      <w:r w:rsidRPr="00760704">
        <w:rPr>
          <w:sz w:val="24"/>
          <w:szCs w:val="24"/>
        </w:rPr>
        <w:t xml:space="preserve"> (CES)</w:t>
      </w:r>
      <w:r w:rsidR="006B6D22" w:rsidRPr="00760704">
        <w:rPr>
          <w:sz w:val="24"/>
          <w:szCs w:val="24"/>
        </w:rPr>
        <w:t xml:space="preserve"> et le salaire des préposé.es aux bénéficiaires</w:t>
      </w:r>
      <w:r w:rsidRPr="00760704">
        <w:rPr>
          <w:sz w:val="24"/>
          <w:szCs w:val="24"/>
        </w:rPr>
        <w:t xml:space="preserve"> nous ont particulièrement interpellés. L’iniquité entre les préposé.es du CES et leurs pairs du réseau publi</w:t>
      </w:r>
      <w:r w:rsidR="005D30AA">
        <w:rPr>
          <w:sz w:val="24"/>
          <w:szCs w:val="24"/>
        </w:rPr>
        <w:t>c</w:t>
      </w:r>
      <w:r w:rsidRPr="00760704">
        <w:rPr>
          <w:sz w:val="24"/>
          <w:szCs w:val="24"/>
        </w:rPr>
        <w:t xml:space="preserve"> était grande. Avec plusieurs autres organismes, nous avons réclamé une révision des salaires. </w:t>
      </w:r>
    </w:p>
    <w:p w14:paraId="1823B849" w14:textId="76B11424" w:rsidR="00545973" w:rsidRPr="00760704" w:rsidRDefault="00545973" w:rsidP="0030110B">
      <w:pPr>
        <w:pStyle w:val="LO-normal"/>
        <w:jc w:val="both"/>
        <w:rPr>
          <w:sz w:val="24"/>
          <w:szCs w:val="24"/>
        </w:rPr>
      </w:pPr>
    </w:p>
    <w:p w14:paraId="0282F880" w14:textId="2D76835C" w:rsidR="000D237D" w:rsidRPr="00760704" w:rsidRDefault="000D237D" w:rsidP="0030110B">
      <w:pPr>
        <w:pStyle w:val="LO-normal"/>
        <w:jc w:val="both"/>
        <w:rPr>
          <w:sz w:val="24"/>
          <w:szCs w:val="24"/>
        </w:rPr>
      </w:pPr>
      <w:r w:rsidRPr="00760704">
        <w:rPr>
          <w:sz w:val="24"/>
          <w:szCs w:val="24"/>
        </w:rPr>
        <w:t xml:space="preserve">Le réseau CES, c’est 22,000 travailleur.es qui donnent des services à 12,000 bénéficiaires, ce n’est pas rien. </w:t>
      </w:r>
    </w:p>
    <w:p w14:paraId="025E9B93" w14:textId="77777777" w:rsidR="000D237D" w:rsidRPr="00760704" w:rsidRDefault="000D237D" w:rsidP="0030110B">
      <w:pPr>
        <w:pStyle w:val="LO-normal"/>
        <w:jc w:val="both"/>
        <w:rPr>
          <w:sz w:val="24"/>
          <w:szCs w:val="24"/>
        </w:rPr>
      </w:pPr>
    </w:p>
    <w:p w14:paraId="00A6CDC4" w14:textId="6D2E44DD" w:rsidR="00D95FA0" w:rsidRPr="00760704" w:rsidRDefault="00760704" w:rsidP="0030110B">
      <w:pPr>
        <w:pStyle w:val="LO-normal"/>
        <w:jc w:val="both"/>
        <w:rPr>
          <w:sz w:val="24"/>
          <w:szCs w:val="24"/>
        </w:rPr>
      </w:pPr>
      <w:r w:rsidRPr="00760704">
        <w:rPr>
          <w:sz w:val="24"/>
          <w:szCs w:val="24"/>
        </w:rPr>
        <w:t xml:space="preserve">Plusieurs </w:t>
      </w:r>
      <w:r w:rsidR="00545973" w:rsidRPr="00760704">
        <w:rPr>
          <w:sz w:val="24"/>
          <w:szCs w:val="24"/>
        </w:rPr>
        <w:t>de nos membres et ami.es handicapées se sont retrouvés avec des bris de service causés par une pénurie de personnel. Sans équipement de protection individuelle adéquat, certain</w:t>
      </w:r>
      <w:r w:rsidR="002C1BCD" w:rsidRPr="00760704">
        <w:rPr>
          <w:sz w:val="24"/>
          <w:szCs w:val="24"/>
        </w:rPr>
        <w:t>s</w:t>
      </w:r>
      <w:r w:rsidR="00545973" w:rsidRPr="00760704">
        <w:rPr>
          <w:sz w:val="24"/>
          <w:szCs w:val="24"/>
        </w:rPr>
        <w:t xml:space="preserve"> préposé.es </w:t>
      </w:r>
      <w:r w:rsidR="005202A2" w:rsidRPr="00760704">
        <w:rPr>
          <w:sz w:val="24"/>
          <w:szCs w:val="24"/>
        </w:rPr>
        <w:t>craignaient</w:t>
      </w:r>
      <w:r w:rsidR="00545973" w:rsidRPr="00760704">
        <w:rPr>
          <w:sz w:val="24"/>
          <w:szCs w:val="24"/>
        </w:rPr>
        <w:t xml:space="preserve"> pour leur propre santé et celles de leurs proches et</w:t>
      </w:r>
      <w:r w:rsidR="002C1BCD" w:rsidRPr="00760704">
        <w:rPr>
          <w:sz w:val="24"/>
          <w:szCs w:val="24"/>
        </w:rPr>
        <w:t xml:space="preserve"> ont</w:t>
      </w:r>
      <w:r w:rsidR="00545973" w:rsidRPr="00760704">
        <w:rPr>
          <w:sz w:val="24"/>
          <w:szCs w:val="24"/>
        </w:rPr>
        <w:t xml:space="preserve"> </w:t>
      </w:r>
      <w:r w:rsidR="005202A2" w:rsidRPr="00760704">
        <w:rPr>
          <w:sz w:val="24"/>
          <w:szCs w:val="24"/>
        </w:rPr>
        <w:t xml:space="preserve">choisi de démissionner ou de prendre une pause. </w:t>
      </w:r>
      <w:r w:rsidR="00F07984" w:rsidRPr="00760704">
        <w:rPr>
          <w:sz w:val="24"/>
          <w:szCs w:val="24"/>
        </w:rPr>
        <w:t>Nous savons, comme vous, que les soins et les différents besoins ne prennent pas de pause pendant la pandémie.</w:t>
      </w:r>
    </w:p>
    <w:p w14:paraId="35440F55" w14:textId="77777777" w:rsidR="002F2605" w:rsidRPr="00760704" w:rsidRDefault="002F2605" w:rsidP="0030110B">
      <w:pPr>
        <w:pStyle w:val="LO-normal"/>
        <w:jc w:val="both"/>
        <w:rPr>
          <w:sz w:val="24"/>
          <w:szCs w:val="24"/>
        </w:rPr>
      </w:pPr>
    </w:p>
    <w:p w14:paraId="2F635FAB" w14:textId="0F0CF1BF" w:rsidR="00D95FA0" w:rsidRPr="00760704" w:rsidRDefault="00D95FA0" w:rsidP="0030110B">
      <w:pPr>
        <w:pStyle w:val="LO-normal"/>
        <w:jc w:val="both"/>
        <w:rPr>
          <w:sz w:val="24"/>
          <w:szCs w:val="24"/>
        </w:rPr>
      </w:pPr>
      <w:r w:rsidRPr="00760704">
        <w:rPr>
          <w:sz w:val="24"/>
          <w:szCs w:val="24"/>
        </w:rPr>
        <w:t>Lorsqu</w:t>
      </w:r>
      <w:r w:rsidR="002F2605" w:rsidRPr="00760704">
        <w:rPr>
          <w:sz w:val="24"/>
          <w:szCs w:val="24"/>
        </w:rPr>
        <w:t>e le gouvernement Legault</w:t>
      </w:r>
      <w:r w:rsidRPr="00760704">
        <w:rPr>
          <w:sz w:val="24"/>
          <w:szCs w:val="24"/>
        </w:rPr>
        <w:t xml:space="preserve"> </w:t>
      </w:r>
      <w:r w:rsidR="00440F40" w:rsidRPr="00760704">
        <w:rPr>
          <w:sz w:val="24"/>
          <w:szCs w:val="24"/>
        </w:rPr>
        <w:t xml:space="preserve">a ouvert 10,000 postes à 23 $/heure au sein du système public, il faut dire que, sans </w:t>
      </w:r>
      <w:r w:rsidR="00BE636D" w:rsidRPr="00760704">
        <w:rPr>
          <w:sz w:val="24"/>
          <w:szCs w:val="24"/>
        </w:rPr>
        <w:t xml:space="preserve">le vouloir, </w:t>
      </w:r>
      <w:r w:rsidRPr="00760704">
        <w:rPr>
          <w:sz w:val="24"/>
          <w:szCs w:val="24"/>
        </w:rPr>
        <w:t>ç</w:t>
      </w:r>
      <w:r w:rsidR="00BE636D" w:rsidRPr="00760704">
        <w:rPr>
          <w:sz w:val="24"/>
          <w:szCs w:val="24"/>
        </w:rPr>
        <w:t xml:space="preserve">a a créé un certain vacuum, au sein des </w:t>
      </w:r>
      <w:proofErr w:type="spellStart"/>
      <w:r w:rsidR="00BE636D" w:rsidRPr="00760704">
        <w:rPr>
          <w:sz w:val="24"/>
          <w:szCs w:val="24"/>
        </w:rPr>
        <w:t>préposé</w:t>
      </w:r>
      <w:r w:rsidRPr="00760704">
        <w:rPr>
          <w:sz w:val="24"/>
          <w:szCs w:val="24"/>
        </w:rPr>
        <w:t>-</w:t>
      </w:r>
      <w:r w:rsidR="00BE636D" w:rsidRPr="00760704">
        <w:rPr>
          <w:sz w:val="24"/>
          <w:szCs w:val="24"/>
        </w:rPr>
        <w:t>es</w:t>
      </w:r>
      <w:proofErr w:type="spellEnd"/>
      <w:r w:rsidR="00BE636D" w:rsidRPr="00760704">
        <w:rPr>
          <w:sz w:val="24"/>
          <w:szCs w:val="24"/>
        </w:rPr>
        <w:t xml:space="preserve"> aux bénéficiaires (PAB)</w:t>
      </w:r>
      <w:r w:rsidRPr="00760704">
        <w:rPr>
          <w:sz w:val="24"/>
          <w:szCs w:val="24"/>
        </w:rPr>
        <w:t xml:space="preserve"> du Chèque-Emploi-Service (CES), et ce, peut-être pour se donner</w:t>
      </w:r>
      <w:r w:rsidR="00BE636D" w:rsidRPr="00760704">
        <w:rPr>
          <w:sz w:val="24"/>
          <w:szCs w:val="24"/>
        </w:rPr>
        <w:t xml:space="preserve"> </w:t>
      </w:r>
      <w:r w:rsidRPr="00760704">
        <w:rPr>
          <w:sz w:val="24"/>
          <w:szCs w:val="24"/>
        </w:rPr>
        <w:t>u</w:t>
      </w:r>
      <w:r w:rsidR="005202A2" w:rsidRPr="00760704">
        <w:rPr>
          <w:sz w:val="24"/>
          <w:szCs w:val="24"/>
        </w:rPr>
        <w:t>ne</w:t>
      </w:r>
      <w:r w:rsidRPr="00760704">
        <w:rPr>
          <w:sz w:val="24"/>
          <w:szCs w:val="24"/>
        </w:rPr>
        <w:t xml:space="preserve"> </w:t>
      </w:r>
      <w:r w:rsidR="005202A2" w:rsidRPr="00760704">
        <w:rPr>
          <w:sz w:val="24"/>
          <w:szCs w:val="24"/>
        </w:rPr>
        <w:t>chance de reprendre le dessus en</w:t>
      </w:r>
      <w:r w:rsidR="000D237D" w:rsidRPr="00760704">
        <w:rPr>
          <w:sz w:val="24"/>
          <w:szCs w:val="24"/>
        </w:rPr>
        <w:t xml:space="preserve"> </w:t>
      </w:r>
      <w:r w:rsidR="005202A2" w:rsidRPr="00760704">
        <w:rPr>
          <w:sz w:val="24"/>
          <w:szCs w:val="24"/>
        </w:rPr>
        <w:t>terme</w:t>
      </w:r>
      <w:r w:rsidR="000D237D" w:rsidRPr="00760704">
        <w:rPr>
          <w:sz w:val="24"/>
          <w:szCs w:val="24"/>
        </w:rPr>
        <w:t>s</w:t>
      </w:r>
      <w:r w:rsidR="005202A2" w:rsidRPr="00760704">
        <w:rPr>
          <w:sz w:val="24"/>
          <w:szCs w:val="24"/>
        </w:rPr>
        <w:t xml:space="preserve"> de personnel </w:t>
      </w:r>
      <w:r w:rsidR="000D237D" w:rsidRPr="00760704">
        <w:rPr>
          <w:sz w:val="24"/>
          <w:szCs w:val="24"/>
        </w:rPr>
        <w:t xml:space="preserve">dans les suites </w:t>
      </w:r>
      <w:r w:rsidR="005202A2" w:rsidRPr="00760704">
        <w:rPr>
          <w:sz w:val="24"/>
          <w:szCs w:val="24"/>
        </w:rPr>
        <w:t xml:space="preserve">de l’hécatombe </w:t>
      </w:r>
      <w:r w:rsidR="000D237D" w:rsidRPr="00760704">
        <w:rPr>
          <w:sz w:val="24"/>
          <w:szCs w:val="24"/>
        </w:rPr>
        <w:t>qui a tant affecté les</w:t>
      </w:r>
      <w:r w:rsidR="005202A2" w:rsidRPr="00760704">
        <w:rPr>
          <w:sz w:val="24"/>
          <w:szCs w:val="24"/>
        </w:rPr>
        <w:t xml:space="preserve"> CHSLD</w:t>
      </w:r>
      <w:r w:rsidRPr="00760704">
        <w:rPr>
          <w:sz w:val="24"/>
          <w:szCs w:val="24"/>
        </w:rPr>
        <w:t>.</w:t>
      </w:r>
      <w:r w:rsidR="005202A2" w:rsidRPr="00760704">
        <w:rPr>
          <w:sz w:val="24"/>
          <w:szCs w:val="24"/>
        </w:rPr>
        <w:t xml:space="preserve"> </w:t>
      </w:r>
    </w:p>
    <w:p w14:paraId="201F487E" w14:textId="77777777" w:rsidR="00D95FA0" w:rsidRPr="002F2605" w:rsidRDefault="00D95FA0" w:rsidP="0030110B">
      <w:pPr>
        <w:pStyle w:val="LO-normal"/>
        <w:jc w:val="both"/>
        <w:rPr>
          <w:b/>
          <w:bCs/>
          <w:sz w:val="24"/>
          <w:szCs w:val="24"/>
        </w:rPr>
      </w:pPr>
    </w:p>
    <w:p w14:paraId="5B9A74F6" w14:textId="6EA8E085" w:rsidR="000D237D" w:rsidRDefault="000D237D" w:rsidP="0030110B">
      <w:pPr>
        <w:pStyle w:val="LO-normal"/>
        <w:jc w:val="both"/>
        <w:rPr>
          <w:sz w:val="24"/>
          <w:szCs w:val="24"/>
        </w:rPr>
      </w:pPr>
      <w:r w:rsidRPr="00760704">
        <w:rPr>
          <w:sz w:val="24"/>
          <w:szCs w:val="24"/>
        </w:rPr>
        <w:t xml:space="preserve">Plusieurs ont choisi de tenter leur chance avec un meilleur salaire et des conditions plus attrayantes. </w:t>
      </w:r>
    </w:p>
    <w:p w14:paraId="5551559F" w14:textId="2C4E8E74" w:rsidR="000D237D" w:rsidRPr="00760704" w:rsidRDefault="000D237D" w:rsidP="0030110B">
      <w:pPr>
        <w:pStyle w:val="LO-normal"/>
        <w:jc w:val="both"/>
        <w:rPr>
          <w:sz w:val="24"/>
          <w:szCs w:val="24"/>
        </w:rPr>
      </w:pPr>
    </w:p>
    <w:p w14:paraId="5CBBBBE0" w14:textId="5511457F" w:rsidR="000D237D" w:rsidRPr="00760704" w:rsidRDefault="000D237D" w:rsidP="0030110B">
      <w:pPr>
        <w:pStyle w:val="LO-normal"/>
        <w:jc w:val="both"/>
        <w:rPr>
          <w:sz w:val="24"/>
          <w:szCs w:val="24"/>
        </w:rPr>
      </w:pPr>
      <w:r w:rsidRPr="00760704">
        <w:rPr>
          <w:sz w:val="24"/>
          <w:szCs w:val="24"/>
        </w:rPr>
        <w:t xml:space="preserve">Malgré les multiples courriels et pressions de votre RAPLIQ et d’autres organismes, la situation n’avançait pas. Tous voulaient se faire entendre. Nous avons pris le taureau par les </w:t>
      </w:r>
      <w:r w:rsidR="00D91192" w:rsidRPr="00760704">
        <w:rPr>
          <w:sz w:val="24"/>
          <w:szCs w:val="24"/>
        </w:rPr>
        <w:t>cornes. Avec</w:t>
      </w:r>
      <w:r w:rsidRPr="00760704">
        <w:rPr>
          <w:sz w:val="24"/>
          <w:szCs w:val="24"/>
        </w:rPr>
        <w:t xml:space="preserve"> la participation </w:t>
      </w:r>
      <w:r w:rsidR="00D91192" w:rsidRPr="00760704">
        <w:rPr>
          <w:sz w:val="24"/>
          <w:szCs w:val="24"/>
        </w:rPr>
        <w:t xml:space="preserve">inestimable </w:t>
      </w:r>
      <w:r w:rsidRPr="00760704">
        <w:rPr>
          <w:sz w:val="24"/>
          <w:szCs w:val="24"/>
        </w:rPr>
        <w:t>d’autres organismes ami</w:t>
      </w:r>
      <w:r w:rsidR="00D91192" w:rsidRPr="00760704">
        <w:rPr>
          <w:sz w:val="24"/>
          <w:szCs w:val="24"/>
        </w:rPr>
        <w:t>.e</w:t>
      </w:r>
      <w:r w:rsidRPr="00760704">
        <w:rPr>
          <w:sz w:val="24"/>
          <w:szCs w:val="24"/>
        </w:rPr>
        <w:t>s et de personnes engagées et passionnantes, nous avons organisé, le 2 septembre 202</w:t>
      </w:r>
      <w:r w:rsidR="00D91192" w:rsidRPr="00760704">
        <w:rPr>
          <w:sz w:val="24"/>
          <w:szCs w:val="24"/>
        </w:rPr>
        <w:t>0</w:t>
      </w:r>
      <w:r w:rsidRPr="00760704">
        <w:rPr>
          <w:sz w:val="24"/>
          <w:szCs w:val="24"/>
        </w:rPr>
        <w:t xml:space="preserve">, une manifestation </w:t>
      </w:r>
      <w:r w:rsidR="00D91192" w:rsidRPr="00760704">
        <w:rPr>
          <w:sz w:val="24"/>
          <w:szCs w:val="24"/>
        </w:rPr>
        <w:t>en faveur d’une révision non seulement du salaire des préposé.es</w:t>
      </w:r>
      <w:r w:rsidR="005D30AA">
        <w:rPr>
          <w:sz w:val="24"/>
          <w:szCs w:val="24"/>
        </w:rPr>
        <w:t>,</w:t>
      </w:r>
      <w:r w:rsidR="00D91192" w:rsidRPr="00760704">
        <w:rPr>
          <w:sz w:val="24"/>
          <w:szCs w:val="24"/>
        </w:rPr>
        <w:t xml:space="preserve"> mais aussi d’une révision du système de soutien à domicile. </w:t>
      </w:r>
    </w:p>
    <w:p w14:paraId="06AD96C4" w14:textId="4C7D8D4F" w:rsidR="00D91192" w:rsidRPr="00760704" w:rsidRDefault="00D91192" w:rsidP="00AA2A02">
      <w:pPr>
        <w:pStyle w:val="LO-normal"/>
        <w:spacing w:line="360" w:lineRule="auto"/>
        <w:jc w:val="both"/>
        <w:rPr>
          <w:sz w:val="24"/>
          <w:szCs w:val="24"/>
        </w:rPr>
      </w:pPr>
    </w:p>
    <w:p w14:paraId="07A2DAB5" w14:textId="12A3FBF8" w:rsidR="00D91192" w:rsidRPr="00760704" w:rsidRDefault="00D91192" w:rsidP="0030110B">
      <w:pPr>
        <w:pStyle w:val="LO-normal"/>
        <w:jc w:val="both"/>
        <w:rPr>
          <w:sz w:val="24"/>
          <w:szCs w:val="24"/>
        </w:rPr>
      </w:pPr>
      <w:r w:rsidRPr="00760704">
        <w:rPr>
          <w:sz w:val="24"/>
          <w:szCs w:val="24"/>
        </w:rPr>
        <w:lastRenderedPageBreak/>
        <w:t>Devant l’incertitude de la température en ce 2 septembre, cette manifestation qui devait se dérouler dans les rues de différentes municipalités du Québec, s’est finalement tenue en mode virtuel. Plus d’une centaine de manifestant.es de partout au Québec y ont assisté et des dizaines de témoignages, tout aussi émouvant</w:t>
      </w:r>
      <w:r w:rsidR="005D30AA">
        <w:rPr>
          <w:sz w:val="24"/>
          <w:szCs w:val="24"/>
        </w:rPr>
        <w:t>s</w:t>
      </w:r>
      <w:r w:rsidRPr="00760704">
        <w:rPr>
          <w:sz w:val="24"/>
          <w:szCs w:val="24"/>
        </w:rPr>
        <w:t xml:space="preserve"> les uns que les autres, ont souligné l’importance du travail de préposé.es du CES</w:t>
      </w:r>
      <w:r w:rsidR="005D30AA">
        <w:rPr>
          <w:sz w:val="24"/>
          <w:szCs w:val="24"/>
        </w:rPr>
        <w:t>,</w:t>
      </w:r>
      <w:r w:rsidRPr="00760704">
        <w:rPr>
          <w:sz w:val="24"/>
          <w:szCs w:val="24"/>
        </w:rPr>
        <w:t xml:space="preserve"> mais aussi des lacunes du système qui devraient être adressé</w:t>
      </w:r>
      <w:r w:rsidR="00FC54CD" w:rsidRPr="00760704">
        <w:rPr>
          <w:sz w:val="24"/>
          <w:szCs w:val="24"/>
        </w:rPr>
        <w:t>e</w:t>
      </w:r>
      <w:r w:rsidRPr="00760704">
        <w:rPr>
          <w:sz w:val="24"/>
          <w:szCs w:val="24"/>
        </w:rPr>
        <w:t>s lors d’une éventuelle réforme.</w:t>
      </w:r>
    </w:p>
    <w:p w14:paraId="0B63D16B" w14:textId="0F659FD6" w:rsidR="00AA6789" w:rsidRPr="00760704" w:rsidRDefault="00AA6789" w:rsidP="0030110B">
      <w:pPr>
        <w:pStyle w:val="LO-normal"/>
        <w:jc w:val="both"/>
        <w:rPr>
          <w:sz w:val="24"/>
          <w:szCs w:val="24"/>
        </w:rPr>
      </w:pPr>
    </w:p>
    <w:p w14:paraId="48B17D6E" w14:textId="380622F9" w:rsidR="00AA6789" w:rsidRPr="00760704" w:rsidRDefault="00AA6789" w:rsidP="0030110B">
      <w:pPr>
        <w:pStyle w:val="LO-normal"/>
        <w:jc w:val="both"/>
        <w:rPr>
          <w:sz w:val="24"/>
          <w:szCs w:val="24"/>
        </w:rPr>
      </w:pPr>
      <w:r w:rsidRPr="00760704">
        <w:rPr>
          <w:sz w:val="24"/>
          <w:szCs w:val="24"/>
        </w:rPr>
        <w:t>Le 15 novembre 2020, le gouvernement du Québec annonce un investissement de $100 millions de dollars (</w:t>
      </w:r>
      <w:hyperlink r:id="rId29" w:history="1">
        <w:r w:rsidRPr="00760704">
          <w:rPr>
            <w:rStyle w:val="Lienhypertexte"/>
            <w:color w:val="auto"/>
            <w:sz w:val="24"/>
            <w:szCs w:val="24"/>
          </w:rPr>
          <w:t>https://ici.radio-canada.ca/nouvelle/1749706/quebec-sante-covid-soutien-domicile-financement</w:t>
        </w:r>
      </w:hyperlink>
      <w:r w:rsidRPr="00760704">
        <w:rPr>
          <w:sz w:val="24"/>
          <w:szCs w:val="24"/>
        </w:rPr>
        <w:t>) pour financer le système de soutien à domicile</w:t>
      </w:r>
      <w:r w:rsidR="005D30AA">
        <w:rPr>
          <w:sz w:val="24"/>
          <w:szCs w:val="24"/>
        </w:rPr>
        <w:t>,</w:t>
      </w:r>
      <w:r w:rsidRPr="00760704">
        <w:rPr>
          <w:sz w:val="24"/>
          <w:szCs w:val="24"/>
        </w:rPr>
        <w:t xml:space="preserve"> mais seulement qu’une partie de cet argent est destinée aux pr</w:t>
      </w:r>
      <w:r w:rsidR="00FC54CD" w:rsidRPr="00760704">
        <w:rPr>
          <w:sz w:val="24"/>
          <w:szCs w:val="24"/>
        </w:rPr>
        <w:t>é</w:t>
      </w:r>
      <w:r w:rsidRPr="00760704">
        <w:rPr>
          <w:sz w:val="24"/>
          <w:szCs w:val="24"/>
        </w:rPr>
        <w:t>posé.es aux bénéficiaires</w:t>
      </w:r>
      <w:r w:rsidR="00FC54CD" w:rsidRPr="00760704">
        <w:rPr>
          <w:sz w:val="24"/>
          <w:szCs w:val="24"/>
        </w:rPr>
        <w:t xml:space="preserve"> (PAB)</w:t>
      </w:r>
      <w:r w:rsidRPr="00760704">
        <w:rPr>
          <w:sz w:val="24"/>
          <w:szCs w:val="24"/>
        </w:rPr>
        <w:t>. Rien n’est réglé.</w:t>
      </w:r>
      <w:r w:rsidR="00BB7AF7" w:rsidRPr="00760704">
        <w:rPr>
          <w:sz w:val="24"/>
          <w:szCs w:val="24"/>
        </w:rPr>
        <w:t xml:space="preserve"> Le recrutement est toujours difficile tout autant que le maintien des préposé.es à l’emploi est toujours ardu. Le RAPLIQ demeure disponible et en support à toute initiative qui aura pour but d’améliorer les choses. </w:t>
      </w:r>
    </w:p>
    <w:p w14:paraId="3107FECA" w14:textId="1AC65663" w:rsidR="00AA6789" w:rsidRPr="00760704" w:rsidRDefault="00AA6789" w:rsidP="0030110B">
      <w:pPr>
        <w:pStyle w:val="LO-normal"/>
        <w:jc w:val="both"/>
        <w:rPr>
          <w:sz w:val="24"/>
          <w:szCs w:val="24"/>
        </w:rPr>
      </w:pPr>
    </w:p>
    <w:p w14:paraId="45ECE6FC" w14:textId="1E0B9DA4" w:rsidR="00AA6789" w:rsidRPr="00760704" w:rsidRDefault="00AA6789" w:rsidP="0030110B">
      <w:pPr>
        <w:pStyle w:val="LO-normal"/>
        <w:jc w:val="both"/>
        <w:rPr>
          <w:sz w:val="24"/>
          <w:szCs w:val="24"/>
        </w:rPr>
      </w:pPr>
      <w:r w:rsidRPr="00760704">
        <w:rPr>
          <w:sz w:val="24"/>
          <w:szCs w:val="24"/>
        </w:rPr>
        <w:t>Dans un autre ordre d’idée, nous avons rapidement pris conscience que la première vague de la pandémie laissait plusieurs de</w:t>
      </w:r>
      <w:r w:rsidR="00FC54CD" w:rsidRPr="00760704">
        <w:rPr>
          <w:sz w:val="24"/>
          <w:szCs w:val="24"/>
        </w:rPr>
        <w:t xml:space="preserve"> nos</w:t>
      </w:r>
      <w:r w:rsidRPr="00760704">
        <w:rPr>
          <w:sz w:val="24"/>
          <w:szCs w:val="24"/>
        </w:rPr>
        <w:t xml:space="preserve"> membres et ami.es </w:t>
      </w:r>
      <w:proofErr w:type="spellStart"/>
      <w:r w:rsidRPr="00760704">
        <w:rPr>
          <w:sz w:val="24"/>
          <w:szCs w:val="24"/>
        </w:rPr>
        <w:t>handicapé</w:t>
      </w:r>
      <w:r w:rsidR="005D30AA">
        <w:rPr>
          <w:sz w:val="24"/>
          <w:szCs w:val="24"/>
        </w:rPr>
        <w:t>-</w:t>
      </w:r>
      <w:r w:rsidRPr="00760704">
        <w:rPr>
          <w:sz w:val="24"/>
          <w:szCs w:val="24"/>
        </w:rPr>
        <w:t>es</w:t>
      </w:r>
      <w:proofErr w:type="spellEnd"/>
      <w:r w:rsidRPr="00760704">
        <w:rPr>
          <w:sz w:val="24"/>
          <w:szCs w:val="24"/>
        </w:rPr>
        <w:t xml:space="preserve"> en difficulté. Notamment en ce qui concerne l’épicerie. Nous avons « passé le chapeau » au sein de notre conseil d’administration avec la promesse que votre RAPLIQ doublerait la somme récoltée. Nous avons récolté la somme de $2</w:t>
      </w:r>
      <w:r w:rsidR="009E2400" w:rsidRPr="00760704">
        <w:rPr>
          <w:sz w:val="24"/>
          <w:szCs w:val="24"/>
        </w:rPr>
        <w:t xml:space="preserve"> </w:t>
      </w:r>
      <w:r w:rsidRPr="00760704">
        <w:rPr>
          <w:sz w:val="24"/>
          <w:szCs w:val="24"/>
        </w:rPr>
        <w:t>400,00 que nous avons divisés en douze lots de $200, remis à douze familles de partout au Québec, sous forme de carte-cadeau IGA.  Pour être éligible</w:t>
      </w:r>
      <w:r w:rsidR="005D30AA">
        <w:rPr>
          <w:sz w:val="24"/>
          <w:szCs w:val="24"/>
        </w:rPr>
        <w:t>s</w:t>
      </w:r>
      <w:r w:rsidRPr="00760704">
        <w:rPr>
          <w:sz w:val="24"/>
          <w:szCs w:val="24"/>
        </w:rPr>
        <w:t xml:space="preserve"> au tirage, nos membres devaient répondre à une question </w:t>
      </w:r>
      <w:r w:rsidR="00D95FA0" w:rsidRPr="00760704">
        <w:rPr>
          <w:sz w:val="24"/>
          <w:szCs w:val="24"/>
        </w:rPr>
        <w:t xml:space="preserve">non pas de connaissance, mais de participation </w:t>
      </w:r>
      <w:r w:rsidR="003426B7" w:rsidRPr="00760704">
        <w:rPr>
          <w:sz w:val="24"/>
          <w:szCs w:val="24"/>
        </w:rPr>
        <w:t xml:space="preserve">et le gagnant était tiré au sort parmi tous les participants. Une aide directe de votre RAPLIQ. </w:t>
      </w:r>
    </w:p>
    <w:p w14:paraId="4F1969FE" w14:textId="77777777" w:rsidR="002F2605" w:rsidRDefault="002F2605" w:rsidP="0030110B">
      <w:pPr>
        <w:pStyle w:val="LO-normal"/>
        <w:jc w:val="both"/>
        <w:rPr>
          <w:b/>
          <w:bCs/>
          <w:sz w:val="24"/>
          <w:szCs w:val="24"/>
        </w:rPr>
      </w:pPr>
    </w:p>
    <w:p w14:paraId="410F2E56" w14:textId="566A8028" w:rsidR="002F2605" w:rsidRDefault="002F2605" w:rsidP="00C62613">
      <w:pPr>
        <w:pStyle w:val="Titre2"/>
      </w:pPr>
      <w:bookmarkStart w:id="37" w:name="_Toc72592282"/>
      <w:r>
        <w:t>L’ÉPICERIE</w:t>
      </w:r>
      <w:bookmarkEnd w:id="37"/>
    </w:p>
    <w:p w14:paraId="06121101" w14:textId="77777777" w:rsidR="002F2605" w:rsidRPr="002F2605" w:rsidRDefault="002F2605" w:rsidP="0030110B">
      <w:pPr>
        <w:pStyle w:val="LO-normal"/>
        <w:jc w:val="both"/>
        <w:rPr>
          <w:b/>
          <w:bCs/>
          <w:color w:val="0070C0"/>
          <w:sz w:val="28"/>
          <w:szCs w:val="28"/>
        </w:rPr>
      </w:pPr>
    </w:p>
    <w:p w14:paraId="5F3F367C" w14:textId="77777777" w:rsidR="002F2605" w:rsidRDefault="002F2605" w:rsidP="0030110B">
      <w:pPr>
        <w:pStyle w:val="LO-normal"/>
        <w:jc w:val="both"/>
        <w:rPr>
          <w:b/>
          <w:bCs/>
          <w:sz w:val="24"/>
          <w:szCs w:val="24"/>
        </w:rPr>
      </w:pPr>
    </w:p>
    <w:p w14:paraId="1A2900A7" w14:textId="4E6CEC46" w:rsidR="003426B7" w:rsidRPr="0071313C" w:rsidRDefault="003426B7" w:rsidP="0030110B">
      <w:pPr>
        <w:pStyle w:val="LO-normal"/>
        <w:jc w:val="both"/>
        <w:rPr>
          <w:sz w:val="24"/>
          <w:szCs w:val="24"/>
        </w:rPr>
      </w:pPr>
      <w:r w:rsidRPr="0071313C">
        <w:rPr>
          <w:sz w:val="24"/>
          <w:szCs w:val="24"/>
        </w:rPr>
        <w:t xml:space="preserve">Nous avons aussi communiqué avec les grandes bannières d’épicerie qui offrent le service de livraison pour leur signaler plusieurs enjeux. Pour plusieurs de nos membres et ami.es, déjà en situation économique précaire, </w:t>
      </w:r>
      <w:r w:rsidR="005D30AA">
        <w:rPr>
          <w:sz w:val="24"/>
          <w:szCs w:val="24"/>
        </w:rPr>
        <w:t>combiné</w:t>
      </w:r>
      <w:r w:rsidRPr="0071313C">
        <w:rPr>
          <w:sz w:val="24"/>
          <w:szCs w:val="24"/>
        </w:rPr>
        <w:t xml:space="preserve"> à la difficulté de se rendre sur place, ont dû se tourner vers les services de livraison, soit en ligne soit téléphonique. Les épiciers appliquent des frais de $4,00 d’assemblage et $8,00 de frais de livraison. Nous avons tenté, sans grand succès immédiat, de sensibiliser les bannières afin de faire diminuer ou retirer, le temps de la pandémie, ces frais supplémentaires. </w:t>
      </w:r>
    </w:p>
    <w:p w14:paraId="06F04616" w14:textId="77777777" w:rsidR="00117693" w:rsidRPr="0071313C" w:rsidRDefault="00117693" w:rsidP="0030110B">
      <w:pPr>
        <w:pStyle w:val="LO-normal"/>
        <w:jc w:val="both"/>
        <w:rPr>
          <w:color w:val="4472C4" w:themeColor="accent1"/>
          <w:sz w:val="24"/>
          <w:szCs w:val="24"/>
        </w:rPr>
      </w:pPr>
    </w:p>
    <w:p w14:paraId="2EF7BC5E" w14:textId="359FEC22" w:rsidR="003426B7" w:rsidRPr="0071313C" w:rsidRDefault="003426B7" w:rsidP="0030110B">
      <w:pPr>
        <w:pStyle w:val="LO-normal"/>
        <w:jc w:val="both"/>
        <w:rPr>
          <w:sz w:val="24"/>
          <w:szCs w:val="24"/>
        </w:rPr>
      </w:pPr>
      <w:r w:rsidRPr="0071313C">
        <w:rPr>
          <w:sz w:val="24"/>
          <w:szCs w:val="24"/>
        </w:rPr>
        <w:t>L’enjeu des terminaux de point de vente mobile</w:t>
      </w:r>
      <w:r w:rsidR="000D6B22" w:rsidRPr="0071313C">
        <w:rPr>
          <w:sz w:val="24"/>
          <w:szCs w:val="24"/>
        </w:rPr>
        <w:t>s</w:t>
      </w:r>
      <w:r w:rsidRPr="0071313C">
        <w:rPr>
          <w:sz w:val="24"/>
          <w:szCs w:val="24"/>
        </w:rPr>
        <w:t xml:space="preserve"> s’est aussi présenté. Les livreurs ayant pour consigne de ne pas accepter d’argent comptant, les personnes n’ayant ni carte</w:t>
      </w:r>
      <w:r w:rsidR="000D6B22" w:rsidRPr="0071313C">
        <w:rPr>
          <w:sz w:val="24"/>
          <w:szCs w:val="24"/>
        </w:rPr>
        <w:t xml:space="preserve"> de</w:t>
      </w:r>
      <w:r w:rsidRPr="0071313C">
        <w:rPr>
          <w:sz w:val="24"/>
          <w:szCs w:val="24"/>
        </w:rPr>
        <w:t xml:space="preserve"> débit ni carte de crédit se retrouvaient dans une impasse. Le bon sens l’a emporté et, au meilleur de notre connaissance, cet</w:t>
      </w:r>
      <w:r w:rsidR="00BB7AF7" w:rsidRPr="0071313C">
        <w:rPr>
          <w:sz w:val="24"/>
          <w:szCs w:val="24"/>
        </w:rPr>
        <w:t xml:space="preserve"> </w:t>
      </w:r>
      <w:r w:rsidRPr="0071313C">
        <w:rPr>
          <w:sz w:val="24"/>
          <w:szCs w:val="24"/>
        </w:rPr>
        <w:t>enjeu</w:t>
      </w:r>
      <w:r w:rsidR="00BB7AF7" w:rsidRPr="0071313C">
        <w:rPr>
          <w:sz w:val="24"/>
          <w:szCs w:val="24"/>
        </w:rPr>
        <w:t xml:space="preserve"> </w:t>
      </w:r>
      <w:r w:rsidRPr="0071313C">
        <w:rPr>
          <w:sz w:val="24"/>
          <w:szCs w:val="24"/>
        </w:rPr>
        <w:t>s’est bien réglé p</w:t>
      </w:r>
      <w:r w:rsidR="00BB7AF7" w:rsidRPr="0071313C">
        <w:rPr>
          <w:sz w:val="24"/>
          <w:szCs w:val="24"/>
        </w:rPr>
        <w:t>o</w:t>
      </w:r>
      <w:r w:rsidRPr="0071313C">
        <w:rPr>
          <w:sz w:val="24"/>
          <w:szCs w:val="24"/>
        </w:rPr>
        <w:t xml:space="preserve">ur une majorité de nos membres. </w:t>
      </w:r>
    </w:p>
    <w:p w14:paraId="0F92F5E4" w14:textId="13EFF09E" w:rsidR="003426B7" w:rsidRPr="0071313C" w:rsidRDefault="003426B7" w:rsidP="00AA2A02">
      <w:pPr>
        <w:pStyle w:val="LO-normal"/>
        <w:spacing w:line="360" w:lineRule="auto"/>
        <w:jc w:val="both"/>
        <w:rPr>
          <w:color w:val="4472C4" w:themeColor="accent1"/>
          <w:sz w:val="24"/>
          <w:szCs w:val="24"/>
        </w:rPr>
      </w:pPr>
    </w:p>
    <w:p w14:paraId="13AE073F" w14:textId="7C9A9963" w:rsidR="003426B7" w:rsidRPr="0030110B" w:rsidRDefault="003426B7" w:rsidP="0030110B">
      <w:pPr>
        <w:pStyle w:val="LO-normal"/>
        <w:jc w:val="both"/>
        <w:rPr>
          <w:b/>
          <w:bCs/>
          <w:color w:val="4472C4" w:themeColor="accent1"/>
          <w:sz w:val="24"/>
          <w:szCs w:val="24"/>
        </w:rPr>
      </w:pPr>
      <w:r w:rsidRPr="0071313C">
        <w:rPr>
          <w:sz w:val="24"/>
          <w:szCs w:val="24"/>
        </w:rPr>
        <w:t xml:space="preserve">Si nos efforts pour faire tomber les frais de livraisons furent vains sur le moment, </w:t>
      </w:r>
      <w:r w:rsidR="00A57823" w:rsidRPr="0071313C">
        <w:rPr>
          <w:sz w:val="24"/>
          <w:szCs w:val="24"/>
        </w:rPr>
        <w:t>nous aurons, d’ici très peu une annonce à faire avec une grande bannière</w:t>
      </w:r>
      <w:r w:rsidR="00BB7AF7" w:rsidRPr="0071313C">
        <w:rPr>
          <w:sz w:val="24"/>
          <w:szCs w:val="24"/>
        </w:rPr>
        <w:t>, une</w:t>
      </w:r>
      <w:r w:rsidR="000D6B22" w:rsidRPr="0071313C">
        <w:rPr>
          <w:sz w:val="24"/>
          <w:szCs w:val="24"/>
        </w:rPr>
        <w:t xml:space="preserve"> </w:t>
      </w:r>
      <w:r w:rsidR="00BB7AF7" w:rsidRPr="0071313C">
        <w:rPr>
          <w:sz w:val="24"/>
          <w:szCs w:val="24"/>
        </w:rPr>
        <w:t>autre première</w:t>
      </w:r>
      <w:r w:rsidR="000D6B22" w:rsidRPr="0071313C">
        <w:rPr>
          <w:sz w:val="24"/>
          <w:szCs w:val="24"/>
        </w:rPr>
        <w:t xml:space="preserve"> </w:t>
      </w:r>
      <w:r w:rsidR="00BB7AF7" w:rsidRPr="0071313C">
        <w:rPr>
          <w:sz w:val="24"/>
          <w:szCs w:val="24"/>
        </w:rPr>
        <w:t>sign</w:t>
      </w:r>
      <w:r w:rsidR="000D6B22" w:rsidRPr="0071313C">
        <w:rPr>
          <w:sz w:val="24"/>
          <w:szCs w:val="24"/>
        </w:rPr>
        <w:t>ée</w:t>
      </w:r>
      <w:r w:rsidR="00BB7AF7" w:rsidRPr="0071313C">
        <w:rPr>
          <w:sz w:val="24"/>
          <w:szCs w:val="24"/>
        </w:rPr>
        <w:t xml:space="preserve"> RAPLIQ,</w:t>
      </w:r>
      <w:r w:rsidR="00A57823" w:rsidRPr="0071313C">
        <w:rPr>
          <w:sz w:val="24"/>
          <w:szCs w:val="24"/>
        </w:rPr>
        <w:t xml:space="preserve"> qui donnera un peu d’air aux personnes handicapées partout au Québec. Nous avons vraiment très hâte de vous partager cette belle </w:t>
      </w:r>
      <w:r w:rsidR="002F2605" w:rsidRPr="0071313C">
        <w:rPr>
          <w:sz w:val="24"/>
          <w:szCs w:val="24"/>
        </w:rPr>
        <w:t>nouvelle.</w:t>
      </w:r>
    </w:p>
    <w:p w14:paraId="75FFA01C" w14:textId="6AAE4855" w:rsidR="00D531A7" w:rsidRPr="0030110B" w:rsidRDefault="00D531A7" w:rsidP="0030110B">
      <w:pPr>
        <w:pStyle w:val="LO-normal"/>
        <w:jc w:val="both"/>
        <w:rPr>
          <w:b/>
          <w:bCs/>
          <w:color w:val="4472C4" w:themeColor="accent1"/>
          <w:sz w:val="24"/>
          <w:szCs w:val="24"/>
        </w:rPr>
      </w:pPr>
    </w:p>
    <w:p w14:paraId="287C13C3" w14:textId="1419BDE2" w:rsidR="00D531A7" w:rsidRDefault="00D531A7" w:rsidP="00AB78AF">
      <w:pPr>
        <w:pStyle w:val="Titre1"/>
        <w:jc w:val="center"/>
      </w:pPr>
      <w:bookmarkStart w:id="38" w:name="_Toc72592283"/>
      <w:r>
        <w:lastRenderedPageBreak/>
        <w:t>Transport ferroviaire et personnes handicapées</w:t>
      </w:r>
      <w:bookmarkEnd w:id="38"/>
    </w:p>
    <w:p w14:paraId="46D2ADCD" w14:textId="2A98549A" w:rsidR="00D531A7" w:rsidRDefault="00D531A7" w:rsidP="0034468F">
      <w:pPr>
        <w:pStyle w:val="Titre2"/>
        <w:jc w:val="center"/>
      </w:pPr>
      <w:bookmarkStart w:id="39" w:name="_Toc72592284"/>
      <w:r>
        <w:t>Avancées</w:t>
      </w:r>
      <w:bookmarkEnd w:id="39"/>
    </w:p>
    <w:p w14:paraId="2709CCC6" w14:textId="51DB9B50" w:rsidR="00D531A7" w:rsidRDefault="00D531A7" w:rsidP="0034468F">
      <w:pPr>
        <w:jc w:val="center"/>
      </w:pPr>
      <w:r w:rsidRPr="00E2252A">
        <w:rPr>
          <w:noProof/>
        </w:rPr>
        <w:drawing>
          <wp:inline distT="0" distB="0" distL="0" distR="0" wp14:anchorId="70E21CAF" wp14:editId="36C72FB8">
            <wp:extent cx="3084940" cy="2298184"/>
            <wp:effectExtent l="0" t="0" r="127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1828" cy="2318215"/>
                    </a:xfrm>
                    <a:prstGeom prst="rect">
                      <a:avLst/>
                    </a:prstGeom>
                  </pic:spPr>
                </pic:pic>
              </a:graphicData>
            </a:graphic>
          </wp:inline>
        </w:drawing>
      </w:r>
    </w:p>
    <w:p w14:paraId="5E54A37F" w14:textId="43D7C909" w:rsidR="00D531A7" w:rsidRDefault="00D531A7" w:rsidP="0034468F">
      <w:pPr>
        <w:jc w:val="center"/>
      </w:pPr>
      <w:r w:rsidRPr="00857782">
        <w:t>(</w:t>
      </w:r>
      <w:proofErr w:type="gramStart"/>
      <w:r w:rsidRPr="00857782">
        <w:t>image</w:t>
      </w:r>
      <w:proofErr w:type="gramEnd"/>
      <w:r w:rsidRPr="00857782">
        <w:t xml:space="preserve"> </w:t>
      </w:r>
      <w:r w:rsidRPr="00C62613">
        <w:t>d’un</w:t>
      </w:r>
      <w:r w:rsidR="005047EF">
        <w:t>e voiture LRC de</w:t>
      </w:r>
      <w:r w:rsidRPr="00857782">
        <w:t xml:space="preserve"> Via Rail)</w:t>
      </w:r>
    </w:p>
    <w:p w14:paraId="5EC95485" w14:textId="77777777" w:rsidR="00D531A7" w:rsidRDefault="00D531A7" w:rsidP="00BB7AF7">
      <w:pPr>
        <w:pStyle w:val="Titre1"/>
        <w:rPr>
          <w:color w:val="auto"/>
        </w:rPr>
      </w:pPr>
    </w:p>
    <w:p w14:paraId="11744D2B" w14:textId="77777777" w:rsidR="00D531A7" w:rsidRDefault="00D531A7" w:rsidP="00BB7AF7">
      <w:pPr>
        <w:pStyle w:val="Titre1"/>
        <w:rPr>
          <w:color w:val="auto"/>
        </w:rPr>
      </w:pPr>
    </w:p>
    <w:p w14:paraId="4DE2E8C9" w14:textId="77777777" w:rsidR="00D531A7" w:rsidRDefault="00D531A7" w:rsidP="00BB7AF7">
      <w:pPr>
        <w:pStyle w:val="Titre1"/>
        <w:rPr>
          <w:color w:val="auto"/>
        </w:rPr>
      </w:pPr>
    </w:p>
    <w:p w14:paraId="12FFDBA9" w14:textId="77777777" w:rsidR="00C62613" w:rsidRDefault="00C62613" w:rsidP="00D531A7">
      <w:pPr>
        <w:shd w:val="clear" w:color="auto" w:fill="FFFFFF"/>
        <w:jc w:val="both"/>
        <w:rPr>
          <w:b/>
          <w:bCs/>
          <w:color w:val="050505"/>
          <w:u w:val="single"/>
        </w:rPr>
      </w:pPr>
    </w:p>
    <w:p w14:paraId="4D85E424" w14:textId="5D61FBA5" w:rsidR="00D531A7" w:rsidRPr="00D531A7" w:rsidRDefault="00D531A7" w:rsidP="00D531A7">
      <w:pPr>
        <w:shd w:val="clear" w:color="auto" w:fill="FFFFFF"/>
        <w:jc w:val="both"/>
        <w:rPr>
          <w:b/>
          <w:bCs/>
          <w:color w:val="050505"/>
          <w:u w:val="single"/>
        </w:rPr>
      </w:pPr>
      <w:r w:rsidRPr="00D531A7">
        <w:rPr>
          <w:b/>
          <w:bCs/>
          <w:color w:val="050505"/>
          <w:u w:val="single"/>
        </w:rPr>
        <w:t>Saviez-vous que…?</w:t>
      </w:r>
    </w:p>
    <w:p w14:paraId="6C3BEFCE" w14:textId="77777777" w:rsidR="00D531A7" w:rsidRPr="00D531A7" w:rsidRDefault="00D531A7" w:rsidP="00D531A7">
      <w:pPr>
        <w:shd w:val="clear" w:color="auto" w:fill="FFFFFF"/>
        <w:jc w:val="both"/>
        <w:rPr>
          <w:color w:val="050505"/>
        </w:rPr>
      </w:pPr>
    </w:p>
    <w:p w14:paraId="248E1E02" w14:textId="43B1119F" w:rsidR="00D531A7" w:rsidRDefault="00D531A7" w:rsidP="00D531A7">
      <w:pPr>
        <w:shd w:val="clear" w:color="auto" w:fill="FFFFFF"/>
        <w:jc w:val="both"/>
        <w:rPr>
          <w:color w:val="050505"/>
        </w:rPr>
      </w:pPr>
      <w:r w:rsidRPr="00D531A7">
        <w:rPr>
          <w:color w:val="050505"/>
        </w:rPr>
        <w:t xml:space="preserve">Pour les personnes se déplaçant en fauteuil roulant et ne pouvant se transférer, les trains de VIA RAIL Canada </w:t>
      </w:r>
      <w:proofErr w:type="spellStart"/>
      <w:r w:rsidRPr="00D531A7">
        <w:rPr>
          <w:color w:val="050505"/>
        </w:rPr>
        <w:t>inc.</w:t>
      </w:r>
      <w:proofErr w:type="spellEnd"/>
      <w:r w:rsidRPr="00D531A7">
        <w:rPr>
          <w:color w:val="050505"/>
        </w:rPr>
        <w:t xml:space="preserve"> n’offrai</w:t>
      </w:r>
      <w:r w:rsidR="005D30AA">
        <w:rPr>
          <w:color w:val="050505"/>
        </w:rPr>
        <w:t>en</w:t>
      </w:r>
      <w:r w:rsidRPr="00D531A7">
        <w:rPr>
          <w:color w:val="050505"/>
        </w:rPr>
        <w:t>t qu’une seule place « accessible » dans toute la locomotive.</w:t>
      </w:r>
    </w:p>
    <w:p w14:paraId="55B219C9" w14:textId="77777777" w:rsidR="00D531A7" w:rsidRPr="00D531A7" w:rsidRDefault="00D531A7" w:rsidP="00D531A7">
      <w:pPr>
        <w:shd w:val="clear" w:color="auto" w:fill="FFFFFF"/>
        <w:jc w:val="both"/>
        <w:rPr>
          <w:color w:val="050505"/>
        </w:rPr>
      </w:pPr>
    </w:p>
    <w:p w14:paraId="7B21FFE6" w14:textId="3E814836" w:rsidR="00D531A7" w:rsidRDefault="00D531A7" w:rsidP="00D531A7">
      <w:pPr>
        <w:shd w:val="clear" w:color="auto" w:fill="FFFFFF"/>
        <w:jc w:val="both"/>
        <w:rPr>
          <w:color w:val="050505"/>
        </w:rPr>
      </w:pPr>
      <w:r w:rsidRPr="00D531A7">
        <w:rPr>
          <w:color w:val="050505"/>
        </w:rPr>
        <w:t xml:space="preserve">Donc, si une personne dans cette situation voulait voyager avec sa/son </w:t>
      </w:r>
      <w:proofErr w:type="spellStart"/>
      <w:r w:rsidRPr="00D531A7">
        <w:rPr>
          <w:color w:val="050505"/>
        </w:rPr>
        <w:t>conjoint-e</w:t>
      </w:r>
      <w:proofErr w:type="spellEnd"/>
      <w:r w:rsidRPr="00D531A7">
        <w:rPr>
          <w:color w:val="050505"/>
        </w:rPr>
        <w:t xml:space="preserve">, </w:t>
      </w:r>
      <w:proofErr w:type="spellStart"/>
      <w:r w:rsidRPr="00D531A7">
        <w:rPr>
          <w:color w:val="050505"/>
        </w:rPr>
        <w:t>un-e</w:t>
      </w:r>
      <w:proofErr w:type="spellEnd"/>
      <w:r w:rsidRPr="00D531A7">
        <w:rPr>
          <w:color w:val="050505"/>
        </w:rPr>
        <w:t xml:space="preserve"> </w:t>
      </w:r>
      <w:proofErr w:type="spellStart"/>
      <w:r w:rsidRPr="00D531A7">
        <w:rPr>
          <w:color w:val="050505"/>
        </w:rPr>
        <w:t>ami-e</w:t>
      </w:r>
      <w:proofErr w:type="spellEnd"/>
      <w:r w:rsidRPr="00D531A7">
        <w:rPr>
          <w:color w:val="050505"/>
        </w:rPr>
        <w:t xml:space="preserve">, </w:t>
      </w:r>
      <w:proofErr w:type="spellStart"/>
      <w:r w:rsidRPr="00D531A7">
        <w:rPr>
          <w:color w:val="050505"/>
        </w:rPr>
        <w:t>un-e</w:t>
      </w:r>
      <w:proofErr w:type="spellEnd"/>
      <w:r w:rsidRPr="00D531A7">
        <w:rPr>
          <w:color w:val="050505"/>
        </w:rPr>
        <w:t xml:space="preserve"> collègue dans la même situation, elles/ils devaient alors prendre deux trains différents et arriver et revenir à des heures </w:t>
      </w:r>
      <w:r>
        <w:rPr>
          <w:color w:val="050505"/>
        </w:rPr>
        <w:t>différentes</w:t>
      </w:r>
      <w:r w:rsidRPr="00D531A7">
        <w:rPr>
          <w:color w:val="050505"/>
        </w:rPr>
        <w:t>, perdant ainsi un temps précieux.</w:t>
      </w:r>
    </w:p>
    <w:p w14:paraId="4A17BDBC" w14:textId="77777777" w:rsidR="00D531A7" w:rsidRPr="00D531A7" w:rsidRDefault="00D531A7" w:rsidP="00D531A7">
      <w:pPr>
        <w:shd w:val="clear" w:color="auto" w:fill="FFFFFF"/>
        <w:jc w:val="both"/>
        <w:rPr>
          <w:color w:val="050505"/>
        </w:rPr>
      </w:pPr>
    </w:p>
    <w:p w14:paraId="62631E34" w14:textId="00BC132B" w:rsidR="00D531A7" w:rsidRDefault="00D531A7" w:rsidP="00D531A7">
      <w:pPr>
        <w:shd w:val="clear" w:color="auto" w:fill="FFFFFF"/>
        <w:jc w:val="both"/>
        <w:rPr>
          <w:color w:val="050505"/>
        </w:rPr>
      </w:pPr>
      <w:r w:rsidRPr="00D531A7">
        <w:rPr>
          <w:color w:val="050505"/>
        </w:rPr>
        <w:t>C’était tout à fait inacceptable et bien que de nouvelles voitures dont l’arrivée est prévue en 2022 et où il y aura maintenant cinq (5) places accessibles pour les personnes en fauteuil non transférables, il fallait qu’il y ait un transport alternatif permettant à deux personnes de voyager ensemble, sinon c'était totalement discriminatoire.</w:t>
      </w:r>
    </w:p>
    <w:p w14:paraId="4A37FA0A" w14:textId="77777777" w:rsidR="00D531A7" w:rsidRPr="00D531A7" w:rsidRDefault="00D531A7" w:rsidP="00D531A7">
      <w:pPr>
        <w:shd w:val="clear" w:color="auto" w:fill="FFFFFF"/>
        <w:jc w:val="both"/>
        <w:rPr>
          <w:color w:val="050505"/>
        </w:rPr>
      </w:pPr>
    </w:p>
    <w:p w14:paraId="0F8A9047" w14:textId="60802BEC" w:rsidR="00D531A7" w:rsidRDefault="00D531A7" w:rsidP="00D531A7">
      <w:pPr>
        <w:shd w:val="clear" w:color="auto" w:fill="FFFFFF"/>
        <w:jc w:val="both"/>
        <w:rPr>
          <w:color w:val="050505"/>
        </w:rPr>
      </w:pPr>
      <w:r w:rsidRPr="00D531A7">
        <w:rPr>
          <w:color w:val="050505"/>
        </w:rPr>
        <w:t>Le RAPLIQ a donc approché VIA RAIL et a soumis ses préoccupations et nous sommes heureux-ses de vous annoncer cette belle victoire et que suite à notre intervention, nous remercions VIA RAIL d’avoir élaborer une politique interne, ainsi que le développement d’un processus de mise en œuvre.</w:t>
      </w:r>
    </w:p>
    <w:p w14:paraId="3021DD51" w14:textId="77777777" w:rsidR="00D531A7" w:rsidRPr="00D531A7" w:rsidRDefault="00D531A7" w:rsidP="00D531A7">
      <w:pPr>
        <w:shd w:val="clear" w:color="auto" w:fill="FFFFFF"/>
        <w:jc w:val="both"/>
        <w:rPr>
          <w:color w:val="050505"/>
        </w:rPr>
      </w:pPr>
    </w:p>
    <w:p w14:paraId="51CDB009" w14:textId="2DE22EFA" w:rsidR="00D531A7" w:rsidRPr="00D531A7" w:rsidRDefault="00D531A7" w:rsidP="00D531A7">
      <w:pPr>
        <w:shd w:val="clear" w:color="auto" w:fill="FFFFFF"/>
        <w:jc w:val="both"/>
        <w:rPr>
          <w:color w:val="050505"/>
        </w:rPr>
      </w:pPr>
      <w:r w:rsidRPr="00D531A7">
        <w:rPr>
          <w:color w:val="050505"/>
        </w:rPr>
        <w:t xml:space="preserve">Nous vous laissons le soin de prendre </w:t>
      </w:r>
      <w:r>
        <w:rPr>
          <w:color w:val="050505"/>
        </w:rPr>
        <w:t>connaissance</w:t>
      </w:r>
      <w:r w:rsidRPr="00D531A7">
        <w:rPr>
          <w:color w:val="050505"/>
        </w:rPr>
        <w:t xml:space="preserve"> de cette excellente nouvelle et remercions VIA </w:t>
      </w:r>
      <w:r>
        <w:rPr>
          <w:color w:val="050505"/>
        </w:rPr>
        <w:t xml:space="preserve">RAIL </w:t>
      </w:r>
      <w:r w:rsidRPr="00D531A7">
        <w:rPr>
          <w:color w:val="050505"/>
        </w:rPr>
        <w:t>de demeurer le leader en matière d’accessibilité.</w:t>
      </w:r>
    </w:p>
    <w:p w14:paraId="5AE7249B" w14:textId="77777777" w:rsidR="00D531A7" w:rsidRPr="00D531A7" w:rsidRDefault="00D531A7" w:rsidP="00D531A7">
      <w:pPr>
        <w:shd w:val="clear" w:color="auto" w:fill="FFFFFF"/>
        <w:jc w:val="both"/>
        <w:rPr>
          <w:color w:val="050505"/>
        </w:rPr>
      </w:pPr>
    </w:p>
    <w:p w14:paraId="40888C1D" w14:textId="26CC84BB" w:rsidR="00D531A7" w:rsidRPr="00D531A7" w:rsidRDefault="00D531A7" w:rsidP="00E2252A">
      <w:r w:rsidRPr="00E2252A">
        <w:rPr>
          <w:noProof/>
        </w:rPr>
        <w:lastRenderedPageBreak/>
        <w:drawing>
          <wp:inline distT="0" distB="0" distL="0" distR="0" wp14:anchorId="0F0CB9ED" wp14:editId="0939F884">
            <wp:extent cx="5490210" cy="71050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14:paraId="46F388EC" w14:textId="4901D5CB" w:rsidR="00D531A7" w:rsidRDefault="00D531A7" w:rsidP="00E2252A">
      <w:r w:rsidRPr="00E2252A">
        <w:rPr>
          <w:noProof/>
        </w:rPr>
        <w:lastRenderedPageBreak/>
        <w:drawing>
          <wp:inline distT="0" distB="0" distL="0" distR="0" wp14:anchorId="6673B5F2" wp14:editId="2A52E61A">
            <wp:extent cx="5490210" cy="71050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14:paraId="1D4072A3" w14:textId="4C7A904F" w:rsidR="00D531A7" w:rsidRDefault="00D531A7" w:rsidP="00BB7AF7">
      <w:pPr>
        <w:pStyle w:val="Titre1"/>
        <w:rPr>
          <w:color w:val="auto"/>
        </w:rPr>
      </w:pPr>
    </w:p>
    <w:p w14:paraId="5A500969" w14:textId="256E55A0" w:rsidR="00BB222D" w:rsidRDefault="00BB222D" w:rsidP="001236A3">
      <w:pPr>
        <w:pStyle w:val="Titre1"/>
        <w:jc w:val="center"/>
        <w:rPr>
          <w:color w:val="auto"/>
        </w:rPr>
      </w:pPr>
    </w:p>
    <w:p w14:paraId="14D79B6B" w14:textId="77777777" w:rsidR="00AB78AF" w:rsidRDefault="00AB78AF" w:rsidP="001236A3">
      <w:pPr>
        <w:pStyle w:val="Titre1"/>
        <w:jc w:val="center"/>
        <w:rPr>
          <w:color w:val="auto"/>
        </w:rPr>
      </w:pPr>
    </w:p>
    <w:p w14:paraId="4C64DC5B" w14:textId="00806FDC" w:rsidR="00BB7AF7" w:rsidRPr="00C62613" w:rsidRDefault="00BB7AF7" w:rsidP="00AB78AF">
      <w:pPr>
        <w:pStyle w:val="Titre1"/>
        <w:jc w:val="center"/>
      </w:pPr>
      <w:bookmarkStart w:id="40" w:name="_Toc72592285"/>
      <w:r w:rsidRPr="00C62613">
        <w:t>Corridors sanitaires et aménagements urbains</w:t>
      </w:r>
      <w:bookmarkEnd w:id="40"/>
    </w:p>
    <w:p w14:paraId="65FB558C" w14:textId="77777777" w:rsidR="003426B7" w:rsidRPr="001236A3" w:rsidRDefault="003426B7" w:rsidP="001236A3">
      <w:pPr>
        <w:pStyle w:val="LO-normal"/>
        <w:spacing w:line="360" w:lineRule="auto"/>
        <w:jc w:val="center"/>
        <w:rPr>
          <w:b/>
          <w:bCs/>
          <w:sz w:val="24"/>
          <w:szCs w:val="24"/>
        </w:rPr>
      </w:pPr>
    </w:p>
    <w:p w14:paraId="2B961E35" w14:textId="6B48F059" w:rsidR="003426B7" w:rsidRPr="001236A3" w:rsidRDefault="00BB7AF7" w:rsidP="001236A3">
      <w:pPr>
        <w:pStyle w:val="LO-normal"/>
        <w:spacing w:line="360" w:lineRule="auto"/>
        <w:jc w:val="center"/>
        <w:rPr>
          <w:b/>
          <w:bCs/>
          <w:sz w:val="24"/>
          <w:szCs w:val="24"/>
        </w:rPr>
      </w:pPr>
      <w:r w:rsidRPr="001236A3">
        <w:rPr>
          <w:b/>
          <w:bCs/>
          <w:noProof/>
          <w:sz w:val="24"/>
          <w:szCs w:val="24"/>
        </w:rPr>
        <w:drawing>
          <wp:inline distT="0" distB="0" distL="0" distR="0" wp14:anchorId="68397B71" wp14:editId="6FD6FB7D">
            <wp:extent cx="3289300" cy="2463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3">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inline>
        </w:drawing>
      </w:r>
    </w:p>
    <w:p w14:paraId="6A6C2B2E" w14:textId="745DA2E8" w:rsidR="003426B7" w:rsidRDefault="00BB7AF7" w:rsidP="001236A3">
      <w:pPr>
        <w:pStyle w:val="LO-normal"/>
        <w:spacing w:line="360" w:lineRule="auto"/>
        <w:jc w:val="center"/>
        <w:rPr>
          <w:b/>
          <w:bCs/>
          <w:sz w:val="18"/>
          <w:szCs w:val="18"/>
        </w:rPr>
      </w:pPr>
      <w:r w:rsidRPr="00867910">
        <w:rPr>
          <w:b/>
          <w:bCs/>
          <w:sz w:val="18"/>
          <w:szCs w:val="18"/>
        </w:rPr>
        <w:t>(</w:t>
      </w:r>
      <w:proofErr w:type="gramStart"/>
      <w:r w:rsidRPr="00867910">
        <w:rPr>
          <w:b/>
          <w:bCs/>
          <w:sz w:val="18"/>
          <w:szCs w:val="18"/>
        </w:rPr>
        <w:t>image</w:t>
      </w:r>
      <w:proofErr w:type="gramEnd"/>
      <w:r w:rsidRPr="00867910">
        <w:rPr>
          <w:b/>
          <w:bCs/>
          <w:sz w:val="18"/>
          <w:szCs w:val="18"/>
        </w:rPr>
        <w:t xml:space="preserve"> d’une rue avec des piétons</w:t>
      </w:r>
      <w:r w:rsidR="00976D46" w:rsidRPr="00867910">
        <w:rPr>
          <w:b/>
          <w:bCs/>
          <w:sz w:val="18"/>
          <w:szCs w:val="18"/>
        </w:rPr>
        <w:t xml:space="preserve"> qui marchent dans la rue)</w:t>
      </w:r>
    </w:p>
    <w:p w14:paraId="473F8A41" w14:textId="77777777" w:rsidR="00867910" w:rsidRPr="00867910" w:rsidRDefault="00867910" w:rsidP="001236A3">
      <w:pPr>
        <w:pStyle w:val="LO-normal"/>
        <w:spacing w:line="360" w:lineRule="auto"/>
        <w:jc w:val="center"/>
        <w:rPr>
          <w:b/>
          <w:bCs/>
          <w:sz w:val="18"/>
          <w:szCs w:val="18"/>
        </w:rPr>
      </w:pPr>
    </w:p>
    <w:p w14:paraId="2627E212" w14:textId="77777777" w:rsidR="00BB222D" w:rsidRPr="004C4FFC" w:rsidRDefault="00BB222D" w:rsidP="00BB222D">
      <w:pPr>
        <w:pStyle w:val="LO-normal"/>
        <w:spacing w:after="120"/>
        <w:jc w:val="both"/>
        <w:rPr>
          <w:sz w:val="24"/>
          <w:szCs w:val="24"/>
          <w:u w:val="single"/>
        </w:rPr>
      </w:pPr>
      <w:r w:rsidRPr="00932B4C">
        <w:rPr>
          <w:sz w:val="24"/>
          <w:szCs w:val="24"/>
        </w:rPr>
        <w:t xml:space="preserve">Notre second grand axe de lutte est celui de l’accessibilité aux établissements commerciaux et publics. Nous voulons une architecture urbaine qui permette une circulation libre et sécuritaire aux personnes en situation de handicap. Trottoirs bloqués ou dangereux, terrasses et établissements inaccessibles, voies et débarcadères non déneigés : les problèmes sont nombreux. Les mouvements des personnes qui se déplacent avec une aide à la mobilité ou qui ont un handicap visuel sont parfois grandement limités dans leur propre </w:t>
      </w:r>
      <w:r>
        <w:rPr>
          <w:sz w:val="24"/>
          <w:szCs w:val="24"/>
        </w:rPr>
        <w:t>ville.</w:t>
      </w:r>
      <w:r w:rsidRPr="00932B4C">
        <w:rPr>
          <w:sz w:val="24"/>
          <w:szCs w:val="24"/>
          <w:u w:val="single"/>
        </w:rPr>
        <w:t xml:space="preserve"> </w:t>
      </w:r>
    </w:p>
    <w:p w14:paraId="2F90DB4E" w14:textId="0627773F" w:rsidR="00BB222D" w:rsidRDefault="00BB222D" w:rsidP="00BB222D">
      <w:pPr>
        <w:pStyle w:val="LO-normal"/>
        <w:spacing w:after="120"/>
        <w:jc w:val="both"/>
        <w:rPr>
          <w:sz w:val="24"/>
          <w:szCs w:val="24"/>
        </w:rPr>
      </w:pPr>
      <w:r w:rsidRPr="00932B4C">
        <w:rPr>
          <w:sz w:val="24"/>
          <w:szCs w:val="24"/>
        </w:rPr>
        <w:t>À ce sujet, d’ailleurs, la « protection du patrimoine » est souvent utilisée comme argument justifiant le non-respect de la notion d’accessibilité universelle. Notre lutte dans ce dossier a commencé en 2011 et n’a pas cessé depuis.</w:t>
      </w:r>
    </w:p>
    <w:p w14:paraId="5716E761" w14:textId="77777777" w:rsidR="00BB222D" w:rsidRPr="00932B4C" w:rsidRDefault="00BB222D" w:rsidP="00BB222D">
      <w:pPr>
        <w:pStyle w:val="LO-normal"/>
        <w:spacing w:after="120"/>
        <w:jc w:val="both"/>
        <w:rPr>
          <w:sz w:val="24"/>
          <w:szCs w:val="24"/>
        </w:rPr>
      </w:pPr>
      <w:r w:rsidRPr="00932B4C">
        <w:rPr>
          <w:sz w:val="24"/>
          <w:szCs w:val="24"/>
        </w:rPr>
        <w:t>En octobre 2018, la mairesse Plante a lancé une consultation publique sur l’accessibilité universelle, laquelle selon les dires de son administration semblerait prétendre à aller au-delà de la politique déjà existante de 2011, laquelle actuellement ne s’applique qu’aux infrastructures municipales (hôtels de ville, piscines, bibliothèques, parc, etc.).</w:t>
      </w:r>
    </w:p>
    <w:p w14:paraId="24B75C8A" w14:textId="2E720581" w:rsidR="00BB222D" w:rsidRDefault="00BB222D" w:rsidP="00BB222D">
      <w:pPr>
        <w:pStyle w:val="LO-normal"/>
        <w:spacing w:after="120"/>
        <w:jc w:val="both"/>
        <w:rPr>
          <w:sz w:val="24"/>
          <w:szCs w:val="24"/>
        </w:rPr>
      </w:pPr>
      <w:r w:rsidRPr="00932B4C">
        <w:rPr>
          <w:sz w:val="24"/>
          <w:szCs w:val="24"/>
        </w:rPr>
        <w:t>De cette consultation émanera un plan d’action 2019-2020, sur lequel, nous devons l’avouer, le RAPLIQ ne peut être plus sceptique.</w:t>
      </w:r>
    </w:p>
    <w:p w14:paraId="6749F117" w14:textId="1AB2E749" w:rsidR="00AB78AF" w:rsidRDefault="00AB78AF" w:rsidP="00BB222D">
      <w:pPr>
        <w:pStyle w:val="LO-normal"/>
        <w:spacing w:after="120"/>
        <w:jc w:val="both"/>
        <w:rPr>
          <w:sz w:val="24"/>
          <w:szCs w:val="24"/>
        </w:rPr>
      </w:pPr>
    </w:p>
    <w:p w14:paraId="5C5F8C85" w14:textId="589EC293" w:rsidR="00AB78AF" w:rsidRDefault="00AB78AF" w:rsidP="00BB222D">
      <w:pPr>
        <w:pStyle w:val="LO-normal"/>
        <w:spacing w:after="120"/>
        <w:jc w:val="both"/>
        <w:rPr>
          <w:sz w:val="24"/>
          <w:szCs w:val="24"/>
        </w:rPr>
      </w:pPr>
    </w:p>
    <w:p w14:paraId="5D9B6FB2" w14:textId="77777777" w:rsidR="00AB78AF" w:rsidRPr="00932B4C" w:rsidRDefault="00AB78AF" w:rsidP="00BB222D">
      <w:pPr>
        <w:pStyle w:val="LO-normal"/>
        <w:spacing w:after="120"/>
        <w:jc w:val="both"/>
        <w:rPr>
          <w:sz w:val="24"/>
          <w:szCs w:val="24"/>
        </w:rPr>
      </w:pPr>
    </w:p>
    <w:p w14:paraId="431350FE" w14:textId="33165E77" w:rsidR="00BB222D" w:rsidRPr="00932B4C" w:rsidRDefault="00BB222D" w:rsidP="00BB222D">
      <w:pPr>
        <w:pStyle w:val="LO-normal"/>
        <w:spacing w:after="120"/>
        <w:jc w:val="both"/>
        <w:rPr>
          <w:sz w:val="24"/>
          <w:szCs w:val="24"/>
        </w:rPr>
      </w:pPr>
      <w:r w:rsidRPr="00932B4C">
        <w:rPr>
          <w:sz w:val="24"/>
          <w:szCs w:val="24"/>
        </w:rPr>
        <w:lastRenderedPageBreak/>
        <w:t>La Ville de Montréal a lancé, en mars 2020, un grand chantier sur l’accessibilité universelle. Si l’idée générale et les grandes lignes de ce plan sont louables, il reste à voir dans quelle mesure ce chantier sera porteur de changements profonds et systémiques. La bonne nouvelle est que les personnes handicapées seront représentées à 50% +1 de tous les comités qui composeront ce chantier de travail. Peut-être que le principe « Par et Pour »</w:t>
      </w:r>
      <w:r>
        <w:rPr>
          <w:sz w:val="24"/>
          <w:szCs w:val="24"/>
        </w:rPr>
        <w:t xml:space="preserve"> </w:t>
      </w:r>
      <w:r w:rsidRPr="00932B4C">
        <w:rPr>
          <w:sz w:val="24"/>
          <w:szCs w:val="24"/>
        </w:rPr>
        <w:t>fera son effet.</w:t>
      </w:r>
    </w:p>
    <w:p w14:paraId="57696660" w14:textId="52D11613" w:rsidR="00D91192" w:rsidRPr="008273F8" w:rsidRDefault="00976D46" w:rsidP="00504EBC">
      <w:pPr>
        <w:pStyle w:val="LO-normal"/>
        <w:jc w:val="both"/>
        <w:rPr>
          <w:sz w:val="24"/>
          <w:szCs w:val="24"/>
        </w:rPr>
      </w:pPr>
      <w:r w:rsidRPr="008273F8">
        <w:rPr>
          <w:sz w:val="24"/>
          <w:szCs w:val="24"/>
        </w:rPr>
        <w:t>Dans un effort pour relancer l’économie et donner un peu d’oxygène aux commer</w:t>
      </w:r>
      <w:r w:rsidR="004B0302" w:rsidRPr="008273F8">
        <w:rPr>
          <w:sz w:val="24"/>
          <w:szCs w:val="24"/>
        </w:rPr>
        <w:t>ç</w:t>
      </w:r>
      <w:r w:rsidRPr="008273F8">
        <w:rPr>
          <w:sz w:val="24"/>
          <w:szCs w:val="24"/>
        </w:rPr>
        <w:t xml:space="preserve">ants grandement éprouvés par la pandémie, Montréal ainsi que plusieurs autres villes et villages ont choisi de piétonniser certaines artères commerciales. </w:t>
      </w:r>
    </w:p>
    <w:p w14:paraId="42E31F35" w14:textId="77777777" w:rsidR="00BB222D" w:rsidRDefault="00BB222D" w:rsidP="00504EBC">
      <w:pPr>
        <w:pStyle w:val="LO-normal"/>
        <w:jc w:val="both"/>
        <w:rPr>
          <w:sz w:val="24"/>
          <w:szCs w:val="24"/>
        </w:rPr>
      </w:pPr>
    </w:p>
    <w:p w14:paraId="16056C3E" w14:textId="7C32C601" w:rsidR="0012003C" w:rsidRPr="008273F8" w:rsidRDefault="001236A3" w:rsidP="00504EBC">
      <w:pPr>
        <w:pStyle w:val="LO-normal"/>
        <w:jc w:val="both"/>
        <w:rPr>
          <w:sz w:val="24"/>
          <w:szCs w:val="24"/>
        </w:rPr>
      </w:pPr>
      <w:r w:rsidRPr="008273F8">
        <w:rPr>
          <w:sz w:val="24"/>
          <w:szCs w:val="24"/>
        </w:rPr>
        <w:t>Dans l’urgence de vouloir bien faire, les besoins des personnes handicapées sont demeurés très loin dans les priorités des décideurs;</w:t>
      </w:r>
      <w:r w:rsidR="004B0302" w:rsidRPr="008273F8">
        <w:rPr>
          <w:sz w:val="24"/>
          <w:szCs w:val="24"/>
        </w:rPr>
        <w:t xml:space="preserve"> </w:t>
      </w:r>
      <w:r w:rsidRPr="008273F8">
        <w:rPr>
          <w:sz w:val="24"/>
          <w:szCs w:val="24"/>
        </w:rPr>
        <w:t xml:space="preserve">malgré </w:t>
      </w:r>
      <w:r w:rsidR="004B0302" w:rsidRPr="008273F8">
        <w:rPr>
          <w:sz w:val="24"/>
          <w:szCs w:val="24"/>
        </w:rPr>
        <w:t xml:space="preserve">l’intention de la mairesse de Montréal qui avait </w:t>
      </w:r>
      <w:r w:rsidRPr="008273F8">
        <w:rPr>
          <w:sz w:val="24"/>
          <w:szCs w:val="24"/>
        </w:rPr>
        <w:t>confirmé en conférence de presse, le 15 mai 2020, à 48 minutes, 25</w:t>
      </w:r>
      <w:r w:rsidR="004B0302" w:rsidRPr="008273F8">
        <w:rPr>
          <w:sz w:val="24"/>
          <w:szCs w:val="24"/>
        </w:rPr>
        <w:t xml:space="preserve"> </w:t>
      </w:r>
      <w:r w:rsidRPr="008273F8">
        <w:rPr>
          <w:sz w:val="24"/>
          <w:szCs w:val="24"/>
        </w:rPr>
        <w:t>secondes du lien</w:t>
      </w:r>
      <w:r w:rsidR="0012003C" w:rsidRPr="008273F8">
        <w:rPr>
          <w:sz w:val="24"/>
          <w:szCs w:val="24"/>
        </w:rPr>
        <w:t xml:space="preserve"> suivant</w:t>
      </w:r>
      <w:r w:rsidR="00782263" w:rsidRPr="008273F8">
        <w:rPr>
          <w:sz w:val="24"/>
          <w:szCs w:val="24"/>
        </w:rPr>
        <w:t> :</w:t>
      </w:r>
    </w:p>
    <w:p w14:paraId="138291C5" w14:textId="77777777" w:rsidR="0012003C" w:rsidRPr="008273F8" w:rsidRDefault="0012003C" w:rsidP="0012003C">
      <w:pPr>
        <w:pStyle w:val="LO-normal"/>
        <w:rPr>
          <w:b/>
          <w:bCs/>
          <w:sz w:val="24"/>
          <w:szCs w:val="24"/>
        </w:rPr>
      </w:pPr>
    </w:p>
    <w:p w14:paraId="37ADCE62" w14:textId="77777777" w:rsidR="00782263" w:rsidRPr="00220740" w:rsidRDefault="00BA75DC" w:rsidP="0012003C">
      <w:pPr>
        <w:pStyle w:val="LO-normal"/>
        <w:rPr>
          <w:sz w:val="24"/>
          <w:szCs w:val="24"/>
        </w:rPr>
      </w:pPr>
      <w:hyperlink r:id="rId34" w:history="1">
        <w:r w:rsidR="0012003C" w:rsidRPr="00220740">
          <w:rPr>
            <w:rStyle w:val="Lienhypertexte"/>
            <w:color w:val="auto"/>
            <w:sz w:val="24"/>
            <w:szCs w:val="24"/>
          </w:rPr>
          <w:t>https://www.facebook.com/watch/live/?v=275333943647242&amp;ref=watch_permalink</w:t>
        </w:r>
      </w:hyperlink>
    </w:p>
    <w:p w14:paraId="45F8789A" w14:textId="77777777" w:rsidR="00782263" w:rsidRPr="00220740" w:rsidRDefault="00782263" w:rsidP="0012003C">
      <w:pPr>
        <w:pStyle w:val="LO-normal"/>
        <w:rPr>
          <w:sz w:val="24"/>
          <w:szCs w:val="24"/>
        </w:rPr>
      </w:pPr>
    </w:p>
    <w:p w14:paraId="20BE42CA" w14:textId="77777777" w:rsidR="008273F8" w:rsidRPr="00220740" w:rsidRDefault="00782263" w:rsidP="008273F8">
      <w:pPr>
        <w:pStyle w:val="LO-normal"/>
        <w:rPr>
          <w:sz w:val="24"/>
          <w:szCs w:val="24"/>
        </w:rPr>
      </w:pPr>
      <w:r w:rsidRPr="00220740">
        <w:rPr>
          <w:sz w:val="24"/>
          <w:szCs w:val="24"/>
        </w:rPr>
        <w:t>…</w:t>
      </w:r>
      <w:r w:rsidR="001236A3" w:rsidRPr="00220740">
        <w:rPr>
          <w:sz w:val="24"/>
          <w:szCs w:val="24"/>
        </w:rPr>
        <w:t>que les besoins en termes d’accessibilité universelle seraient respecté</w:t>
      </w:r>
      <w:r w:rsidRPr="00220740">
        <w:rPr>
          <w:sz w:val="24"/>
          <w:szCs w:val="24"/>
        </w:rPr>
        <w:t>s</w:t>
      </w:r>
      <w:r w:rsidR="001236A3" w:rsidRPr="00220740">
        <w:rPr>
          <w:sz w:val="24"/>
          <w:szCs w:val="24"/>
        </w:rPr>
        <w:t xml:space="preserve">, un grand </w:t>
      </w:r>
      <w:r w:rsidR="008273F8" w:rsidRPr="00220740">
        <w:rPr>
          <w:sz w:val="24"/>
          <w:szCs w:val="24"/>
        </w:rPr>
        <w:t xml:space="preserve">tout ou en partie. </w:t>
      </w:r>
    </w:p>
    <w:p w14:paraId="3E151015" w14:textId="77777777" w:rsidR="008273F8" w:rsidRPr="00220740" w:rsidRDefault="008273F8" w:rsidP="008273F8">
      <w:pPr>
        <w:pStyle w:val="LO-normal"/>
        <w:jc w:val="both"/>
        <w:rPr>
          <w:sz w:val="24"/>
          <w:szCs w:val="24"/>
        </w:rPr>
      </w:pPr>
    </w:p>
    <w:p w14:paraId="4916C128" w14:textId="77777777" w:rsidR="008273F8" w:rsidRPr="00220740" w:rsidRDefault="008273F8" w:rsidP="008273F8">
      <w:pPr>
        <w:pStyle w:val="LO-normal"/>
        <w:jc w:val="both"/>
        <w:rPr>
          <w:sz w:val="24"/>
          <w:szCs w:val="24"/>
        </w:rPr>
      </w:pPr>
      <w:r w:rsidRPr="00220740">
        <w:rPr>
          <w:sz w:val="24"/>
          <w:szCs w:val="24"/>
        </w:rPr>
        <w:t>Avec les annonces prévues pour l’été 2021 à Montréal…</w:t>
      </w:r>
    </w:p>
    <w:p w14:paraId="08FCF8F8" w14:textId="77777777" w:rsidR="008273F8" w:rsidRPr="00220740" w:rsidRDefault="008273F8" w:rsidP="008273F8">
      <w:pPr>
        <w:pStyle w:val="LO-normal"/>
        <w:jc w:val="both"/>
        <w:rPr>
          <w:sz w:val="24"/>
          <w:szCs w:val="24"/>
        </w:rPr>
      </w:pPr>
    </w:p>
    <w:p w14:paraId="56FC19C3" w14:textId="06AF30A5" w:rsidR="00782263" w:rsidRPr="00220740" w:rsidRDefault="00220740" w:rsidP="00662C59">
      <w:pPr>
        <w:pStyle w:val="LO-normal"/>
        <w:jc w:val="both"/>
        <w:rPr>
          <w:sz w:val="24"/>
          <w:szCs w:val="24"/>
        </w:rPr>
      </w:pPr>
      <w:r w:rsidRPr="00220740">
        <w:rPr>
          <w:sz w:val="24"/>
          <w:szCs w:val="24"/>
        </w:rPr>
        <w:t xml:space="preserve">Bon </w:t>
      </w:r>
      <w:r w:rsidR="001236A3" w:rsidRPr="00220740">
        <w:rPr>
          <w:sz w:val="24"/>
          <w:szCs w:val="24"/>
        </w:rPr>
        <w:t xml:space="preserve">nombre de terrasses demeuraient inaccessibles pour les personnes handicapées </w:t>
      </w:r>
    </w:p>
    <w:p w14:paraId="1C96C63E" w14:textId="77777777" w:rsidR="00782263" w:rsidRPr="00220740" w:rsidRDefault="00DE25A6" w:rsidP="00662C59">
      <w:pPr>
        <w:pStyle w:val="LO-normal"/>
        <w:jc w:val="both"/>
        <w:rPr>
          <w:sz w:val="24"/>
          <w:szCs w:val="24"/>
        </w:rPr>
      </w:pPr>
      <w:r w:rsidRPr="00220740">
        <w:rPr>
          <w:sz w:val="24"/>
          <w:szCs w:val="24"/>
        </w:rPr>
        <w:t>(</w:t>
      </w:r>
      <w:hyperlink r:id="rId35" w:history="1">
        <w:r w:rsidRPr="00220740">
          <w:rPr>
            <w:rStyle w:val="Lienhypertexte"/>
            <w:color w:val="auto"/>
            <w:sz w:val="24"/>
            <w:szCs w:val="24"/>
          </w:rPr>
          <w:t>https://journalmetro.com/actualites/montreal/2618274/montreal-jusqua-10-arteres-commerciales-pietonnisees/?fbclid=IwAR2cdLd3fWoIZeo5XJ7etQBZ-2wo6orBd-QGAVIigb3DqpOKycc_2eg20cI</w:t>
        </w:r>
      </w:hyperlink>
      <w:r w:rsidRPr="00220740">
        <w:rPr>
          <w:sz w:val="24"/>
          <w:szCs w:val="24"/>
        </w:rPr>
        <w:t>) et (</w:t>
      </w:r>
      <w:hyperlink r:id="rId36" w:history="1">
        <w:r w:rsidR="00A86890" w:rsidRPr="00220740">
          <w:rPr>
            <w:rStyle w:val="Lienhypertexte"/>
            <w:color w:val="auto"/>
            <w:sz w:val="24"/>
            <w:szCs w:val="24"/>
          </w:rPr>
          <w:t>https://www.lapresse.ca/actualites/grand-montreal/2021-04-14/treize-rues-pietonnes-cet-ete-a-montreal.php</w:t>
        </w:r>
      </w:hyperlink>
      <w:r w:rsidRPr="00220740">
        <w:rPr>
          <w:sz w:val="24"/>
          <w:szCs w:val="24"/>
        </w:rPr>
        <w:t>)</w:t>
      </w:r>
    </w:p>
    <w:p w14:paraId="320E5085" w14:textId="77777777" w:rsidR="00782263" w:rsidRPr="00220740" w:rsidRDefault="00782263" w:rsidP="00662C59">
      <w:pPr>
        <w:pStyle w:val="LO-normal"/>
        <w:jc w:val="both"/>
        <w:rPr>
          <w:sz w:val="24"/>
          <w:szCs w:val="24"/>
        </w:rPr>
      </w:pPr>
    </w:p>
    <w:p w14:paraId="62C3E4A2" w14:textId="157087B0" w:rsidR="00DE25A6" w:rsidRDefault="00782263" w:rsidP="0012003C">
      <w:pPr>
        <w:pStyle w:val="LO-normal"/>
        <w:jc w:val="both"/>
        <w:rPr>
          <w:sz w:val="24"/>
          <w:szCs w:val="24"/>
        </w:rPr>
      </w:pPr>
      <w:r w:rsidRPr="00220740">
        <w:rPr>
          <w:sz w:val="24"/>
          <w:szCs w:val="24"/>
        </w:rPr>
        <w:t>…</w:t>
      </w:r>
      <w:r w:rsidR="00A86890" w:rsidRPr="00220740">
        <w:rPr>
          <w:sz w:val="24"/>
          <w:szCs w:val="24"/>
        </w:rPr>
        <w:t xml:space="preserve">le nombre de terrasses tout autant que la superficie de celles-ci augmentera significativement. </w:t>
      </w:r>
    </w:p>
    <w:p w14:paraId="6A85C9E1" w14:textId="299EA08B" w:rsidR="00BB222D" w:rsidRDefault="00BB222D" w:rsidP="0012003C">
      <w:pPr>
        <w:pStyle w:val="LO-normal"/>
        <w:jc w:val="both"/>
        <w:rPr>
          <w:color w:val="FF0000"/>
          <w:sz w:val="24"/>
          <w:szCs w:val="24"/>
        </w:rPr>
      </w:pPr>
    </w:p>
    <w:p w14:paraId="5DAB10F8" w14:textId="77777777" w:rsidR="00BB222D" w:rsidRPr="00A27ECF" w:rsidRDefault="00BB222D" w:rsidP="00BB222D">
      <w:pPr>
        <w:pStyle w:val="LO-normal"/>
        <w:jc w:val="both"/>
        <w:rPr>
          <w:sz w:val="24"/>
          <w:szCs w:val="24"/>
        </w:rPr>
      </w:pPr>
      <w:r w:rsidRPr="00A27ECF">
        <w:rPr>
          <w:sz w:val="24"/>
          <w:szCs w:val="24"/>
        </w:rPr>
        <w:t>En 2011, on ne voyait presque que du mobilier régulier (tables et chaises conventionnelles). Puis, dès 2012, on a vu « pousser » comme de la mauvaise herbe, des tables bistro et des tabourets ou encore des tables à pique-nique non modifiées ou pire des tables et bancs en longueur.</w:t>
      </w:r>
    </w:p>
    <w:p w14:paraId="06B6D4FC" w14:textId="77777777" w:rsidR="00BB222D" w:rsidRPr="00A27ECF" w:rsidRDefault="00BB222D" w:rsidP="00BB222D">
      <w:pPr>
        <w:pStyle w:val="LO-normal"/>
        <w:spacing w:line="360" w:lineRule="auto"/>
        <w:jc w:val="both"/>
        <w:rPr>
          <w:sz w:val="24"/>
          <w:szCs w:val="24"/>
        </w:rPr>
      </w:pPr>
    </w:p>
    <w:p w14:paraId="2F1587B0" w14:textId="77777777" w:rsidR="00BB222D" w:rsidRPr="00A27ECF" w:rsidRDefault="00BB222D" w:rsidP="00BB222D">
      <w:pPr>
        <w:pStyle w:val="LO-normal"/>
        <w:jc w:val="both"/>
        <w:rPr>
          <w:sz w:val="24"/>
          <w:szCs w:val="24"/>
        </w:rPr>
      </w:pPr>
      <w:r w:rsidRPr="00A27ECF">
        <w:rPr>
          <w:sz w:val="24"/>
          <w:szCs w:val="24"/>
        </w:rPr>
        <w:t>Dans ces cas-là, certains terrassiers laissaient UNE TABLE de hauteur conventionnelle sans chaise, pour les personnes notamment en fauteuil roulant. Sauf que cette pauvre petite table se trouvait souvent complètement soit au fond de la terrasse, là où les personnes en fauteuil n’oseront pas s’aventurer de peur de déranger tout le monde sur ladite terrasse ou encore “LA” table se retrouve à l’écart seule un peu plus loin sur le trottoir.</w:t>
      </w:r>
    </w:p>
    <w:p w14:paraId="680330FE" w14:textId="77777777" w:rsidR="00BB222D" w:rsidRPr="00A27ECF" w:rsidRDefault="00BB222D" w:rsidP="00BB222D">
      <w:pPr>
        <w:pStyle w:val="LO-normal"/>
        <w:spacing w:line="360" w:lineRule="auto"/>
        <w:jc w:val="both"/>
        <w:rPr>
          <w:sz w:val="24"/>
          <w:szCs w:val="24"/>
        </w:rPr>
      </w:pPr>
    </w:p>
    <w:p w14:paraId="5D7B7A1B" w14:textId="77777777" w:rsidR="00BB222D" w:rsidRDefault="00BB222D" w:rsidP="00BB222D">
      <w:pPr>
        <w:pStyle w:val="LO-normal"/>
        <w:jc w:val="both"/>
        <w:rPr>
          <w:sz w:val="24"/>
          <w:szCs w:val="24"/>
        </w:rPr>
      </w:pPr>
      <w:r w:rsidRPr="00A27ECF">
        <w:rPr>
          <w:sz w:val="24"/>
          <w:szCs w:val="24"/>
        </w:rPr>
        <w:t xml:space="preserve">Elle finit souvent par servir de débarras aux serveurs. Et que se passe-t-il si une personne en fauteuil roulant décide d’aller sur cette terrasse avec quelques-un.es de ses ami.es ? </w:t>
      </w:r>
    </w:p>
    <w:p w14:paraId="650844FC" w14:textId="77777777" w:rsidR="00BB222D" w:rsidRPr="00A27ECF" w:rsidRDefault="00BB222D" w:rsidP="00BB222D">
      <w:pPr>
        <w:pStyle w:val="LO-normal"/>
        <w:jc w:val="both"/>
        <w:rPr>
          <w:sz w:val="24"/>
          <w:szCs w:val="24"/>
        </w:rPr>
      </w:pPr>
    </w:p>
    <w:p w14:paraId="094B55F6" w14:textId="77777777" w:rsidR="00BB222D" w:rsidRPr="00A27ECF" w:rsidRDefault="00BB222D" w:rsidP="00BB222D">
      <w:pPr>
        <w:pStyle w:val="LO-normal"/>
        <w:jc w:val="both"/>
        <w:rPr>
          <w:sz w:val="24"/>
          <w:szCs w:val="24"/>
        </w:rPr>
      </w:pPr>
      <w:r w:rsidRPr="00A27ECF">
        <w:rPr>
          <w:sz w:val="24"/>
          <w:szCs w:val="24"/>
        </w:rPr>
        <w:lastRenderedPageBreak/>
        <w:t>Ça prend plus de place, sinon une table de plus. Que faire ? Appeler pour leur dire en même temps qu’on réservera au cas où ce serait plein lorsqu’on arrivera ? Non, pas de chance, car les terrassiers ne prennent pas de réservations sur leur terrasse.</w:t>
      </w:r>
    </w:p>
    <w:p w14:paraId="2A2D6CC0" w14:textId="77777777" w:rsidR="00BB222D" w:rsidRPr="00A27ECF" w:rsidRDefault="00BB222D" w:rsidP="00BB222D">
      <w:pPr>
        <w:pStyle w:val="LO-normal"/>
        <w:spacing w:line="360" w:lineRule="auto"/>
        <w:jc w:val="both"/>
        <w:rPr>
          <w:sz w:val="24"/>
          <w:szCs w:val="24"/>
        </w:rPr>
      </w:pPr>
    </w:p>
    <w:p w14:paraId="2BB1C5F0" w14:textId="77777777" w:rsidR="00BB222D" w:rsidRPr="00A27ECF" w:rsidRDefault="00BB222D" w:rsidP="00BB222D">
      <w:pPr>
        <w:pStyle w:val="LO-normal"/>
        <w:jc w:val="both"/>
        <w:rPr>
          <w:sz w:val="24"/>
          <w:szCs w:val="24"/>
        </w:rPr>
      </w:pPr>
      <w:r w:rsidRPr="00A27ECF">
        <w:rPr>
          <w:sz w:val="24"/>
          <w:szCs w:val="24"/>
        </w:rPr>
        <w:t xml:space="preserve">Donc, pour être </w:t>
      </w:r>
      <w:proofErr w:type="spellStart"/>
      <w:proofErr w:type="gramStart"/>
      <w:r w:rsidRPr="00A27ECF">
        <w:rPr>
          <w:sz w:val="24"/>
          <w:szCs w:val="24"/>
        </w:rPr>
        <w:t>certain.e</w:t>
      </w:r>
      <w:proofErr w:type="spellEnd"/>
      <w:proofErr w:type="gramEnd"/>
      <w:r w:rsidRPr="00A27ECF">
        <w:rPr>
          <w:sz w:val="24"/>
          <w:szCs w:val="24"/>
        </w:rPr>
        <w:t xml:space="preserve"> d’avoir une table pour manger avec vos trois ami.es en fauteuil roulant, il vous faudra peut-être arriver à 16h00 si vous voulez manger à 18h30 !</w:t>
      </w:r>
    </w:p>
    <w:p w14:paraId="5E0346E7" w14:textId="77777777" w:rsidR="00BB222D" w:rsidRPr="00A27ECF" w:rsidRDefault="00BB222D" w:rsidP="00BB222D">
      <w:pPr>
        <w:pStyle w:val="LO-normal"/>
        <w:jc w:val="both"/>
        <w:rPr>
          <w:sz w:val="24"/>
          <w:szCs w:val="24"/>
        </w:rPr>
      </w:pPr>
    </w:p>
    <w:p w14:paraId="3EC3E708" w14:textId="77777777" w:rsidR="00BB222D" w:rsidRPr="00A27ECF" w:rsidRDefault="00BB222D" w:rsidP="00BB222D">
      <w:pPr>
        <w:pStyle w:val="LO-normal"/>
        <w:jc w:val="both"/>
        <w:rPr>
          <w:sz w:val="24"/>
          <w:szCs w:val="24"/>
        </w:rPr>
      </w:pPr>
      <w:r w:rsidRPr="00A27ECF">
        <w:rPr>
          <w:sz w:val="24"/>
          <w:szCs w:val="24"/>
        </w:rPr>
        <w:t xml:space="preserve">Et dire qu’on a cru longtemps avoir gagné cette bataille…en tous cas, pas complètement. </w:t>
      </w:r>
    </w:p>
    <w:p w14:paraId="7C82F2F2" w14:textId="77777777" w:rsidR="00BB222D" w:rsidRPr="00A27ECF" w:rsidRDefault="00BB222D" w:rsidP="00BB222D">
      <w:pPr>
        <w:pStyle w:val="LO-normal"/>
        <w:jc w:val="both"/>
        <w:rPr>
          <w:sz w:val="24"/>
          <w:szCs w:val="24"/>
        </w:rPr>
      </w:pPr>
    </w:p>
    <w:p w14:paraId="46AF3456" w14:textId="680A856E" w:rsidR="00BB222D" w:rsidRDefault="00BB222D" w:rsidP="00BB222D">
      <w:pPr>
        <w:pStyle w:val="LO-normal"/>
        <w:jc w:val="both"/>
        <w:rPr>
          <w:sz w:val="24"/>
          <w:szCs w:val="24"/>
        </w:rPr>
      </w:pPr>
      <w:r w:rsidRPr="00A27ECF">
        <w:rPr>
          <w:sz w:val="24"/>
          <w:szCs w:val="24"/>
        </w:rPr>
        <w:t>C’est bien beau que la terrasse soit accessible, mais si on ne peut pas s’attabler pour y boire ou y manger, on revient pas mal à la case départ, non ?</w:t>
      </w:r>
    </w:p>
    <w:p w14:paraId="76ADBA81" w14:textId="01D8D623" w:rsidR="00BB222D" w:rsidRDefault="00BB222D" w:rsidP="00BB222D">
      <w:pPr>
        <w:pStyle w:val="LO-normal"/>
        <w:jc w:val="both"/>
        <w:rPr>
          <w:sz w:val="24"/>
          <w:szCs w:val="24"/>
        </w:rPr>
      </w:pPr>
    </w:p>
    <w:p w14:paraId="4581CC3D" w14:textId="4579875B" w:rsidR="00BB222D" w:rsidRPr="00BB222D" w:rsidRDefault="00BB222D" w:rsidP="0012003C">
      <w:pPr>
        <w:pStyle w:val="LO-normal"/>
        <w:jc w:val="both"/>
        <w:rPr>
          <w:sz w:val="24"/>
          <w:szCs w:val="24"/>
        </w:rPr>
      </w:pPr>
      <w:r w:rsidRPr="00A27ECF">
        <w:rPr>
          <w:sz w:val="24"/>
          <w:szCs w:val="24"/>
        </w:rPr>
        <w:t>Pendant encore toute la saison d’été 2020, Martin Dion a fait le tour des arrondissements suivants où il y a terrasses, c’est-à-dire, Ville-Marie, Plateau Mont-Royal, Rosemont-La Petite Patrie, Mercier-Hochelaga-Maisonneuve, Verdun et sud-Ouest. Plusieurs terrasses étaient inaccessibles ou si elles l’étaient, le mobilier ne l’était pas.</w:t>
      </w:r>
    </w:p>
    <w:p w14:paraId="7BBB3FCA" w14:textId="598B230A" w:rsidR="00A86890" w:rsidRPr="00BB222D" w:rsidRDefault="00A86890" w:rsidP="0012003C">
      <w:pPr>
        <w:pStyle w:val="LO-normal"/>
        <w:jc w:val="both"/>
        <w:rPr>
          <w:color w:val="FF0000"/>
          <w:sz w:val="24"/>
          <w:szCs w:val="24"/>
        </w:rPr>
      </w:pPr>
    </w:p>
    <w:p w14:paraId="49CC1DCF" w14:textId="27A88111" w:rsidR="00A86890" w:rsidRPr="00220740" w:rsidRDefault="00FF743D" w:rsidP="0012003C">
      <w:pPr>
        <w:pStyle w:val="LO-normal"/>
        <w:jc w:val="both"/>
        <w:rPr>
          <w:sz w:val="24"/>
          <w:szCs w:val="24"/>
        </w:rPr>
      </w:pPr>
      <w:r w:rsidRPr="00220740">
        <w:rPr>
          <w:sz w:val="24"/>
          <w:szCs w:val="24"/>
        </w:rPr>
        <w:t>Sur l</w:t>
      </w:r>
      <w:r w:rsidR="0012003C" w:rsidRPr="00220740">
        <w:rPr>
          <w:sz w:val="24"/>
          <w:szCs w:val="24"/>
        </w:rPr>
        <w:t>e</w:t>
      </w:r>
      <w:r w:rsidRPr="00220740">
        <w:rPr>
          <w:sz w:val="24"/>
          <w:szCs w:val="24"/>
        </w:rPr>
        <w:t xml:space="preserve"> Plateau Mont-Royal, on s’obstine toujours </w:t>
      </w:r>
      <w:r w:rsidR="00C84FB7" w:rsidRPr="00220740">
        <w:rPr>
          <w:sz w:val="24"/>
          <w:szCs w:val="24"/>
        </w:rPr>
        <w:t>à</w:t>
      </w:r>
      <w:r w:rsidRPr="00220740">
        <w:rPr>
          <w:sz w:val="24"/>
          <w:szCs w:val="24"/>
        </w:rPr>
        <w:t xml:space="preserve"> accepter un ratio de 50% de place</w:t>
      </w:r>
      <w:r w:rsidR="0012003C" w:rsidRPr="00220740">
        <w:rPr>
          <w:sz w:val="24"/>
          <w:szCs w:val="24"/>
        </w:rPr>
        <w:t>s</w:t>
      </w:r>
      <w:r w:rsidRPr="00220740">
        <w:rPr>
          <w:sz w:val="24"/>
          <w:szCs w:val="24"/>
        </w:rPr>
        <w:t xml:space="preserve"> accessible</w:t>
      </w:r>
      <w:r w:rsidR="0012003C" w:rsidRPr="00220740">
        <w:rPr>
          <w:sz w:val="24"/>
          <w:szCs w:val="24"/>
        </w:rPr>
        <w:t>s</w:t>
      </w:r>
      <w:r w:rsidRPr="00220740">
        <w:rPr>
          <w:sz w:val="24"/>
          <w:szCs w:val="24"/>
        </w:rPr>
        <w:t>, ce que nous au RAPLIQ trouvons inacceptable. Certains diront, avec raison, qu’il s’agit d’une légère avancée pour les personnes handicapées. Au contraire, nous croyons que l’imposition d’un ratio, peu importe l</w:t>
      </w:r>
      <w:r w:rsidR="000F6721" w:rsidRPr="00220740">
        <w:rPr>
          <w:sz w:val="24"/>
          <w:szCs w:val="24"/>
        </w:rPr>
        <w:t>e</w:t>
      </w:r>
      <w:r w:rsidRPr="00220740">
        <w:rPr>
          <w:sz w:val="24"/>
          <w:szCs w:val="24"/>
        </w:rPr>
        <w:t xml:space="preserve"> pourcentage, est le cautionnement d’une discrimination. </w:t>
      </w:r>
      <w:r w:rsidR="000F6721" w:rsidRPr="00220740">
        <w:rPr>
          <w:sz w:val="24"/>
          <w:szCs w:val="24"/>
        </w:rPr>
        <w:t>Est-ce qu’un ratio de personnes ambulantes est imposé ? Ou un ratio sur le nombre de personnes caucasiennes ? O</w:t>
      </w:r>
      <w:r w:rsidR="00782263" w:rsidRPr="00220740">
        <w:rPr>
          <w:sz w:val="24"/>
          <w:szCs w:val="24"/>
        </w:rPr>
        <w:t>u</w:t>
      </w:r>
      <w:r w:rsidR="005D30AA">
        <w:rPr>
          <w:sz w:val="24"/>
          <w:szCs w:val="24"/>
        </w:rPr>
        <w:t xml:space="preserve"> </w:t>
      </w:r>
      <w:r w:rsidR="000F6721" w:rsidRPr="00220740">
        <w:rPr>
          <w:sz w:val="24"/>
          <w:szCs w:val="24"/>
        </w:rPr>
        <w:t>d’autres communautés ? Le seul ratio imposé, c’est celui qui limite le nombre de</w:t>
      </w:r>
      <w:r w:rsidR="00782263" w:rsidRPr="00220740">
        <w:rPr>
          <w:sz w:val="24"/>
          <w:szCs w:val="24"/>
        </w:rPr>
        <w:t xml:space="preserve"> places</w:t>
      </w:r>
      <w:r w:rsidR="000F6721" w:rsidRPr="00220740">
        <w:rPr>
          <w:sz w:val="24"/>
          <w:szCs w:val="24"/>
        </w:rPr>
        <w:t xml:space="preserve"> accessibles à 50%. L’acronyme RAPLIQ signifie Regroupement des activistes pour l’inclusion au Québec. Retenez bien le mot « inclusion ». L’imposition d’un ratio, même si à la base, les décideur.es pensent bien faire, impose une exclusion sur UNE SEULE CATÉGORIE de </w:t>
      </w:r>
      <w:proofErr w:type="gramStart"/>
      <w:r w:rsidR="000F6721" w:rsidRPr="00220740">
        <w:rPr>
          <w:sz w:val="24"/>
          <w:szCs w:val="24"/>
        </w:rPr>
        <w:t>personnes….</w:t>
      </w:r>
      <w:proofErr w:type="gramEnd"/>
      <w:r w:rsidR="000F6721" w:rsidRPr="00220740">
        <w:rPr>
          <w:sz w:val="24"/>
          <w:szCs w:val="24"/>
        </w:rPr>
        <w:t>les personnes handicapées. Nous nous élèverons toujours contre un tel affront.</w:t>
      </w:r>
    </w:p>
    <w:p w14:paraId="7F479D9E" w14:textId="7976AA9C" w:rsidR="007C5D46" w:rsidRPr="00220740" w:rsidRDefault="007C5D46" w:rsidP="00AA2A02">
      <w:pPr>
        <w:pStyle w:val="LO-normal"/>
        <w:spacing w:line="360" w:lineRule="auto"/>
        <w:jc w:val="both"/>
        <w:rPr>
          <w:sz w:val="24"/>
          <w:szCs w:val="24"/>
        </w:rPr>
      </w:pPr>
    </w:p>
    <w:p w14:paraId="587C1862" w14:textId="0CCC2963" w:rsidR="007C5D46" w:rsidRPr="00220740" w:rsidRDefault="007C5D46" w:rsidP="007C5D46">
      <w:pPr>
        <w:pStyle w:val="LO-normal"/>
        <w:spacing w:line="360" w:lineRule="auto"/>
        <w:jc w:val="center"/>
        <w:rPr>
          <w:sz w:val="24"/>
          <w:szCs w:val="24"/>
        </w:rPr>
      </w:pPr>
      <w:r w:rsidRPr="00220740">
        <w:rPr>
          <w:sz w:val="24"/>
          <w:szCs w:val="24"/>
        </w:rPr>
        <w:t>*********</w:t>
      </w:r>
    </w:p>
    <w:p w14:paraId="5093D74B" w14:textId="52B7499D" w:rsidR="004B0302" w:rsidRPr="00220740" w:rsidRDefault="004B0302" w:rsidP="00AA2A02">
      <w:pPr>
        <w:pStyle w:val="LO-normal"/>
        <w:spacing w:line="360" w:lineRule="auto"/>
        <w:jc w:val="both"/>
        <w:rPr>
          <w:sz w:val="24"/>
          <w:szCs w:val="24"/>
        </w:rPr>
      </w:pPr>
    </w:p>
    <w:p w14:paraId="68EF569E" w14:textId="77777777" w:rsidR="00F00FD9" w:rsidRPr="00220740" w:rsidRDefault="004B0302" w:rsidP="00F00FD9">
      <w:pPr>
        <w:jc w:val="both"/>
      </w:pPr>
      <w:r w:rsidRPr="00220740">
        <w:t xml:space="preserve">Dans le cadre du projet pilote du gouvernement sur l’aménagement </w:t>
      </w:r>
      <w:r w:rsidR="004A05C4" w:rsidRPr="00220740">
        <w:t>des terrasses</w:t>
      </w:r>
      <w:r w:rsidR="00F00FD9" w:rsidRPr="00220740">
        <w:t xml:space="preserve">… </w:t>
      </w:r>
    </w:p>
    <w:p w14:paraId="297365C8" w14:textId="77777777" w:rsidR="00F00FD9" w:rsidRPr="00220740" w:rsidRDefault="00F00FD9" w:rsidP="00F00FD9">
      <w:pPr>
        <w:jc w:val="both"/>
      </w:pPr>
    </w:p>
    <w:p w14:paraId="28616C81" w14:textId="77777777" w:rsidR="00F00FD9" w:rsidRPr="00220740" w:rsidRDefault="004A05C4" w:rsidP="00F00FD9">
      <w:pPr>
        <w:jc w:val="both"/>
      </w:pPr>
      <w:r w:rsidRPr="00220740">
        <w:t>(</w:t>
      </w:r>
      <w:hyperlink r:id="rId37" w:history="1">
        <w:r w:rsidRPr="00220740">
          <w:rPr>
            <w:rStyle w:val="Lienhypertexte"/>
            <w:color w:val="auto"/>
          </w:rPr>
          <w:t>https://www.ledroit.com/actualites/le-fil-groupe-capitales-medias/projet-pilote-de-terrasses-sur-la-voie-publique-pour-trois-rivieres-et-shawinigan-f17db6dbb446043ea4bec1542ddd6efd</w:t>
        </w:r>
      </w:hyperlink>
      <w:r w:rsidRPr="00220740">
        <w:t xml:space="preserve">) </w:t>
      </w:r>
    </w:p>
    <w:p w14:paraId="6D7F7FC1" w14:textId="77777777" w:rsidR="00F00FD9" w:rsidRPr="00220740" w:rsidRDefault="00F00FD9" w:rsidP="00F00FD9">
      <w:pPr>
        <w:jc w:val="both"/>
        <w:rPr>
          <w:color w:val="4472C4" w:themeColor="accent1"/>
        </w:rPr>
      </w:pPr>
    </w:p>
    <w:p w14:paraId="3A49F1E0" w14:textId="3C8C4D55" w:rsidR="004A05C4" w:rsidRPr="00220740" w:rsidRDefault="00F00FD9" w:rsidP="00F00FD9">
      <w:pPr>
        <w:jc w:val="both"/>
      </w:pPr>
      <w:r w:rsidRPr="00220740">
        <w:t>…</w:t>
      </w:r>
      <w:r w:rsidR="004B0302" w:rsidRPr="00220740">
        <w:t>nous avons cru bon sortir un peu de Montréal, alors que les mesures sanitaires le permettaient pour voir comment était pensé et disposé l’aménagement des terrasses</w:t>
      </w:r>
      <w:r w:rsidR="004A05C4" w:rsidRPr="00220740">
        <w:t>, d’autant que comme l’article l’indique, « </w:t>
      </w:r>
      <w:r w:rsidR="004A05C4" w:rsidRPr="00220740">
        <w:rPr>
          <w:i/>
          <w:iCs/>
          <w:spacing w:val="2"/>
          <w:shd w:val="clear" w:color="auto" w:fill="FFFFFF"/>
        </w:rPr>
        <w:t>Lorsque le projet de Trois-Rivières et Shawinigan aura été approuvé, il pourrait faire école pour d’autres villes au Québ</w:t>
      </w:r>
      <w:r w:rsidR="004A05C4" w:rsidRPr="008273F8">
        <w:rPr>
          <w:b/>
          <w:bCs/>
          <w:i/>
          <w:iCs/>
          <w:spacing w:val="2"/>
          <w:shd w:val="clear" w:color="auto" w:fill="FFFFFF"/>
        </w:rPr>
        <w:t xml:space="preserve">ec </w:t>
      </w:r>
      <w:r w:rsidR="004A05C4" w:rsidRPr="00220740">
        <w:rPr>
          <w:i/>
          <w:iCs/>
          <w:spacing w:val="2"/>
          <w:shd w:val="clear" w:color="auto" w:fill="FFFFFF"/>
        </w:rPr>
        <w:t>qui souhaiteraient aller de l’avant elles aussi cet été avec la conversion d’espaces publics</w:t>
      </w:r>
      <w:r w:rsidR="004A05C4" w:rsidRPr="00220740">
        <w:rPr>
          <w:spacing w:val="2"/>
          <w:shd w:val="clear" w:color="auto" w:fill="FFFFFF"/>
        </w:rPr>
        <w:t>. »</w:t>
      </w:r>
    </w:p>
    <w:p w14:paraId="1D5DDFBC" w14:textId="41D0EF73" w:rsidR="004A05C4" w:rsidRPr="00220740" w:rsidRDefault="004A05C4" w:rsidP="00AA2A02">
      <w:pPr>
        <w:pStyle w:val="LO-normal"/>
        <w:spacing w:line="360" w:lineRule="auto"/>
        <w:jc w:val="both"/>
        <w:rPr>
          <w:sz w:val="24"/>
          <w:szCs w:val="24"/>
        </w:rPr>
      </w:pPr>
    </w:p>
    <w:p w14:paraId="1EC30E11" w14:textId="4D1FC530" w:rsidR="00BB222D" w:rsidRDefault="00BB222D" w:rsidP="005F3302">
      <w:pPr>
        <w:jc w:val="both"/>
      </w:pPr>
      <w:r w:rsidRPr="00A27ECF">
        <w:t>Ainsi Steven et Martin de notre équipe sont allés évaluer l’accessibilité des rues piétonnes et des cafés-terrasses et en sont revenus assez désabusés</w:t>
      </w:r>
      <w:r>
        <w:t>.</w:t>
      </w:r>
    </w:p>
    <w:p w14:paraId="5079B754" w14:textId="77777777" w:rsidR="00BB222D" w:rsidRDefault="00BB222D" w:rsidP="005F3302">
      <w:pPr>
        <w:jc w:val="both"/>
      </w:pPr>
    </w:p>
    <w:p w14:paraId="697D5A0E" w14:textId="3BFF695C" w:rsidR="000B2FBE" w:rsidRPr="00220740" w:rsidRDefault="000B2FBE" w:rsidP="005F3302">
      <w:pPr>
        <w:jc w:val="both"/>
      </w:pPr>
      <w:r w:rsidRPr="00220740">
        <w:lastRenderedPageBreak/>
        <w:t xml:space="preserve">Concernant le secteur piétonnier du boulevard des Forges, nous avons été agréablement étonnés de constater une majorité d’entrées de commerces accessibles. Par contre, </w:t>
      </w:r>
      <w:r w:rsidR="00CE1CC6" w:rsidRPr="00220740">
        <w:t>même si nous</w:t>
      </w:r>
      <w:r w:rsidRPr="00220740">
        <w:t xml:space="preserve"> comprenons que des mesures exceptionnelles furent mises en place pour aider et supporter les commerçants, les mesures d’accessibilité universelle sont déficientes.</w:t>
      </w:r>
    </w:p>
    <w:p w14:paraId="08F4C140" w14:textId="77777777" w:rsidR="000B2FBE" w:rsidRPr="008273F8" w:rsidRDefault="000B2FBE" w:rsidP="005F3302">
      <w:pPr>
        <w:jc w:val="both"/>
        <w:rPr>
          <w:b/>
          <w:bCs/>
        </w:rPr>
      </w:pPr>
    </w:p>
    <w:p w14:paraId="30A678E3" w14:textId="77777777" w:rsidR="000B2FBE" w:rsidRPr="0058314C" w:rsidRDefault="000B2FBE" w:rsidP="005F3302">
      <w:pPr>
        <w:jc w:val="both"/>
      </w:pPr>
      <w:r w:rsidRPr="0058314C">
        <w:t xml:space="preserve">Les terrasses occupent complètement les trottoirs condamnant les personnes à mobilité réduite ainsi que les piétons à circuler dans l’espace piétonnier. </w:t>
      </w:r>
    </w:p>
    <w:p w14:paraId="7D785EA0" w14:textId="77777777" w:rsidR="000B2FBE" w:rsidRPr="0058314C" w:rsidRDefault="000B2FBE" w:rsidP="005F3302">
      <w:pPr>
        <w:jc w:val="both"/>
      </w:pPr>
    </w:p>
    <w:p w14:paraId="760941B4" w14:textId="38CB42B6" w:rsidR="000B2FBE" w:rsidRPr="0058314C" w:rsidRDefault="000B2FBE" w:rsidP="005F3302">
      <w:pPr>
        <w:jc w:val="both"/>
      </w:pPr>
      <w:r w:rsidRPr="0058314C">
        <w:t xml:space="preserve">Si une personne ambulante peut accéder à n’importe lequel des excellents établissements de cet espace, leur accès est impossible pour les personnes en fauteuil roulant. En effet, aucun pavé de trottoir n’est prévu pour que tout le monde, sans exception, puisse avoir accès à chaque commerce. La seule exception étant tout juste à côté de la salle de spectacle « le Memphis », faisant de ce lieu, le seul où une personne à mobilité réduite peut s’attabler. </w:t>
      </w:r>
    </w:p>
    <w:p w14:paraId="68CB0307" w14:textId="77777777" w:rsidR="00CE1CC6" w:rsidRPr="0058314C" w:rsidRDefault="00CE1CC6" w:rsidP="005F3302">
      <w:pPr>
        <w:jc w:val="both"/>
      </w:pPr>
    </w:p>
    <w:p w14:paraId="5C2A8D00" w14:textId="77777777" w:rsidR="000B2FBE" w:rsidRPr="0058314C" w:rsidRDefault="000B2FBE" w:rsidP="005F3302">
      <w:pPr>
        <w:jc w:val="both"/>
      </w:pPr>
      <w:r w:rsidRPr="0058314C">
        <w:t xml:space="preserve">Les personnes à mobilité réduite sont dépendantes d’un organisme local qui, sur demande, offre un service d’installation de rampes amovibles pour permettre un accès d’appoint. Cette offre de service n’est pas publicisée. Et encore, le service est offert pourvu que la demande coïncide avec les heures d’ouverture. Si une personne handicapée veut accéder à un restaurant ou un bar après 21h30, ce ne sera pas possible. </w:t>
      </w:r>
    </w:p>
    <w:p w14:paraId="67702784" w14:textId="77777777" w:rsidR="000B2FBE" w:rsidRPr="0058314C" w:rsidRDefault="000B2FBE" w:rsidP="005F3302">
      <w:pPr>
        <w:jc w:val="both"/>
      </w:pPr>
    </w:p>
    <w:p w14:paraId="54A8F015" w14:textId="70232728" w:rsidR="000B2FBE" w:rsidRPr="0058314C" w:rsidRDefault="000B2FBE" w:rsidP="005F3302">
      <w:pPr>
        <w:jc w:val="both"/>
      </w:pPr>
      <w:r w:rsidRPr="0058314C">
        <w:t xml:space="preserve">Nous avons remarqué que l’organisme qui offre le service de rampes amovibles est installé dans des cabines, qui </w:t>
      </w:r>
      <w:r w:rsidR="00F90DC5">
        <w:t>tiennent lieu</w:t>
      </w:r>
      <w:r w:rsidRPr="0058314C">
        <w:t xml:space="preserve"> aussi </w:t>
      </w:r>
      <w:r w:rsidR="00F90DC5">
        <w:t>d'</w:t>
      </w:r>
      <w:r w:rsidRPr="0058314C">
        <w:t>office de lieu de renseignement</w:t>
      </w:r>
      <w:r w:rsidR="00F00FD9" w:rsidRPr="0058314C">
        <w:t>s</w:t>
      </w:r>
      <w:r w:rsidRPr="0058314C">
        <w:t xml:space="preserve">, mais rien en particulier n’indique que ce service de rampes d’appoint est disponible. Les commerçants n’en font pas la promotion. Nous avons fini par comprendre que les commerçants doivent faire la demande à l’organisme. Cependant, par l’entremise de son employée, une commerçante nous a dit de contacter l’organisme nous-mêmes, sans aucun autre détail.   </w:t>
      </w:r>
    </w:p>
    <w:p w14:paraId="700F3C81" w14:textId="77777777" w:rsidR="000B2FBE" w:rsidRPr="0058314C" w:rsidRDefault="000B2FBE" w:rsidP="005F3302">
      <w:pPr>
        <w:jc w:val="both"/>
        <w:rPr>
          <w:strike/>
        </w:rPr>
      </w:pPr>
    </w:p>
    <w:p w14:paraId="139109C4" w14:textId="0FA2258B" w:rsidR="000B2FBE" w:rsidRPr="0058314C" w:rsidRDefault="000B2FBE" w:rsidP="005F3302">
      <w:pPr>
        <w:jc w:val="both"/>
      </w:pPr>
      <w:r w:rsidRPr="0058314C">
        <w:t xml:space="preserve">Et si un souper </w:t>
      </w:r>
      <w:r w:rsidR="00F00FD9" w:rsidRPr="0058314C">
        <w:t xml:space="preserve">se prolonge </w:t>
      </w:r>
      <w:r w:rsidRPr="0058314C">
        <w:t xml:space="preserve">au-delà de 21h30, comment une personne en fauteuil pourra-t-elle quitter l’établissement puisque la rampe ne demeure pas devant le commerce; il faudra donc rappeler l’organisme, qui en principe est fermé, afin que quelqu’un revienne installer la rampe amovible ? </w:t>
      </w:r>
    </w:p>
    <w:p w14:paraId="3E306312" w14:textId="77777777" w:rsidR="000B2FBE" w:rsidRPr="0058314C" w:rsidRDefault="000B2FBE" w:rsidP="005F3302">
      <w:pPr>
        <w:jc w:val="both"/>
      </w:pPr>
    </w:p>
    <w:p w14:paraId="61556C39" w14:textId="5A532B19" w:rsidR="000B2FBE" w:rsidRPr="0058314C" w:rsidRDefault="000B2FBE" w:rsidP="005F3302">
      <w:pPr>
        <w:jc w:val="both"/>
      </w:pPr>
      <w:r w:rsidRPr="0058314C">
        <w:t xml:space="preserve">Du côté positif, </w:t>
      </w:r>
      <w:r w:rsidR="00F00FD9" w:rsidRPr="0058314C">
        <w:t xml:space="preserve">à Trois-Rivières et Shawinigan, </w:t>
      </w:r>
      <w:r w:rsidRPr="0058314C">
        <w:t>la très grande majorité du mobilier des terrasses est accessible aux personnes en fauteuil roulant</w:t>
      </w:r>
      <w:r w:rsidR="00F00FD9" w:rsidRPr="0058314C">
        <w:t xml:space="preserve">, ce qui n’est malheureusement pas le cas à Montréal et ses </w:t>
      </w:r>
      <w:r w:rsidR="00D119CC" w:rsidRPr="0058314C">
        <w:t>c</w:t>
      </w:r>
      <w:r w:rsidR="00F00FD9" w:rsidRPr="0058314C">
        <w:t>ouronnes</w:t>
      </w:r>
      <w:r w:rsidRPr="0058314C">
        <w:t xml:space="preserve">. </w:t>
      </w:r>
    </w:p>
    <w:p w14:paraId="2525B9E0" w14:textId="77777777" w:rsidR="000B2FBE" w:rsidRPr="0058314C" w:rsidRDefault="000B2FBE" w:rsidP="005F3302">
      <w:pPr>
        <w:jc w:val="both"/>
      </w:pPr>
    </w:p>
    <w:p w14:paraId="335880D2" w14:textId="77777777" w:rsidR="000B2FBE" w:rsidRPr="0058314C" w:rsidRDefault="000B2FBE" w:rsidP="005F3302">
      <w:pPr>
        <w:jc w:val="both"/>
      </w:pPr>
      <w:r w:rsidRPr="0058314C">
        <w:t>À Shawinigan, contrairement aux commerces du Boulevard des Forges, les entrées des commerces de la 5</w:t>
      </w:r>
      <w:r w:rsidRPr="0058314C">
        <w:rPr>
          <w:vertAlign w:val="superscript"/>
        </w:rPr>
        <w:t>e</w:t>
      </w:r>
      <w:r w:rsidRPr="0058314C">
        <w:t xml:space="preserve"> rue sont moins accessibles. Toutefois, la majorité des terrasses est accessible tout comme leur mobilier.</w:t>
      </w:r>
    </w:p>
    <w:p w14:paraId="6552C5D7" w14:textId="77777777" w:rsidR="000B2FBE" w:rsidRPr="0058314C" w:rsidRDefault="000B2FBE" w:rsidP="005F3302">
      <w:pPr>
        <w:jc w:val="both"/>
      </w:pPr>
    </w:p>
    <w:p w14:paraId="337CA2DF" w14:textId="77777777" w:rsidR="000B2FBE" w:rsidRPr="0058314C" w:rsidRDefault="000B2FBE" w:rsidP="005F3302">
      <w:pPr>
        <w:jc w:val="both"/>
      </w:pPr>
      <w:r w:rsidRPr="0058314C">
        <w:t xml:space="preserve">Sans être aussi flagrant que le Boulevard des Forges, à certains endroits, la disposition des terrasses et l’installation de mobilier urbain ainsi que des carrés de terre où sont plantés les arbres réduisent de beaucoup la largeur du couloir supposément libre et sans obstacle augmentant le niveau de difficulté de circulation sécuritaire d’une personne en fauteuil roulant. </w:t>
      </w:r>
    </w:p>
    <w:p w14:paraId="4F810FB7" w14:textId="77777777" w:rsidR="000B2FBE" w:rsidRPr="0058314C" w:rsidRDefault="000B2FBE" w:rsidP="005F3302">
      <w:pPr>
        <w:jc w:val="both"/>
      </w:pPr>
    </w:p>
    <w:p w14:paraId="2544BCFE" w14:textId="77777777" w:rsidR="000B2FBE" w:rsidRPr="0058314C" w:rsidRDefault="000B2FBE" w:rsidP="005F3302">
      <w:pPr>
        <w:jc w:val="both"/>
      </w:pPr>
      <w:r w:rsidRPr="0058314C">
        <w:t>Dans les environs de ces artères commerciales et touristiques, la majorité des commerces et terrasses n’est pas ou peu accessible.</w:t>
      </w:r>
    </w:p>
    <w:p w14:paraId="59132A1F" w14:textId="77777777" w:rsidR="000B2FBE" w:rsidRPr="0058314C" w:rsidRDefault="000B2FBE" w:rsidP="005F3302">
      <w:pPr>
        <w:jc w:val="both"/>
      </w:pPr>
    </w:p>
    <w:p w14:paraId="4F43DCE6" w14:textId="342692BE" w:rsidR="000B2FBE" w:rsidRPr="0058314C" w:rsidRDefault="000B2FBE" w:rsidP="005F3302">
      <w:pPr>
        <w:jc w:val="both"/>
      </w:pPr>
      <w:r w:rsidRPr="0058314C">
        <w:lastRenderedPageBreak/>
        <w:t xml:space="preserve">Au meilleur de notre connaissance, chaque trottoir doit avoir un espace réglementaire de 1.5 mètre sans obstacle en continu, afin de permettre aux personnes en fauteuil roulant, utilisant une aide à la mobilité ou aux personnes non voyantes, de déambuler </w:t>
      </w:r>
      <w:r w:rsidR="009E241F" w:rsidRPr="0058314C">
        <w:t>sur un parcours libre d’obstacle</w:t>
      </w:r>
      <w:r w:rsidRPr="0058314C">
        <w:t xml:space="preserve">. Sinon, cela risquerait de compromettre leur sécurité. </w:t>
      </w:r>
    </w:p>
    <w:p w14:paraId="797E4422" w14:textId="77777777" w:rsidR="000B2FBE" w:rsidRPr="0058314C" w:rsidRDefault="000B2FBE" w:rsidP="005F3302">
      <w:pPr>
        <w:jc w:val="both"/>
      </w:pPr>
    </w:p>
    <w:p w14:paraId="7C08D1B8" w14:textId="77777777" w:rsidR="000B2FBE" w:rsidRPr="0058314C" w:rsidRDefault="000B2FBE" w:rsidP="005F3302">
      <w:pPr>
        <w:jc w:val="both"/>
      </w:pPr>
      <w:r w:rsidRPr="0058314C">
        <w:t>Autant sur le Boulevard des Forges que sur la 5</w:t>
      </w:r>
      <w:r w:rsidRPr="0058314C">
        <w:rPr>
          <w:vertAlign w:val="superscript"/>
        </w:rPr>
        <w:t>e</w:t>
      </w:r>
      <w:r w:rsidRPr="0058314C">
        <w:t xml:space="preserve"> rue, les terrasses sont installées adjacentes aux commerces, ce qui ne respecte pas le corridor piéton de 1.5 mètre de dégagement en continu exigé.</w:t>
      </w:r>
    </w:p>
    <w:p w14:paraId="79628C55" w14:textId="77777777" w:rsidR="000B2FBE" w:rsidRPr="0058314C" w:rsidRDefault="000B2FBE" w:rsidP="005F3302">
      <w:pPr>
        <w:jc w:val="both"/>
      </w:pPr>
    </w:p>
    <w:p w14:paraId="08CEA0A5" w14:textId="59560F3B" w:rsidR="00222A74" w:rsidRPr="0058314C" w:rsidRDefault="00222A74" w:rsidP="005F3302">
      <w:pPr>
        <w:jc w:val="both"/>
      </w:pPr>
      <w:r w:rsidRPr="0058314C">
        <w:t>Nous avons constaté un enjeu tout aussi important</w:t>
      </w:r>
      <w:r w:rsidR="000B2FBE" w:rsidRPr="0058314C">
        <w:t xml:space="preserve"> : </w:t>
      </w:r>
      <w:r w:rsidRPr="0058314C">
        <w:t>u</w:t>
      </w:r>
      <w:r w:rsidR="000B2FBE" w:rsidRPr="0058314C">
        <w:t>ne rue piétonne est un danger pour les personnes non</w:t>
      </w:r>
      <w:r w:rsidR="00F90DC5">
        <w:t xml:space="preserve"> </w:t>
      </w:r>
      <w:r w:rsidR="000B2FBE" w:rsidRPr="0058314C">
        <w:t>voyante</w:t>
      </w:r>
      <w:r w:rsidR="009E241F" w:rsidRPr="0058314C">
        <w:t>s</w:t>
      </w:r>
      <w:r w:rsidR="000B2FBE" w:rsidRPr="0058314C">
        <w:t>. Les repères de ces personnes sont les murs, les signaux sonores de lumières de circulation et les bateaux-pavés. Sans aucun repère, comment une personne non</w:t>
      </w:r>
      <w:r w:rsidR="00F90DC5">
        <w:t xml:space="preserve"> </w:t>
      </w:r>
      <w:r w:rsidR="000B2FBE" w:rsidRPr="0058314C">
        <w:t xml:space="preserve">voyante peut-elle s’orienter si ceux-ci ne le lui sont pas accessibles. </w:t>
      </w:r>
      <w:r w:rsidRPr="0058314C">
        <w:t>Si la fin de la zone piéton</w:t>
      </w:r>
      <w:r w:rsidR="00DE25A6" w:rsidRPr="0058314C">
        <w:t>n</w:t>
      </w:r>
      <w:r w:rsidRPr="0058314C">
        <w:t>e n’est pas balisée en conséquence (et elle ne l’était pas), une personne non</w:t>
      </w:r>
      <w:r w:rsidR="00F90DC5">
        <w:t xml:space="preserve"> </w:t>
      </w:r>
      <w:r w:rsidRPr="0058314C">
        <w:t xml:space="preserve">voyante </w:t>
      </w:r>
      <w:r w:rsidR="000B2FBE" w:rsidRPr="0058314C">
        <w:t xml:space="preserve">risque fort d’arriver à la fin de la zone </w:t>
      </w:r>
      <w:r w:rsidR="00DE25A6" w:rsidRPr="0058314C">
        <w:t>piétonne</w:t>
      </w:r>
      <w:r w:rsidR="000B2FBE" w:rsidRPr="0058314C">
        <w:t xml:space="preserve"> sans s’en rendre compte et</w:t>
      </w:r>
      <w:r w:rsidR="00DE25A6" w:rsidRPr="0058314C">
        <w:t xml:space="preserve"> </w:t>
      </w:r>
      <w:r w:rsidR="000B2FBE" w:rsidRPr="0058314C">
        <w:t>de se retrouver dans la portion de rue réservée à la circulation. C’est un réel danger.</w:t>
      </w:r>
    </w:p>
    <w:p w14:paraId="0F3792BA" w14:textId="6204AB81" w:rsidR="0096050C" w:rsidRPr="0058314C" w:rsidRDefault="0096050C" w:rsidP="005F3302">
      <w:pPr>
        <w:jc w:val="both"/>
      </w:pPr>
    </w:p>
    <w:p w14:paraId="68346E12" w14:textId="0C13BE60" w:rsidR="0096050C" w:rsidRPr="0058314C" w:rsidRDefault="0096050C" w:rsidP="005F3302">
      <w:pPr>
        <w:jc w:val="both"/>
      </w:pPr>
      <w:r w:rsidRPr="0058314C">
        <w:t>D’ailleurs, à cet effet, la Commission des droits de la personne</w:t>
      </w:r>
      <w:r w:rsidR="00F90DC5">
        <w:t>s</w:t>
      </w:r>
      <w:r w:rsidRPr="0058314C">
        <w:t xml:space="preserve"> et droits de la jeunesse a publié une lettre le 4 janvier dernier portant sur les aménagements de l’espace public en contexte de pandémie et leur impact sur l’accessibilité des personnes en situation de handicap (</w:t>
      </w:r>
      <w:hyperlink r:id="rId38" w:history="1">
        <w:r w:rsidRPr="0058314C">
          <w:rPr>
            <w:rStyle w:val="Lienhypertexte"/>
            <w:color w:val="auto"/>
          </w:rPr>
          <w:t>https://www.cdpdj.qc.ca/fr/actualites/lettre-amenagements-accessibilite-covid</w:t>
        </w:r>
      </w:hyperlink>
      <w:r w:rsidRPr="0058314C">
        <w:t xml:space="preserve">). Nous vous invitons à </w:t>
      </w:r>
      <w:r w:rsidR="009E241F" w:rsidRPr="0058314C">
        <w:t xml:space="preserve">en </w:t>
      </w:r>
      <w:r w:rsidRPr="0058314C">
        <w:t>prendre connaissance.</w:t>
      </w:r>
    </w:p>
    <w:p w14:paraId="5F5019BE" w14:textId="77777777" w:rsidR="0096050C" w:rsidRPr="0058314C" w:rsidRDefault="0096050C" w:rsidP="005F3302">
      <w:pPr>
        <w:jc w:val="both"/>
      </w:pPr>
    </w:p>
    <w:p w14:paraId="64C4FD76" w14:textId="77777777" w:rsidR="00222A74" w:rsidRPr="0058314C" w:rsidRDefault="00222A74" w:rsidP="005F3302">
      <w:pPr>
        <w:jc w:val="both"/>
        <w:rPr>
          <w:shd w:val="clear" w:color="auto" w:fill="FFFFFF"/>
        </w:rPr>
      </w:pPr>
      <w:r w:rsidRPr="0058314C">
        <w:t>En janvier 2021, l’</w:t>
      </w:r>
      <w:r w:rsidRPr="0058314C">
        <w:rPr>
          <w:shd w:val="clear" w:color="auto" w:fill="FFFFFF"/>
        </w:rPr>
        <w:t xml:space="preserve">actuelle ministre des Affaires municipales et de l'Habitation du Québec, ainsi que ministre responsable de la région du Saguenay–Lac-Saint-Jean, madame Andrée Laforest annonce la tenue d’une conversation nationale panquébécoise sur les meilleures pratiques afin de mieux habiter le territoire. </w:t>
      </w:r>
    </w:p>
    <w:p w14:paraId="52A5C797" w14:textId="77777777" w:rsidR="00222A74" w:rsidRPr="0032216E" w:rsidRDefault="00222A74" w:rsidP="00222A74">
      <w:pPr>
        <w:spacing w:line="360" w:lineRule="auto"/>
        <w:jc w:val="both"/>
        <w:rPr>
          <w:b/>
          <w:bCs/>
          <w:shd w:val="clear" w:color="auto" w:fill="FFFFFF"/>
        </w:rPr>
      </w:pPr>
    </w:p>
    <w:p w14:paraId="5A5FF1DC" w14:textId="7B20BBF6" w:rsidR="00222A74" w:rsidRPr="0058314C" w:rsidRDefault="00222A74" w:rsidP="009E241F">
      <w:pPr>
        <w:rPr>
          <w:shd w:val="clear" w:color="auto" w:fill="FFFFFF"/>
        </w:rPr>
      </w:pPr>
      <w:r w:rsidRPr="0058314C">
        <w:rPr>
          <w:shd w:val="clear" w:color="auto" w:fill="FFFFFF"/>
        </w:rPr>
        <w:t xml:space="preserve">Je vous invite à consulter l’article suivant : </w:t>
      </w:r>
      <w:hyperlink r:id="rId39" w:history="1">
        <w:r w:rsidRPr="0058314C">
          <w:rPr>
            <w:rStyle w:val="Lienhypertexte"/>
            <w:color w:val="auto"/>
            <w:shd w:val="clear" w:color="auto" w:fill="FFFFFF"/>
          </w:rPr>
          <w:t>https://www.lesoleil.com/chroniques/francois-bourque/entrevue-avec-andree-laforest-une-conversation-nationale-pour-mieux-habiter-le-territoire-67bcce2663bfb11a0a688ca8aec20d01</w:t>
        </w:r>
      </w:hyperlink>
    </w:p>
    <w:p w14:paraId="7ECA71D9" w14:textId="31D7C30E" w:rsidR="00222A74" w:rsidRPr="0058314C" w:rsidRDefault="00222A74" w:rsidP="005F3302">
      <w:pPr>
        <w:jc w:val="both"/>
        <w:rPr>
          <w:color w:val="4472C4" w:themeColor="accent1"/>
          <w:shd w:val="clear" w:color="auto" w:fill="FFFFFF"/>
        </w:rPr>
      </w:pPr>
    </w:p>
    <w:p w14:paraId="3D62BF23" w14:textId="48498F4E" w:rsidR="00222A74" w:rsidRPr="0058314C" w:rsidRDefault="00663403" w:rsidP="005F3302">
      <w:pPr>
        <w:jc w:val="both"/>
        <w:rPr>
          <w:shd w:val="clear" w:color="auto" w:fill="FFFFFF"/>
        </w:rPr>
      </w:pPr>
      <w:r w:rsidRPr="0058314C">
        <w:rPr>
          <w:shd w:val="clear" w:color="auto" w:fill="FFFFFF"/>
        </w:rPr>
        <w:t xml:space="preserve">Il sera important que la communauté des personnes handicapées soit représentée lors de la tenue de ces « conversations », d’autant plus qu’encore une fois, sans notre présence, les différents enjeux qui nous concernent seront tout simplement évacués du débat public. </w:t>
      </w:r>
    </w:p>
    <w:p w14:paraId="490B7E26" w14:textId="58F35756" w:rsidR="000B0855" w:rsidRPr="0058314C" w:rsidRDefault="000B0855" w:rsidP="005F3302">
      <w:pPr>
        <w:jc w:val="both"/>
        <w:rPr>
          <w:shd w:val="clear" w:color="auto" w:fill="FFFFFF"/>
        </w:rPr>
      </w:pPr>
    </w:p>
    <w:p w14:paraId="0A6A6ECA" w14:textId="643E2B3D" w:rsidR="000B0855" w:rsidRPr="0058314C" w:rsidRDefault="000B0855" w:rsidP="005F3302">
      <w:pPr>
        <w:jc w:val="both"/>
        <w:rPr>
          <w:shd w:val="clear" w:color="auto" w:fill="FFFFFF"/>
        </w:rPr>
      </w:pPr>
      <w:r w:rsidRPr="0058314C">
        <w:rPr>
          <w:shd w:val="clear" w:color="auto" w:fill="FFFFFF"/>
        </w:rPr>
        <w:t xml:space="preserve">Il </w:t>
      </w:r>
      <w:r w:rsidR="0065107C" w:rsidRPr="0058314C">
        <w:rPr>
          <w:shd w:val="clear" w:color="auto" w:fill="FFFFFF"/>
        </w:rPr>
        <w:t xml:space="preserve">s’agit </w:t>
      </w:r>
      <w:r w:rsidRPr="0058314C">
        <w:rPr>
          <w:shd w:val="clear" w:color="auto" w:fill="FFFFFF"/>
        </w:rPr>
        <w:t>de l’autonomie et des personnes handicapées, tou</w:t>
      </w:r>
      <w:r w:rsidR="00F90DC5">
        <w:rPr>
          <w:shd w:val="clear" w:color="auto" w:fill="FFFFFF"/>
        </w:rPr>
        <w:t>s</w:t>
      </w:r>
      <w:r w:rsidRPr="0058314C">
        <w:rPr>
          <w:shd w:val="clear" w:color="auto" w:fill="FFFFFF"/>
        </w:rPr>
        <w:t xml:space="preserve"> handicap</w:t>
      </w:r>
      <w:r w:rsidR="00F90DC5">
        <w:rPr>
          <w:shd w:val="clear" w:color="auto" w:fill="FFFFFF"/>
        </w:rPr>
        <w:t>s</w:t>
      </w:r>
      <w:r w:rsidR="00FF2EAE" w:rsidRPr="0058314C">
        <w:rPr>
          <w:shd w:val="clear" w:color="auto" w:fill="FFFFFF"/>
        </w:rPr>
        <w:t xml:space="preserve"> </w:t>
      </w:r>
      <w:r w:rsidRPr="0058314C">
        <w:rPr>
          <w:shd w:val="clear" w:color="auto" w:fill="FFFFFF"/>
        </w:rPr>
        <w:t>confondu</w:t>
      </w:r>
      <w:r w:rsidR="00F90DC5">
        <w:rPr>
          <w:shd w:val="clear" w:color="auto" w:fill="FFFFFF"/>
        </w:rPr>
        <w:t>s</w:t>
      </w:r>
      <w:r w:rsidRPr="0058314C">
        <w:rPr>
          <w:shd w:val="clear" w:color="auto" w:fill="FFFFFF"/>
        </w:rPr>
        <w:t>.</w:t>
      </w:r>
    </w:p>
    <w:p w14:paraId="7A011ED9" w14:textId="57901C4B" w:rsidR="0096050C" w:rsidRPr="00504EBC" w:rsidRDefault="0096050C" w:rsidP="005F3302">
      <w:pPr>
        <w:jc w:val="both"/>
        <w:rPr>
          <w:b/>
          <w:bCs/>
          <w:shd w:val="clear" w:color="auto" w:fill="FFFFFF"/>
        </w:rPr>
      </w:pPr>
    </w:p>
    <w:p w14:paraId="267CD340" w14:textId="1DC10F1A" w:rsidR="00663403" w:rsidRPr="00504EBC" w:rsidRDefault="00663403" w:rsidP="005F3302">
      <w:pPr>
        <w:jc w:val="both"/>
        <w:rPr>
          <w:b/>
          <w:bCs/>
          <w:shd w:val="clear" w:color="auto" w:fill="FFFFFF"/>
        </w:rPr>
      </w:pPr>
    </w:p>
    <w:p w14:paraId="126D0B8D" w14:textId="77777777" w:rsidR="00663403" w:rsidRPr="00504EBC" w:rsidRDefault="00663403" w:rsidP="005F3302">
      <w:pPr>
        <w:jc w:val="both"/>
        <w:rPr>
          <w:b/>
          <w:bCs/>
        </w:rPr>
      </w:pPr>
    </w:p>
    <w:p w14:paraId="4F34A17E" w14:textId="77777777" w:rsidR="00222A74" w:rsidRPr="00504EBC" w:rsidRDefault="00222A74" w:rsidP="005F3302">
      <w:pPr>
        <w:jc w:val="both"/>
        <w:rPr>
          <w:b/>
          <w:bCs/>
        </w:rPr>
      </w:pPr>
    </w:p>
    <w:p w14:paraId="1E2E1287" w14:textId="77777777" w:rsidR="00545973" w:rsidRPr="00504EBC" w:rsidRDefault="00545973" w:rsidP="005F3302">
      <w:pPr>
        <w:pStyle w:val="LO-normal"/>
        <w:jc w:val="both"/>
        <w:rPr>
          <w:b/>
          <w:bCs/>
          <w:sz w:val="24"/>
          <w:szCs w:val="24"/>
        </w:rPr>
      </w:pPr>
    </w:p>
    <w:p w14:paraId="407A5DF6" w14:textId="7E62F652" w:rsidR="007C5D46" w:rsidRDefault="007C5D46" w:rsidP="0058314C">
      <w:pPr>
        <w:pStyle w:val="LO-normal"/>
        <w:tabs>
          <w:tab w:val="left" w:pos="1213"/>
        </w:tabs>
        <w:spacing w:line="360" w:lineRule="auto"/>
        <w:jc w:val="both"/>
        <w:rPr>
          <w:b/>
          <w:bCs/>
          <w:color w:val="4472C4" w:themeColor="accent1"/>
          <w:sz w:val="24"/>
          <w:szCs w:val="24"/>
        </w:rPr>
      </w:pPr>
    </w:p>
    <w:p w14:paraId="3D91D4CD" w14:textId="7E345C5C" w:rsidR="0065107C" w:rsidRDefault="0065107C" w:rsidP="00AA2A02">
      <w:pPr>
        <w:pStyle w:val="LO-normal"/>
        <w:spacing w:line="360" w:lineRule="auto"/>
        <w:jc w:val="both"/>
        <w:rPr>
          <w:b/>
          <w:bCs/>
          <w:color w:val="4472C4" w:themeColor="accent1"/>
          <w:sz w:val="24"/>
          <w:szCs w:val="24"/>
        </w:rPr>
      </w:pPr>
    </w:p>
    <w:p w14:paraId="39C82C55" w14:textId="77777777" w:rsidR="0058314C" w:rsidRDefault="0058314C" w:rsidP="00AA2A02">
      <w:pPr>
        <w:pStyle w:val="LO-normal"/>
        <w:spacing w:line="360" w:lineRule="auto"/>
        <w:jc w:val="both"/>
        <w:rPr>
          <w:b/>
          <w:bCs/>
          <w:color w:val="4472C4" w:themeColor="accent1"/>
          <w:sz w:val="24"/>
          <w:szCs w:val="24"/>
        </w:rPr>
      </w:pPr>
    </w:p>
    <w:p w14:paraId="205F986F" w14:textId="56DCAF15" w:rsidR="0065107C" w:rsidRDefault="0065107C" w:rsidP="00AA2A02">
      <w:pPr>
        <w:pStyle w:val="LO-normal"/>
        <w:spacing w:line="360" w:lineRule="auto"/>
        <w:jc w:val="both"/>
        <w:rPr>
          <w:b/>
          <w:bCs/>
          <w:color w:val="4472C4" w:themeColor="accent1"/>
          <w:sz w:val="24"/>
          <w:szCs w:val="24"/>
        </w:rPr>
      </w:pPr>
    </w:p>
    <w:p w14:paraId="57F00B15" w14:textId="77777777" w:rsidR="000279D5" w:rsidRDefault="000279D5" w:rsidP="00570D67">
      <w:pPr>
        <w:pStyle w:val="LO-normal"/>
        <w:spacing w:line="360" w:lineRule="auto"/>
        <w:jc w:val="center"/>
        <w:rPr>
          <w:b/>
          <w:bCs/>
          <w:sz w:val="32"/>
          <w:szCs w:val="32"/>
        </w:rPr>
      </w:pPr>
    </w:p>
    <w:p w14:paraId="5209D14E" w14:textId="2F18E7E4" w:rsidR="0058314C" w:rsidRDefault="0058314C" w:rsidP="00AB78AF">
      <w:pPr>
        <w:pStyle w:val="Titre1"/>
        <w:jc w:val="center"/>
      </w:pPr>
      <w:bookmarkStart w:id="41" w:name="_Toc72592286"/>
      <w:r w:rsidRPr="0058314C">
        <w:t xml:space="preserve">Le système </w:t>
      </w:r>
      <w:r w:rsidR="007C5D46" w:rsidRPr="0058314C">
        <w:t>de soutien à domicile</w:t>
      </w:r>
      <w:bookmarkEnd w:id="41"/>
    </w:p>
    <w:p w14:paraId="319272F7" w14:textId="1641B83E" w:rsidR="0058314C" w:rsidRDefault="0058314C" w:rsidP="00570D67">
      <w:pPr>
        <w:pStyle w:val="LO-normal"/>
        <w:spacing w:line="360" w:lineRule="auto"/>
        <w:jc w:val="center"/>
        <w:rPr>
          <w:b/>
          <w:bCs/>
          <w:sz w:val="32"/>
          <w:szCs w:val="32"/>
        </w:rPr>
      </w:pPr>
      <w:r>
        <w:rPr>
          <w:b/>
          <w:bCs/>
          <w:sz w:val="32"/>
          <w:szCs w:val="32"/>
        </w:rPr>
        <w:t>***</w:t>
      </w:r>
    </w:p>
    <w:p w14:paraId="38A8304E" w14:textId="5DAF851C" w:rsidR="007C5D46" w:rsidRPr="0058314C" w:rsidRDefault="007C5D46" w:rsidP="00AB78AF">
      <w:pPr>
        <w:pStyle w:val="Titre2"/>
        <w:jc w:val="center"/>
      </w:pPr>
      <w:bookmarkStart w:id="42" w:name="_Toc72592287"/>
      <w:r w:rsidRPr="0058314C">
        <w:t>Action de Jonathan Ma</w:t>
      </w:r>
      <w:r w:rsidR="00F4100B" w:rsidRPr="0058314C">
        <w:t>r</w:t>
      </w:r>
      <w:r w:rsidRPr="0058314C">
        <w:t>chand</w:t>
      </w:r>
      <w:bookmarkEnd w:id="42"/>
    </w:p>
    <w:p w14:paraId="0C3441D6" w14:textId="4BCE721A" w:rsidR="007C5D46" w:rsidRPr="0058314C" w:rsidRDefault="007C5D46" w:rsidP="00AA2A02">
      <w:pPr>
        <w:pStyle w:val="LO-normal"/>
        <w:spacing w:line="360" w:lineRule="auto"/>
        <w:jc w:val="both"/>
        <w:rPr>
          <w:b/>
          <w:bCs/>
          <w:color w:val="4472C4" w:themeColor="accent1"/>
          <w:sz w:val="32"/>
          <w:szCs w:val="32"/>
        </w:rPr>
      </w:pPr>
    </w:p>
    <w:p w14:paraId="5D4B51AE" w14:textId="6BA7AFB6" w:rsidR="007C5D46" w:rsidRPr="00867910" w:rsidRDefault="007C5D46" w:rsidP="00867910">
      <w:pPr>
        <w:pStyle w:val="LO-normal"/>
        <w:spacing w:line="360" w:lineRule="auto"/>
        <w:jc w:val="center"/>
        <w:rPr>
          <w:b/>
          <w:bCs/>
          <w:color w:val="4472C4" w:themeColor="accent1"/>
          <w:sz w:val="24"/>
          <w:szCs w:val="24"/>
        </w:rPr>
      </w:pPr>
      <w:r>
        <w:rPr>
          <w:b/>
          <w:bCs/>
          <w:noProof/>
          <w:color w:val="4472C4" w:themeColor="accent1"/>
          <w:sz w:val="24"/>
          <w:szCs w:val="24"/>
        </w:rPr>
        <w:drawing>
          <wp:inline distT="0" distB="0" distL="0" distR="0" wp14:anchorId="5FB178BD" wp14:editId="0B1C80B3">
            <wp:extent cx="3101009" cy="2066263"/>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11924" cy="2073536"/>
                    </a:xfrm>
                    <a:prstGeom prst="rect">
                      <a:avLst/>
                    </a:prstGeom>
                  </pic:spPr>
                </pic:pic>
              </a:graphicData>
            </a:graphic>
          </wp:inline>
        </w:drawing>
      </w:r>
    </w:p>
    <w:p w14:paraId="0A4D6B04" w14:textId="1B0CB9A1" w:rsidR="007C5D46" w:rsidRDefault="00570D67" w:rsidP="007C5D46">
      <w:pPr>
        <w:pStyle w:val="LO-normal"/>
        <w:spacing w:line="360" w:lineRule="auto"/>
        <w:jc w:val="center"/>
        <w:rPr>
          <w:b/>
          <w:bCs/>
          <w:sz w:val="22"/>
          <w:szCs w:val="22"/>
        </w:rPr>
      </w:pPr>
      <w:r>
        <w:rPr>
          <w:b/>
          <w:bCs/>
          <w:sz w:val="22"/>
          <w:szCs w:val="22"/>
        </w:rPr>
        <w:t>(</w:t>
      </w:r>
      <w:r w:rsidR="005575F3">
        <w:rPr>
          <w:b/>
          <w:bCs/>
          <w:sz w:val="22"/>
          <w:szCs w:val="22"/>
        </w:rPr>
        <w:t xml:space="preserve">Photo </w:t>
      </w:r>
      <w:r w:rsidR="007C5D46" w:rsidRPr="00570D67">
        <w:rPr>
          <w:b/>
          <w:bCs/>
          <w:sz w:val="22"/>
          <w:szCs w:val="22"/>
        </w:rPr>
        <w:t>de Jonathan Marchand emprisonné derrière une clôture</w:t>
      </w:r>
      <w:r>
        <w:rPr>
          <w:b/>
          <w:bCs/>
          <w:sz w:val="22"/>
          <w:szCs w:val="22"/>
        </w:rPr>
        <w:t>)</w:t>
      </w:r>
    </w:p>
    <w:p w14:paraId="64C0FE18" w14:textId="77777777" w:rsidR="00023AA4" w:rsidRDefault="00023AA4" w:rsidP="006828DA">
      <w:pPr>
        <w:pStyle w:val="LO-normal"/>
        <w:jc w:val="both"/>
        <w:rPr>
          <w:sz w:val="24"/>
          <w:szCs w:val="24"/>
        </w:rPr>
      </w:pPr>
    </w:p>
    <w:p w14:paraId="3221ACDF" w14:textId="0CBBAD4B" w:rsidR="007C5D46" w:rsidRPr="0058314C" w:rsidRDefault="00023AA4" w:rsidP="006828DA">
      <w:pPr>
        <w:pStyle w:val="LO-normal"/>
        <w:jc w:val="both"/>
        <w:rPr>
          <w:sz w:val="24"/>
          <w:szCs w:val="24"/>
        </w:rPr>
      </w:pPr>
      <w:r>
        <w:rPr>
          <w:sz w:val="24"/>
          <w:szCs w:val="24"/>
        </w:rPr>
        <w:t>En août 2020</w:t>
      </w:r>
      <w:r w:rsidR="007C5D46" w:rsidRPr="0058314C">
        <w:rPr>
          <w:sz w:val="24"/>
          <w:szCs w:val="24"/>
        </w:rPr>
        <w:t xml:space="preserve">, Jonathan Marchand y est allé d’un grand coup d’éclat </w:t>
      </w:r>
      <w:r w:rsidR="00AA76F7" w:rsidRPr="0058314C">
        <w:rPr>
          <w:sz w:val="24"/>
          <w:szCs w:val="24"/>
        </w:rPr>
        <w:t>en s’encageant devant l</w:t>
      </w:r>
      <w:r w:rsidR="00570D67" w:rsidRPr="0058314C">
        <w:rPr>
          <w:sz w:val="24"/>
          <w:szCs w:val="24"/>
        </w:rPr>
        <w:t>’Assemblée nationale</w:t>
      </w:r>
      <w:r w:rsidR="00AA76F7" w:rsidRPr="0058314C">
        <w:rPr>
          <w:sz w:val="24"/>
          <w:szCs w:val="24"/>
        </w:rPr>
        <w:t xml:space="preserve">. </w:t>
      </w:r>
      <w:r w:rsidR="00C03A6A" w:rsidRPr="0058314C">
        <w:rPr>
          <w:sz w:val="24"/>
          <w:szCs w:val="24"/>
        </w:rPr>
        <w:t xml:space="preserve">Le RAPLIQ est fier d’avoir été présent et </w:t>
      </w:r>
      <w:r w:rsidR="0065107C" w:rsidRPr="0058314C">
        <w:rPr>
          <w:sz w:val="24"/>
          <w:szCs w:val="24"/>
        </w:rPr>
        <w:t>d’</w:t>
      </w:r>
      <w:r w:rsidR="00C03A6A" w:rsidRPr="0058314C">
        <w:rPr>
          <w:sz w:val="24"/>
          <w:szCs w:val="24"/>
        </w:rPr>
        <w:t>avo</w:t>
      </w:r>
      <w:r w:rsidR="0065107C" w:rsidRPr="0058314C">
        <w:rPr>
          <w:sz w:val="24"/>
          <w:szCs w:val="24"/>
        </w:rPr>
        <w:t>ir</w:t>
      </w:r>
      <w:r w:rsidR="00C03A6A" w:rsidRPr="0058314C">
        <w:rPr>
          <w:sz w:val="24"/>
          <w:szCs w:val="24"/>
        </w:rPr>
        <w:t xml:space="preserve"> contribué</w:t>
      </w:r>
      <w:r w:rsidR="00270353" w:rsidRPr="0058314C">
        <w:rPr>
          <w:sz w:val="24"/>
          <w:szCs w:val="24"/>
        </w:rPr>
        <w:t xml:space="preserve"> </w:t>
      </w:r>
      <w:r w:rsidR="00C03A6A" w:rsidRPr="0058314C">
        <w:rPr>
          <w:sz w:val="24"/>
          <w:szCs w:val="24"/>
        </w:rPr>
        <w:t>pour témoigner notre support</w:t>
      </w:r>
      <w:r w:rsidR="00270353" w:rsidRPr="0058314C">
        <w:rPr>
          <w:sz w:val="24"/>
          <w:szCs w:val="24"/>
        </w:rPr>
        <w:t>,</w:t>
      </w:r>
      <w:r w:rsidR="00C03A6A" w:rsidRPr="0058314C">
        <w:rPr>
          <w:sz w:val="24"/>
          <w:szCs w:val="24"/>
        </w:rPr>
        <w:t xml:space="preserve"> non seulement à Jonathan pour son action</w:t>
      </w:r>
      <w:r w:rsidR="00270353" w:rsidRPr="0058314C">
        <w:rPr>
          <w:sz w:val="24"/>
          <w:szCs w:val="24"/>
        </w:rPr>
        <w:t>,</w:t>
      </w:r>
      <w:r w:rsidR="00C03A6A" w:rsidRPr="0058314C">
        <w:rPr>
          <w:sz w:val="24"/>
          <w:szCs w:val="24"/>
        </w:rPr>
        <w:t xml:space="preserve"> mais aussi pour la cause. Nous sommes aussi convaincus que la place des personnes handicapées n’est pas en CHSLD.</w:t>
      </w:r>
    </w:p>
    <w:p w14:paraId="6A2DC097" w14:textId="784250CC" w:rsidR="00C03A6A" w:rsidRPr="0058314C" w:rsidRDefault="00C03A6A" w:rsidP="006828DA">
      <w:pPr>
        <w:pStyle w:val="LO-normal"/>
        <w:jc w:val="both"/>
        <w:rPr>
          <w:sz w:val="24"/>
          <w:szCs w:val="24"/>
        </w:rPr>
      </w:pPr>
    </w:p>
    <w:p w14:paraId="23228A30" w14:textId="5BFA261E" w:rsidR="00C03A6A" w:rsidRPr="0058314C" w:rsidRDefault="00BA75DC" w:rsidP="006828DA">
      <w:pPr>
        <w:pStyle w:val="LO-normal"/>
        <w:jc w:val="both"/>
        <w:rPr>
          <w:sz w:val="24"/>
          <w:szCs w:val="24"/>
        </w:rPr>
      </w:pPr>
      <w:hyperlink r:id="rId41" w:history="1">
        <w:r w:rsidR="00C03A6A" w:rsidRPr="0058314C">
          <w:rPr>
            <w:rStyle w:val="Lienhypertexte"/>
            <w:color w:val="auto"/>
            <w:sz w:val="24"/>
            <w:szCs w:val="24"/>
          </w:rPr>
          <w:t>https://www.tvanouvelles.ca/2020/08/13/jonathan-marchand-a-passe-la-nuit-devant-le-parlement</w:t>
        </w:r>
      </w:hyperlink>
    </w:p>
    <w:p w14:paraId="26952325" w14:textId="4271F88A" w:rsidR="00C03A6A" w:rsidRPr="00570D67" w:rsidRDefault="00C03A6A" w:rsidP="006828DA">
      <w:pPr>
        <w:pStyle w:val="LO-normal"/>
        <w:jc w:val="both"/>
        <w:rPr>
          <w:b/>
          <w:bCs/>
          <w:sz w:val="24"/>
          <w:szCs w:val="24"/>
        </w:rPr>
      </w:pPr>
    </w:p>
    <w:p w14:paraId="2958A585" w14:textId="12FE0317" w:rsidR="00C03A6A" w:rsidRPr="0058314C" w:rsidRDefault="00C03A6A" w:rsidP="006828DA">
      <w:pPr>
        <w:pStyle w:val="LO-normal"/>
        <w:jc w:val="both"/>
        <w:rPr>
          <w:sz w:val="24"/>
          <w:szCs w:val="24"/>
        </w:rPr>
      </w:pPr>
      <w:r w:rsidRPr="0058314C">
        <w:rPr>
          <w:sz w:val="24"/>
          <w:szCs w:val="24"/>
        </w:rPr>
        <w:t xml:space="preserve">Nous sommes heureux des avancées de Jonathan et de </w:t>
      </w:r>
      <w:r w:rsidR="00270353" w:rsidRPr="0058314C">
        <w:rPr>
          <w:sz w:val="24"/>
          <w:szCs w:val="24"/>
        </w:rPr>
        <w:t>« </w:t>
      </w:r>
      <w:r w:rsidRPr="0058314C">
        <w:rPr>
          <w:sz w:val="24"/>
          <w:szCs w:val="24"/>
        </w:rPr>
        <w:t>Coop-Assi</w:t>
      </w:r>
      <w:r w:rsidR="00270353" w:rsidRPr="0058314C">
        <w:rPr>
          <w:sz w:val="24"/>
          <w:szCs w:val="24"/>
        </w:rPr>
        <w:t>s</w:t>
      </w:r>
      <w:r w:rsidRPr="0058314C">
        <w:rPr>
          <w:sz w:val="24"/>
          <w:szCs w:val="24"/>
        </w:rPr>
        <w:t xml:space="preserve">t dans ce dossier. </w:t>
      </w:r>
    </w:p>
    <w:p w14:paraId="3F9FE7C5" w14:textId="472FE29C" w:rsidR="00C03A6A" w:rsidRPr="0058314C" w:rsidRDefault="00C03A6A" w:rsidP="006828DA">
      <w:pPr>
        <w:pStyle w:val="LO-normal"/>
        <w:jc w:val="both"/>
        <w:rPr>
          <w:sz w:val="24"/>
          <w:szCs w:val="24"/>
        </w:rPr>
      </w:pPr>
    </w:p>
    <w:p w14:paraId="1315623A" w14:textId="620CDEE2" w:rsidR="00C03A6A" w:rsidRPr="0058314C" w:rsidRDefault="00BA75DC" w:rsidP="006828DA">
      <w:pPr>
        <w:pStyle w:val="LO-normal"/>
        <w:jc w:val="both"/>
        <w:rPr>
          <w:sz w:val="24"/>
          <w:szCs w:val="24"/>
        </w:rPr>
      </w:pPr>
      <w:hyperlink r:id="rId42" w:history="1">
        <w:r w:rsidR="00C03A6A" w:rsidRPr="0058314C">
          <w:rPr>
            <w:rStyle w:val="Lienhypertexte"/>
            <w:color w:val="auto"/>
            <w:sz w:val="24"/>
            <w:szCs w:val="24"/>
          </w:rPr>
          <w:t>https://ici.radio-canada.ca/nouvelle/1727210/jonathan-marchand-asssistance-personnelle-entente</w:t>
        </w:r>
      </w:hyperlink>
    </w:p>
    <w:p w14:paraId="789A6AC4" w14:textId="22CF807C" w:rsidR="00C03A6A" w:rsidRPr="0058314C" w:rsidRDefault="00C03A6A" w:rsidP="006828DA">
      <w:pPr>
        <w:pStyle w:val="LO-normal"/>
        <w:jc w:val="both"/>
        <w:rPr>
          <w:sz w:val="24"/>
          <w:szCs w:val="24"/>
        </w:rPr>
      </w:pPr>
    </w:p>
    <w:p w14:paraId="6688B0F8" w14:textId="67A73937" w:rsidR="007C5D46" w:rsidRPr="0058314C" w:rsidRDefault="00C03A6A" w:rsidP="006828DA">
      <w:pPr>
        <w:pStyle w:val="LO-normal"/>
        <w:jc w:val="both"/>
        <w:rPr>
          <w:sz w:val="24"/>
          <w:szCs w:val="24"/>
        </w:rPr>
      </w:pPr>
      <w:r w:rsidRPr="0058314C">
        <w:rPr>
          <w:sz w:val="24"/>
          <w:szCs w:val="24"/>
        </w:rPr>
        <w:t>Bien que la route demeure parsemée d’embûches, Jonathan et son équipe auront permis de mettre en lumière l’enjeu des personnes handicapées en CHSLD.</w:t>
      </w:r>
    </w:p>
    <w:p w14:paraId="154AE805" w14:textId="75B3D703" w:rsidR="00270353" w:rsidRPr="0058314C" w:rsidRDefault="00270353" w:rsidP="006828DA">
      <w:pPr>
        <w:pStyle w:val="LO-normal"/>
        <w:jc w:val="both"/>
        <w:rPr>
          <w:sz w:val="24"/>
          <w:szCs w:val="24"/>
        </w:rPr>
      </w:pPr>
    </w:p>
    <w:p w14:paraId="0F4C8E12" w14:textId="4E1220D2" w:rsidR="00270353" w:rsidRPr="0058314C" w:rsidRDefault="00270353" w:rsidP="006828DA">
      <w:pPr>
        <w:pStyle w:val="LO-normal"/>
        <w:jc w:val="both"/>
        <w:rPr>
          <w:rStyle w:val="Lienhypertexte"/>
          <w:color w:val="auto"/>
          <w:sz w:val="24"/>
          <w:szCs w:val="24"/>
        </w:rPr>
      </w:pPr>
      <w:r w:rsidRPr="0058314C">
        <w:rPr>
          <w:sz w:val="24"/>
          <w:szCs w:val="24"/>
        </w:rPr>
        <w:t>(</w:t>
      </w:r>
      <w:hyperlink r:id="rId43" w:history="1">
        <w:r w:rsidRPr="0058314C">
          <w:rPr>
            <w:rStyle w:val="Lienhypertexte"/>
            <w:color w:val="auto"/>
            <w:sz w:val="24"/>
            <w:szCs w:val="24"/>
          </w:rPr>
          <w:t>https://ici.radiocanada.ca/nouvelle/1728107/jonathan-marchand-retour-chsld-enfer-bureaucratique-handicapes-assistance-personnelle-autodirigee</w:t>
        </w:r>
      </w:hyperlink>
    </w:p>
    <w:p w14:paraId="2881FBB8" w14:textId="1DA29D1C" w:rsidR="00270353" w:rsidRPr="0058314C" w:rsidRDefault="00270353" w:rsidP="006828DA">
      <w:pPr>
        <w:pStyle w:val="LO-normal"/>
        <w:jc w:val="both"/>
        <w:rPr>
          <w:rStyle w:val="Lienhypertexte"/>
          <w:color w:val="auto"/>
          <w:sz w:val="24"/>
          <w:szCs w:val="24"/>
        </w:rPr>
      </w:pPr>
    </w:p>
    <w:p w14:paraId="0271F7CB" w14:textId="77777777" w:rsidR="00270353" w:rsidRPr="0058314C" w:rsidRDefault="00270353" w:rsidP="006828DA">
      <w:pPr>
        <w:pStyle w:val="LO-normal"/>
        <w:jc w:val="both"/>
        <w:rPr>
          <w:sz w:val="24"/>
          <w:szCs w:val="24"/>
        </w:rPr>
      </w:pPr>
    </w:p>
    <w:p w14:paraId="4EE7A03A" w14:textId="36515579" w:rsidR="00AE61F5" w:rsidRPr="0058314C" w:rsidRDefault="00C03A6A" w:rsidP="006828DA">
      <w:pPr>
        <w:pStyle w:val="NormalWeb"/>
        <w:spacing w:before="0" w:beforeAutospacing="0" w:after="0" w:afterAutospacing="0"/>
        <w:jc w:val="both"/>
        <w:textAlignment w:val="baseline"/>
        <w:rPr>
          <w:sz w:val="22"/>
          <w:szCs w:val="22"/>
        </w:rPr>
      </w:pPr>
      <w:r w:rsidRPr="0058314C">
        <w:t>Le RAPLIQ tient à féliciter chaleureusement Monsieur Jonathan Marchand et son équipe</w:t>
      </w:r>
      <w:r w:rsidR="00AE61F5" w:rsidRPr="0058314C">
        <w:t xml:space="preserve"> et continuera</w:t>
      </w:r>
      <w:r w:rsidR="00AE61F5" w:rsidRPr="0058314C">
        <w:rPr>
          <w:rFonts w:ascii="Arial" w:hAnsi="Arial" w:cs="Arial"/>
          <w:sz w:val="23"/>
          <w:szCs w:val="23"/>
        </w:rPr>
        <w:t xml:space="preserve"> </w:t>
      </w:r>
      <w:r w:rsidR="00AE61F5" w:rsidRPr="0058314C">
        <w:rPr>
          <w:sz w:val="22"/>
          <w:szCs w:val="22"/>
        </w:rPr>
        <w:t>à soutenir et supporter sans réserve le mouvement</w:t>
      </w:r>
      <w:r w:rsidR="00270353" w:rsidRPr="0058314C">
        <w:rPr>
          <w:sz w:val="22"/>
          <w:szCs w:val="22"/>
        </w:rPr>
        <w:t>,</w:t>
      </w:r>
      <w:r w:rsidR="00AE61F5" w:rsidRPr="0058314C">
        <w:rPr>
          <w:sz w:val="22"/>
          <w:szCs w:val="22"/>
        </w:rPr>
        <w:t xml:space="preserve"> pour faire sortir les personnes en situation de handicap qui le veulent, des RI et des RE.</w:t>
      </w:r>
    </w:p>
    <w:p w14:paraId="681FCBE7" w14:textId="77777777" w:rsidR="000279D5" w:rsidRDefault="000279D5" w:rsidP="005575F3">
      <w:pPr>
        <w:pStyle w:val="LO-normal"/>
        <w:spacing w:line="360" w:lineRule="auto"/>
        <w:rPr>
          <w:b/>
          <w:bCs/>
          <w:sz w:val="32"/>
          <w:szCs w:val="32"/>
        </w:rPr>
      </w:pPr>
    </w:p>
    <w:p w14:paraId="4F529D1E" w14:textId="665D96E7" w:rsidR="007C5D46" w:rsidRPr="005575F3" w:rsidRDefault="0096050C" w:rsidP="005575F3">
      <w:pPr>
        <w:pStyle w:val="Titre1"/>
      </w:pPr>
      <w:bookmarkStart w:id="43" w:name="_Toc72592288"/>
      <w:r w:rsidRPr="0058314C">
        <w:t>Plaintes à la Commission des droits de la personne et des droits de la jeunesse.</w:t>
      </w:r>
      <w:bookmarkEnd w:id="43"/>
    </w:p>
    <w:p w14:paraId="6EA8062C" w14:textId="1464D3C1" w:rsidR="007C5D46" w:rsidRPr="00570D67" w:rsidRDefault="0096050C" w:rsidP="0096050C">
      <w:pPr>
        <w:pStyle w:val="LO-normal"/>
        <w:spacing w:line="360" w:lineRule="auto"/>
        <w:jc w:val="center"/>
        <w:rPr>
          <w:b/>
          <w:bCs/>
          <w:sz w:val="28"/>
          <w:szCs w:val="28"/>
        </w:rPr>
      </w:pPr>
      <w:r w:rsidRPr="00570D67">
        <w:rPr>
          <w:b/>
          <w:bCs/>
          <w:sz w:val="28"/>
          <w:szCs w:val="28"/>
        </w:rPr>
        <w:t>Annexe handicap</w:t>
      </w:r>
    </w:p>
    <w:p w14:paraId="7B1C5DF7" w14:textId="77777777" w:rsidR="0096050C" w:rsidRPr="00570D67" w:rsidRDefault="0096050C" w:rsidP="0096050C">
      <w:pPr>
        <w:pStyle w:val="LO-normal"/>
        <w:spacing w:line="360" w:lineRule="auto"/>
        <w:jc w:val="center"/>
        <w:rPr>
          <w:b/>
          <w:bCs/>
          <w:sz w:val="28"/>
          <w:szCs w:val="28"/>
        </w:rPr>
      </w:pPr>
    </w:p>
    <w:p w14:paraId="3ED596F3" w14:textId="4FED2833" w:rsidR="007C5D46" w:rsidRDefault="0096050C" w:rsidP="0096050C">
      <w:pPr>
        <w:pStyle w:val="LO-normal"/>
        <w:spacing w:line="360" w:lineRule="auto"/>
        <w:jc w:val="center"/>
        <w:rPr>
          <w:b/>
          <w:bCs/>
          <w:color w:val="4472C4" w:themeColor="accent1"/>
          <w:sz w:val="24"/>
          <w:szCs w:val="24"/>
        </w:rPr>
      </w:pPr>
      <w:r>
        <w:rPr>
          <w:rFonts w:ascii="Arial" w:hAnsi="Arial" w:cs="Arial"/>
          <w:noProof/>
          <w:color w:val="FF0000"/>
          <w:sz w:val="23"/>
          <w:szCs w:val="23"/>
        </w:rPr>
        <w:drawing>
          <wp:inline distT="0" distB="0" distL="0" distR="0" wp14:anchorId="582C1A85" wp14:editId="7588990F">
            <wp:extent cx="2196548" cy="2196548"/>
            <wp:effectExtent l="0" t="0" r="635"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2331" cy="2202331"/>
                    </a:xfrm>
                    <a:prstGeom prst="rect">
                      <a:avLst/>
                    </a:prstGeom>
                  </pic:spPr>
                </pic:pic>
              </a:graphicData>
            </a:graphic>
          </wp:inline>
        </w:drawing>
      </w:r>
    </w:p>
    <w:p w14:paraId="2FAB5F61" w14:textId="526D8052" w:rsidR="0096050C" w:rsidRPr="00023AA4" w:rsidRDefault="005575F3" w:rsidP="00AA2A02">
      <w:pPr>
        <w:pStyle w:val="LO-normal"/>
        <w:spacing w:line="360" w:lineRule="auto"/>
        <w:jc w:val="both"/>
        <w:rPr>
          <w:b/>
          <w:bCs/>
          <w:sz w:val="18"/>
          <w:szCs w:val="18"/>
        </w:rPr>
      </w:pPr>
      <w:r>
        <w:rPr>
          <w:b/>
          <w:bCs/>
          <w:color w:val="4472C4" w:themeColor="accent1"/>
          <w:sz w:val="24"/>
          <w:szCs w:val="24"/>
        </w:rPr>
        <w:t xml:space="preserve">                                          </w:t>
      </w:r>
      <w:r w:rsidRPr="00023AA4">
        <w:rPr>
          <w:b/>
          <w:bCs/>
          <w:sz w:val="24"/>
          <w:szCs w:val="24"/>
        </w:rPr>
        <w:t xml:space="preserve">   </w:t>
      </w:r>
      <w:r w:rsidRPr="00023AA4">
        <w:rPr>
          <w:b/>
          <w:bCs/>
          <w:sz w:val="18"/>
          <w:szCs w:val="18"/>
        </w:rPr>
        <w:t>(</w:t>
      </w:r>
      <w:r w:rsidR="00023AA4" w:rsidRPr="00023AA4">
        <w:rPr>
          <w:b/>
          <w:bCs/>
          <w:sz w:val="18"/>
          <w:szCs w:val="18"/>
        </w:rPr>
        <w:t>Différents pictogrammes démontrant divers handicaps)</w:t>
      </w:r>
    </w:p>
    <w:p w14:paraId="6E9F4753" w14:textId="1BCB6501" w:rsidR="00F878A0" w:rsidRDefault="00F878A0" w:rsidP="00AA2A02">
      <w:pPr>
        <w:pStyle w:val="LO-normal"/>
        <w:spacing w:line="360" w:lineRule="auto"/>
        <w:jc w:val="both"/>
        <w:rPr>
          <w:b/>
          <w:bCs/>
          <w:color w:val="4472C4" w:themeColor="accent1"/>
          <w:sz w:val="24"/>
          <w:szCs w:val="24"/>
        </w:rPr>
      </w:pPr>
    </w:p>
    <w:p w14:paraId="0CAD39D2" w14:textId="1A783B8B" w:rsidR="000D237D" w:rsidRPr="004C6B77" w:rsidRDefault="00AB78AF" w:rsidP="007F4B0F">
      <w:pPr>
        <w:pStyle w:val="LO-normal"/>
        <w:jc w:val="both"/>
        <w:rPr>
          <w:sz w:val="24"/>
          <w:szCs w:val="24"/>
        </w:rPr>
      </w:pPr>
      <w:r>
        <w:rPr>
          <w:sz w:val="24"/>
          <w:szCs w:val="24"/>
        </w:rPr>
        <w:t>P</w:t>
      </w:r>
      <w:r w:rsidR="00270353" w:rsidRPr="004C6B77">
        <w:rPr>
          <w:sz w:val="24"/>
          <w:szCs w:val="24"/>
        </w:rPr>
        <w:t xml:space="preserve">armi les </w:t>
      </w:r>
      <w:r w:rsidR="00C61F5B" w:rsidRPr="004C6B77">
        <w:rPr>
          <w:sz w:val="24"/>
          <w:szCs w:val="24"/>
        </w:rPr>
        <w:t>nombreuses plaintes que nous avons déposé</w:t>
      </w:r>
      <w:r w:rsidR="00F90DC5">
        <w:rPr>
          <w:sz w:val="24"/>
          <w:szCs w:val="24"/>
        </w:rPr>
        <w:t>es</w:t>
      </w:r>
      <w:r w:rsidR="00C61F5B" w:rsidRPr="004C6B77">
        <w:rPr>
          <w:sz w:val="24"/>
          <w:szCs w:val="24"/>
        </w:rPr>
        <w:t xml:space="preserve"> au fil des ans, il est arrivé </w:t>
      </w:r>
      <w:r w:rsidR="00270353" w:rsidRPr="004C6B77">
        <w:rPr>
          <w:sz w:val="24"/>
          <w:szCs w:val="24"/>
        </w:rPr>
        <w:t xml:space="preserve">à quelques reprises </w:t>
      </w:r>
      <w:r w:rsidR="00C61F5B" w:rsidRPr="004C6B77">
        <w:rPr>
          <w:sz w:val="24"/>
          <w:szCs w:val="24"/>
        </w:rPr>
        <w:t xml:space="preserve">que la CDPDJ nous demande de remplir une annexe handicap. Cette annexe demande des précisions sur le type de handicap de nos plaignants. Nous nous </w:t>
      </w:r>
      <w:r w:rsidR="0010569E" w:rsidRPr="004C6B77">
        <w:rPr>
          <w:sz w:val="24"/>
          <w:szCs w:val="24"/>
        </w:rPr>
        <w:t>somme</w:t>
      </w:r>
      <w:r w:rsidR="00270353" w:rsidRPr="004C6B77">
        <w:rPr>
          <w:sz w:val="24"/>
          <w:szCs w:val="24"/>
        </w:rPr>
        <w:t xml:space="preserve">s </w:t>
      </w:r>
      <w:r w:rsidR="00C61F5B" w:rsidRPr="004C6B77">
        <w:rPr>
          <w:sz w:val="24"/>
          <w:szCs w:val="24"/>
        </w:rPr>
        <w:t xml:space="preserve">toujours </w:t>
      </w:r>
      <w:proofErr w:type="gramStart"/>
      <w:r w:rsidR="00C61F5B" w:rsidRPr="004C6B77">
        <w:rPr>
          <w:sz w:val="24"/>
          <w:szCs w:val="24"/>
        </w:rPr>
        <w:t>refusé</w:t>
      </w:r>
      <w:proofErr w:type="gramEnd"/>
      <w:r w:rsidR="00C61F5B" w:rsidRPr="004C6B77">
        <w:rPr>
          <w:sz w:val="24"/>
          <w:szCs w:val="24"/>
        </w:rPr>
        <w:t xml:space="preserve"> de remplir cette annexe sur la base de ce qui suit :</w:t>
      </w:r>
    </w:p>
    <w:p w14:paraId="45656443" w14:textId="5DC44A29" w:rsidR="00C61F5B" w:rsidRPr="004C6B77" w:rsidRDefault="00C61F5B" w:rsidP="007F4B0F">
      <w:pPr>
        <w:pStyle w:val="LO-normal"/>
        <w:jc w:val="both"/>
        <w:rPr>
          <w:sz w:val="24"/>
          <w:szCs w:val="24"/>
        </w:rPr>
      </w:pPr>
    </w:p>
    <w:p w14:paraId="4E5DEF58" w14:textId="6D3B14EB" w:rsidR="00C61F5B" w:rsidRPr="004C6B77" w:rsidRDefault="00C61F5B" w:rsidP="007F4B0F">
      <w:pPr>
        <w:pStyle w:val="LO-normal"/>
        <w:numPr>
          <w:ilvl w:val="0"/>
          <w:numId w:val="38"/>
        </w:numPr>
        <w:jc w:val="both"/>
        <w:rPr>
          <w:sz w:val="24"/>
          <w:szCs w:val="24"/>
        </w:rPr>
      </w:pPr>
      <w:r w:rsidRPr="004C6B77">
        <w:rPr>
          <w:sz w:val="24"/>
          <w:szCs w:val="24"/>
        </w:rPr>
        <w:t>Demande-t-on a une victime enceinte de fournir un test d’urine où une photo de son échographie pour le prouver ?</w:t>
      </w:r>
    </w:p>
    <w:p w14:paraId="0E9E6CBE" w14:textId="6EBE61C1" w:rsidR="00C61F5B" w:rsidRPr="004C6B77" w:rsidRDefault="00C61F5B" w:rsidP="007F4B0F">
      <w:pPr>
        <w:pStyle w:val="LO-normal"/>
        <w:jc w:val="both"/>
        <w:rPr>
          <w:sz w:val="24"/>
          <w:szCs w:val="24"/>
        </w:rPr>
      </w:pPr>
    </w:p>
    <w:p w14:paraId="15093F47" w14:textId="7AA96A02" w:rsidR="00C61F5B" w:rsidRPr="004C6B77" w:rsidRDefault="00C61F5B" w:rsidP="007F4B0F">
      <w:pPr>
        <w:pStyle w:val="LO-normal"/>
        <w:numPr>
          <w:ilvl w:val="0"/>
          <w:numId w:val="38"/>
        </w:numPr>
        <w:jc w:val="both"/>
        <w:rPr>
          <w:sz w:val="24"/>
          <w:szCs w:val="24"/>
        </w:rPr>
      </w:pPr>
      <w:r w:rsidRPr="004C6B77">
        <w:rPr>
          <w:sz w:val="24"/>
          <w:szCs w:val="24"/>
        </w:rPr>
        <w:t>Demande-t-on à une victime de discrimination fond sur le racisme une photo, un passeport ou un document quelconque pour prouver son origine ethnique?</w:t>
      </w:r>
    </w:p>
    <w:p w14:paraId="5054D885" w14:textId="77777777" w:rsidR="004C6B77" w:rsidRPr="004C6B77" w:rsidRDefault="004C6B77" w:rsidP="004C6B77">
      <w:pPr>
        <w:pStyle w:val="LO-normal"/>
        <w:jc w:val="both"/>
        <w:rPr>
          <w:sz w:val="24"/>
          <w:szCs w:val="24"/>
        </w:rPr>
      </w:pPr>
    </w:p>
    <w:p w14:paraId="474D6D8C" w14:textId="31F25B4B" w:rsidR="007F4B0F" w:rsidRPr="004C6B77" w:rsidRDefault="00C61F5B" w:rsidP="00C6142A">
      <w:pPr>
        <w:pStyle w:val="LO-normal"/>
        <w:numPr>
          <w:ilvl w:val="0"/>
          <w:numId w:val="38"/>
        </w:numPr>
        <w:jc w:val="both"/>
        <w:rPr>
          <w:strike/>
          <w:sz w:val="24"/>
          <w:szCs w:val="24"/>
        </w:rPr>
      </w:pPr>
      <w:r w:rsidRPr="004C6B77">
        <w:rPr>
          <w:sz w:val="24"/>
          <w:szCs w:val="24"/>
        </w:rPr>
        <w:t>Alors</w:t>
      </w:r>
      <w:r w:rsidR="00F90DC5">
        <w:rPr>
          <w:sz w:val="24"/>
          <w:szCs w:val="24"/>
        </w:rPr>
        <w:t>,</w:t>
      </w:r>
      <w:r w:rsidRPr="004C6B77">
        <w:rPr>
          <w:sz w:val="24"/>
          <w:szCs w:val="24"/>
        </w:rPr>
        <w:t xml:space="preserve"> pourquoi demander </w:t>
      </w:r>
      <w:r w:rsidR="00270353" w:rsidRPr="004C6B77">
        <w:rPr>
          <w:i/>
          <w:iCs/>
          <w:sz w:val="24"/>
          <w:szCs w:val="24"/>
        </w:rPr>
        <w:t>d</w:t>
      </w:r>
      <w:r w:rsidRPr="004C6B77">
        <w:rPr>
          <w:i/>
          <w:iCs/>
          <w:sz w:val="24"/>
          <w:szCs w:val="24"/>
        </w:rPr>
        <w:t xml:space="preserve">e </w:t>
      </w:r>
      <w:r w:rsidR="00270353" w:rsidRPr="004C6B77">
        <w:rPr>
          <w:i/>
          <w:iCs/>
          <w:sz w:val="24"/>
          <w:szCs w:val="24"/>
        </w:rPr>
        <w:t>f</w:t>
      </w:r>
      <w:r w:rsidRPr="004C6B77">
        <w:rPr>
          <w:i/>
          <w:iCs/>
          <w:sz w:val="24"/>
          <w:szCs w:val="24"/>
        </w:rPr>
        <w:t>acto</w:t>
      </w:r>
      <w:r w:rsidRPr="004C6B77">
        <w:rPr>
          <w:sz w:val="24"/>
          <w:szCs w:val="24"/>
        </w:rPr>
        <w:t xml:space="preserve"> aux personnes handicapées de PROUVER leur handicap ? </w:t>
      </w:r>
    </w:p>
    <w:p w14:paraId="30683F2F" w14:textId="77777777" w:rsidR="007F4B0F" w:rsidRPr="004C6B77" w:rsidRDefault="007F4B0F" w:rsidP="007F4B0F">
      <w:pPr>
        <w:pStyle w:val="LO-normal"/>
        <w:ind w:left="720"/>
        <w:jc w:val="both"/>
        <w:rPr>
          <w:strike/>
          <w:sz w:val="24"/>
          <w:szCs w:val="24"/>
        </w:rPr>
      </w:pPr>
    </w:p>
    <w:p w14:paraId="69125581" w14:textId="74FD7541" w:rsidR="00C61F5B" w:rsidRPr="004C6B77" w:rsidRDefault="00C61F5B" w:rsidP="007F4B0F">
      <w:pPr>
        <w:pStyle w:val="LO-normal"/>
        <w:jc w:val="both"/>
        <w:rPr>
          <w:sz w:val="24"/>
          <w:szCs w:val="24"/>
        </w:rPr>
      </w:pPr>
      <w:r w:rsidRPr="004C6B77">
        <w:rPr>
          <w:sz w:val="24"/>
          <w:szCs w:val="24"/>
        </w:rPr>
        <w:t xml:space="preserve">Après plusieurs discussions, échanges, pressions, nos doléances furent entendues et comprises. </w:t>
      </w:r>
    </w:p>
    <w:p w14:paraId="75214B0D" w14:textId="23B3BDD3" w:rsidR="002F5C93" w:rsidRPr="004C6B77" w:rsidRDefault="002F5C93" w:rsidP="007F4B0F">
      <w:r w:rsidRPr="004C6B77">
        <w:t xml:space="preserve"> </w:t>
      </w:r>
    </w:p>
    <w:p w14:paraId="3A882A70" w14:textId="2A4CAD8A" w:rsidR="002F5C93" w:rsidRPr="004C6B77" w:rsidRDefault="002F5C93" w:rsidP="007F4B0F">
      <w:pPr>
        <w:pStyle w:val="LO-normal"/>
        <w:jc w:val="both"/>
        <w:rPr>
          <w:sz w:val="24"/>
          <w:szCs w:val="24"/>
        </w:rPr>
      </w:pPr>
      <w:r w:rsidRPr="004C6B77">
        <w:rPr>
          <w:sz w:val="24"/>
          <w:szCs w:val="24"/>
        </w:rPr>
        <w:t xml:space="preserve">Le 31 mars 2021, la CDPDJ nous confirme que bien que parfois, </w:t>
      </w:r>
      <w:r w:rsidR="007357DC" w:rsidRPr="004C6B77">
        <w:rPr>
          <w:sz w:val="24"/>
          <w:szCs w:val="24"/>
        </w:rPr>
        <w:t xml:space="preserve">il sera </w:t>
      </w:r>
      <w:r w:rsidR="00A37A40" w:rsidRPr="004C6B77">
        <w:rPr>
          <w:sz w:val="24"/>
          <w:szCs w:val="24"/>
        </w:rPr>
        <w:t>nécessaire</w:t>
      </w:r>
      <w:r w:rsidR="007357DC" w:rsidRPr="004C6B77">
        <w:rPr>
          <w:sz w:val="24"/>
          <w:szCs w:val="24"/>
        </w:rPr>
        <w:t xml:space="preserve"> de remplir cette annexe pour certains cas particulier</w:t>
      </w:r>
      <w:r w:rsidR="007F4B0F" w:rsidRPr="004C6B77">
        <w:rPr>
          <w:sz w:val="24"/>
          <w:szCs w:val="24"/>
        </w:rPr>
        <w:t>s</w:t>
      </w:r>
      <w:r w:rsidR="007357DC" w:rsidRPr="004C6B77">
        <w:rPr>
          <w:sz w:val="24"/>
          <w:szCs w:val="24"/>
        </w:rPr>
        <w:t>, il ne sera plus obligatoirement demandé de remplir cette annexe. Nous vous prions de prendre connaissance d’une communication à cet effet de la CDPDJ.</w:t>
      </w:r>
    </w:p>
    <w:p w14:paraId="49009EF0" w14:textId="37DE2DA9" w:rsidR="007357DC" w:rsidRPr="004C6B77" w:rsidRDefault="007357DC" w:rsidP="007F4B0F">
      <w:pPr>
        <w:pStyle w:val="LO-normal"/>
        <w:jc w:val="both"/>
        <w:rPr>
          <w:sz w:val="24"/>
          <w:szCs w:val="24"/>
        </w:rPr>
      </w:pPr>
    </w:p>
    <w:p w14:paraId="618A8961" w14:textId="4A839A26" w:rsidR="007357DC" w:rsidRPr="004C6B77" w:rsidRDefault="007357DC" w:rsidP="007F4B0F">
      <w:pPr>
        <w:pStyle w:val="LO-normal"/>
        <w:jc w:val="both"/>
        <w:rPr>
          <w:sz w:val="24"/>
          <w:szCs w:val="24"/>
        </w:rPr>
      </w:pPr>
      <w:r w:rsidRPr="004C6B77">
        <w:rPr>
          <w:sz w:val="24"/>
          <w:szCs w:val="24"/>
        </w:rPr>
        <w:t>C’est une belle avancée en ce qui concerne l’accès à la justice pour les personnes en situation de handicap partout au Québec.</w:t>
      </w:r>
    </w:p>
    <w:p w14:paraId="629F8278" w14:textId="1C5D138E" w:rsidR="0096050C" w:rsidRPr="004C6B77" w:rsidRDefault="0096050C" w:rsidP="007F4B0F">
      <w:pPr>
        <w:pStyle w:val="LO-normal"/>
        <w:jc w:val="both"/>
        <w:rPr>
          <w:sz w:val="24"/>
          <w:szCs w:val="24"/>
        </w:rPr>
      </w:pPr>
    </w:p>
    <w:p w14:paraId="39C3FFE2" w14:textId="2F3C5E04" w:rsidR="0096050C" w:rsidRPr="004C6B77" w:rsidRDefault="0096050C" w:rsidP="007F4B0F">
      <w:pPr>
        <w:pStyle w:val="LO-normal"/>
        <w:jc w:val="both"/>
        <w:rPr>
          <w:sz w:val="24"/>
          <w:szCs w:val="24"/>
        </w:rPr>
      </w:pPr>
    </w:p>
    <w:p w14:paraId="39EF7BEC" w14:textId="3371D69D" w:rsidR="0096050C" w:rsidRPr="004C6B77" w:rsidRDefault="0096050C" w:rsidP="007F4B0F">
      <w:pPr>
        <w:pStyle w:val="LO-normal"/>
        <w:jc w:val="both"/>
        <w:rPr>
          <w:sz w:val="24"/>
          <w:szCs w:val="24"/>
        </w:rPr>
      </w:pPr>
    </w:p>
    <w:p w14:paraId="3143229F" w14:textId="3635DD37" w:rsidR="0096050C" w:rsidRPr="004C6B77" w:rsidRDefault="00821F52" w:rsidP="00AA2A02">
      <w:pPr>
        <w:pStyle w:val="LO-normal"/>
        <w:spacing w:line="360" w:lineRule="auto"/>
        <w:jc w:val="both"/>
        <w:rPr>
          <w:sz w:val="24"/>
          <w:szCs w:val="24"/>
        </w:rPr>
      </w:pPr>
      <w:r w:rsidRPr="004C6B77">
        <w:rPr>
          <w:noProof/>
          <w:sz w:val="24"/>
          <w:szCs w:val="24"/>
        </w:rPr>
        <w:drawing>
          <wp:inline distT="0" distB="0" distL="0" distR="0" wp14:anchorId="7930ADED" wp14:editId="5AB2FE1F">
            <wp:extent cx="2601100" cy="3448879"/>
            <wp:effectExtent l="0" t="0" r="254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3026" cy="3464692"/>
                    </a:xfrm>
                    <a:prstGeom prst="rect">
                      <a:avLst/>
                    </a:prstGeom>
                  </pic:spPr>
                </pic:pic>
              </a:graphicData>
            </a:graphic>
          </wp:inline>
        </w:drawing>
      </w:r>
      <w:r w:rsidRPr="004C6B77">
        <w:rPr>
          <w:noProof/>
          <w:sz w:val="24"/>
          <w:szCs w:val="24"/>
        </w:rPr>
        <w:drawing>
          <wp:inline distT="0" distB="0" distL="0" distR="0" wp14:anchorId="4B745FD8" wp14:editId="4A8DCBA4">
            <wp:extent cx="2563721" cy="3395759"/>
            <wp:effectExtent l="0" t="0" r="190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5671" cy="3398342"/>
                    </a:xfrm>
                    <a:prstGeom prst="rect">
                      <a:avLst/>
                    </a:prstGeom>
                  </pic:spPr>
                </pic:pic>
              </a:graphicData>
            </a:graphic>
          </wp:inline>
        </w:drawing>
      </w:r>
    </w:p>
    <w:p w14:paraId="3D561268" w14:textId="1528B2D3" w:rsidR="007D259E" w:rsidRPr="00023AA4" w:rsidRDefault="007D259E" w:rsidP="00023AA4">
      <w:pPr>
        <w:pStyle w:val="Titre1"/>
        <w:jc w:val="center"/>
      </w:pPr>
      <w:bookmarkStart w:id="44" w:name="_Toc72592289"/>
      <w:r w:rsidRPr="004C6B77">
        <w:t>Personnes handicapées et la discrimination à l’embauch</w:t>
      </w:r>
      <w:bookmarkEnd w:id="44"/>
      <w:r w:rsidR="00023AA4">
        <w:t>e</w:t>
      </w:r>
    </w:p>
    <w:p w14:paraId="3BA1EEFE" w14:textId="55610040" w:rsidR="004C6B77" w:rsidRPr="002C44BE" w:rsidRDefault="002C44BE" w:rsidP="005575F3">
      <w:pPr>
        <w:pStyle w:val="LO-normal"/>
        <w:spacing w:line="360" w:lineRule="auto"/>
        <w:jc w:val="center"/>
        <w:rPr>
          <w:sz w:val="24"/>
          <w:szCs w:val="24"/>
        </w:rPr>
      </w:pPr>
      <w:r w:rsidRPr="002C44BE">
        <w:rPr>
          <w:noProof/>
        </w:rPr>
        <w:drawing>
          <wp:inline distT="0" distB="0" distL="0" distR="0" wp14:anchorId="513A4969" wp14:editId="0553688D">
            <wp:extent cx="3823200" cy="2556000"/>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3200" cy="2556000"/>
                    </a:xfrm>
                    <a:prstGeom prst="rect">
                      <a:avLst/>
                    </a:prstGeom>
                    <a:noFill/>
                    <a:ln>
                      <a:noFill/>
                    </a:ln>
                  </pic:spPr>
                </pic:pic>
              </a:graphicData>
            </a:graphic>
          </wp:inline>
        </w:drawing>
      </w:r>
    </w:p>
    <w:p w14:paraId="64E75212" w14:textId="6CBB4DC4" w:rsidR="007D259E" w:rsidRPr="002C44BE" w:rsidRDefault="000E65EB" w:rsidP="007F4B0F">
      <w:pPr>
        <w:pStyle w:val="LO-normal"/>
        <w:jc w:val="both"/>
        <w:rPr>
          <w:sz w:val="24"/>
          <w:szCs w:val="24"/>
        </w:rPr>
      </w:pPr>
      <w:r w:rsidRPr="002C44BE">
        <w:rPr>
          <w:sz w:val="24"/>
          <w:szCs w:val="24"/>
        </w:rPr>
        <w:t xml:space="preserve">La discrimination au travail est une réalité que vivent plusieurs personnes en situation de handicap. Il y a quelques années, une enquête menée par la CDPDJ, portant sur la discrimination </w:t>
      </w:r>
      <w:r w:rsidR="007F4B0F" w:rsidRPr="002C44BE">
        <w:rPr>
          <w:sz w:val="24"/>
          <w:szCs w:val="24"/>
        </w:rPr>
        <w:t>pour</w:t>
      </w:r>
      <w:r w:rsidRPr="002C44BE">
        <w:rPr>
          <w:sz w:val="24"/>
          <w:szCs w:val="24"/>
        </w:rPr>
        <w:t xml:space="preserve"> motif</w:t>
      </w:r>
      <w:r w:rsidR="007F4B0F" w:rsidRPr="002C44BE">
        <w:rPr>
          <w:sz w:val="24"/>
          <w:szCs w:val="24"/>
        </w:rPr>
        <w:t>s</w:t>
      </w:r>
      <w:r w:rsidRPr="002C44BE">
        <w:rPr>
          <w:sz w:val="24"/>
          <w:szCs w:val="24"/>
        </w:rPr>
        <w:t xml:space="preserve"> raciaux à l’embauche. Les médias avaient fait état, entre autres, d’un cas type : deux types</w:t>
      </w:r>
      <w:r w:rsidR="007F4B0F" w:rsidRPr="002C44BE">
        <w:rPr>
          <w:sz w:val="24"/>
          <w:szCs w:val="24"/>
        </w:rPr>
        <w:t>, c</w:t>
      </w:r>
      <w:r w:rsidRPr="002C44BE">
        <w:rPr>
          <w:sz w:val="24"/>
          <w:szCs w:val="24"/>
        </w:rPr>
        <w:t xml:space="preserve">urriculum </w:t>
      </w:r>
      <w:r w:rsidR="007F4B0F" w:rsidRPr="002C44BE">
        <w:rPr>
          <w:sz w:val="24"/>
          <w:szCs w:val="24"/>
        </w:rPr>
        <w:t>v</w:t>
      </w:r>
      <w:r w:rsidRPr="002C44BE">
        <w:rPr>
          <w:sz w:val="24"/>
          <w:szCs w:val="24"/>
        </w:rPr>
        <w:t>itae identiques furent envoyés à différents employeurs</w:t>
      </w:r>
      <w:r w:rsidR="007F4B0F" w:rsidRPr="002C44BE">
        <w:rPr>
          <w:sz w:val="24"/>
          <w:szCs w:val="24"/>
        </w:rPr>
        <w:t xml:space="preserve"> en recherche de candidats</w:t>
      </w:r>
      <w:r w:rsidRPr="002C44BE">
        <w:rPr>
          <w:sz w:val="24"/>
          <w:szCs w:val="24"/>
        </w:rPr>
        <w:t>. Un avec le nom, d’une conso</w:t>
      </w:r>
      <w:r w:rsidR="007F4B0F" w:rsidRPr="002C44BE">
        <w:rPr>
          <w:sz w:val="24"/>
          <w:szCs w:val="24"/>
        </w:rPr>
        <w:t>n</w:t>
      </w:r>
      <w:r w:rsidRPr="002C44BE">
        <w:rPr>
          <w:sz w:val="24"/>
          <w:szCs w:val="24"/>
        </w:rPr>
        <w:t>ance québécoise, et</w:t>
      </w:r>
      <w:r w:rsidR="007F4B0F" w:rsidRPr="002C44BE">
        <w:rPr>
          <w:sz w:val="24"/>
          <w:szCs w:val="24"/>
        </w:rPr>
        <w:t xml:space="preserve"> l’autre</w:t>
      </w:r>
      <w:r w:rsidRPr="002C44BE">
        <w:rPr>
          <w:sz w:val="24"/>
          <w:szCs w:val="24"/>
        </w:rPr>
        <w:t>, dont le nom avait une consonance plus ethnique.</w:t>
      </w:r>
    </w:p>
    <w:p w14:paraId="009D93E4" w14:textId="383F49BA" w:rsidR="000E65EB" w:rsidRPr="002C44BE" w:rsidRDefault="000E65EB" w:rsidP="007F4B0F">
      <w:pPr>
        <w:pStyle w:val="LO-normal"/>
        <w:jc w:val="both"/>
        <w:rPr>
          <w:sz w:val="24"/>
          <w:szCs w:val="24"/>
        </w:rPr>
      </w:pPr>
    </w:p>
    <w:p w14:paraId="6EFC2B60" w14:textId="202B0BA4" w:rsidR="000E65EB" w:rsidRPr="002C44BE" w:rsidRDefault="000E65EB" w:rsidP="007F4B0F">
      <w:pPr>
        <w:pStyle w:val="LO-normal"/>
        <w:jc w:val="both"/>
        <w:rPr>
          <w:sz w:val="24"/>
          <w:szCs w:val="24"/>
        </w:rPr>
      </w:pPr>
      <w:r w:rsidRPr="002C44BE">
        <w:rPr>
          <w:sz w:val="24"/>
          <w:szCs w:val="24"/>
        </w:rPr>
        <w:lastRenderedPageBreak/>
        <w:t xml:space="preserve">Donc, même </w:t>
      </w:r>
      <w:r w:rsidR="00F90DC5">
        <w:rPr>
          <w:sz w:val="24"/>
          <w:szCs w:val="24"/>
        </w:rPr>
        <w:t>CV</w:t>
      </w:r>
      <w:r w:rsidR="007F4B0F" w:rsidRPr="002C44BE">
        <w:rPr>
          <w:sz w:val="24"/>
          <w:szCs w:val="24"/>
        </w:rPr>
        <w:t xml:space="preserve">, </w:t>
      </w:r>
      <w:r w:rsidRPr="002C44BE">
        <w:rPr>
          <w:sz w:val="24"/>
          <w:szCs w:val="24"/>
        </w:rPr>
        <w:t xml:space="preserve">mêmes employeurs, seul le nom des chercheurs d’emploi était changé. Il est clairement ressorti que les </w:t>
      </w:r>
      <w:r w:rsidR="00F90DC5">
        <w:rPr>
          <w:sz w:val="24"/>
          <w:szCs w:val="24"/>
        </w:rPr>
        <w:t>CV</w:t>
      </w:r>
      <w:r w:rsidR="007F4B0F" w:rsidRPr="002C44BE">
        <w:rPr>
          <w:sz w:val="24"/>
          <w:szCs w:val="24"/>
        </w:rPr>
        <w:t xml:space="preserve"> </w:t>
      </w:r>
      <w:r w:rsidRPr="002C44BE">
        <w:rPr>
          <w:sz w:val="24"/>
          <w:szCs w:val="24"/>
        </w:rPr>
        <w:t xml:space="preserve">dont le nom </w:t>
      </w:r>
      <w:r w:rsidR="00F6423B" w:rsidRPr="002C44BE">
        <w:rPr>
          <w:sz w:val="24"/>
          <w:szCs w:val="24"/>
        </w:rPr>
        <w:t>du travailleur avait une consonance québécoise g</w:t>
      </w:r>
      <w:r w:rsidR="003B328E">
        <w:rPr>
          <w:sz w:val="24"/>
          <w:szCs w:val="24"/>
        </w:rPr>
        <w:t>énéraient</w:t>
      </w:r>
      <w:r w:rsidR="00F6423B" w:rsidRPr="002C44BE">
        <w:rPr>
          <w:sz w:val="24"/>
          <w:szCs w:val="24"/>
        </w:rPr>
        <w:t xml:space="preserve"> beaucoup plus d’appels et de suivis que les </w:t>
      </w:r>
      <w:r w:rsidR="00F90DC5">
        <w:rPr>
          <w:sz w:val="24"/>
          <w:szCs w:val="24"/>
        </w:rPr>
        <w:t>CV</w:t>
      </w:r>
      <w:r w:rsidR="00F6423B" w:rsidRPr="002C44BE">
        <w:rPr>
          <w:sz w:val="24"/>
          <w:szCs w:val="24"/>
        </w:rPr>
        <w:t xml:space="preserve"> avec des noms à consonance plus ethniques. </w:t>
      </w:r>
    </w:p>
    <w:p w14:paraId="48E33E72" w14:textId="50DF691D" w:rsidR="009269C5" w:rsidRPr="002C44BE" w:rsidRDefault="009269C5" w:rsidP="007F4B0F">
      <w:pPr>
        <w:pStyle w:val="LO-normal"/>
        <w:jc w:val="both"/>
        <w:rPr>
          <w:sz w:val="24"/>
          <w:szCs w:val="24"/>
        </w:rPr>
      </w:pPr>
    </w:p>
    <w:p w14:paraId="40F9A3CC" w14:textId="77777777" w:rsidR="009269C5" w:rsidRPr="002C44BE" w:rsidRDefault="009269C5" w:rsidP="007F4B0F">
      <w:pPr>
        <w:pStyle w:val="LO-normal"/>
        <w:jc w:val="both"/>
        <w:rPr>
          <w:sz w:val="24"/>
          <w:szCs w:val="24"/>
        </w:rPr>
      </w:pPr>
      <w:r w:rsidRPr="002C44BE">
        <w:rPr>
          <w:sz w:val="24"/>
          <w:szCs w:val="24"/>
        </w:rPr>
        <w:t xml:space="preserve">Nous demandons depuis un bon moment à la CDPDJ de se pencher, en utilisant un peu la même méthodologie, sur la discrimination fondée sur le handicap à l’embauche. </w:t>
      </w:r>
    </w:p>
    <w:p w14:paraId="5BB5247D" w14:textId="77777777" w:rsidR="009269C5" w:rsidRPr="002C44BE" w:rsidRDefault="009269C5" w:rsidP="007F4B0F">
      <w:pPr>
        <w:pStyle w:val="LO-normal"/>
        <w:jc w:val="both"/>
        <w:rPr>
          <w:sz w:val="24"/>
          <w:szCs w:val="24"/>
        </w:rPr>
      </w:pPr>
    </w:p>
    <w:p w14:paraId="25D0653D" w14:textId="63688D93" w:rsidR="009269C5" w:rsidRPr="002C44BE" w:rsidRDefault="009269C5" w:rsidP="007F4B0F">
      <w:pPr>
        <w:pStyle w:val="LO-normal"/>
        <w:jc w:val="both"/>
        <w:rPr>
          <w:sz w:val="24"/>
          <w:szCs w:val="24"/>
        </w:rPr>
      </w:pPr>
      <w:r w:rsidRPr="002C44BE">
        <w:rPr>
          <w:sz w:val="24"/>
          <w:szCs w:val="24"/>
        </w:rPr>
        <w:t xml:space="preserve">Nos doléances ont trouvé bon écho, comme vous pourrez le constater en prenant connaissance </w:t>
      </w:r>
      <w:r w:rsidR="005E0F62" w:rsidRPr="002C44BE">
        <w:rPr>
          <w:sz w:val="24"/>
          <w:szCs w:val="24"/>
        </w:rPr>
        <w:t xml:space="preserve">de </w:t>
      </w:r>
      <w:r w:rsidR="009D39DF" w:rsidRPr="002C44BE">
        <w:rPr>
          <w:sz w:val="24"/>
          <w:szCs w:val="24"/>
        </w:rPr>
        <w:t>cette lettre (voi</w:t>
      </w:r>
      <w:r w:rsidR="005E0F62" w:rsidRPr="002C44BE">
        <w:rPr>
          <w:sz w:val="24"/>
          <w:szCs w:val="24"/>
        </w:rPr>
        <w:t>r</w:t>
      </w:r>
      <w:r w:rsidR="009D39DF" w:rsidRPr="002C44BE">
        <w:rPr>
          <w:sz w:val="24"/>
          <w:szCs w:val="24"/>
        </w:rPr>
        <w:t xml:space="preserve"> page suivante)</w:t>
      </w:r>
      <w:r w:rsidRPr="002C44BE">
        <w:rPr>
          <w:sz w:val="24"/>
          <w:szCs w:val="24"/>
        </w:rPr>
        <w:t xml:space="preserve"> de la C</w:t>
      </w:r>
      <w:r w:rsidR="005E0F62" w:rsidRPr="002C44BE">
        <w:rPr>
          <w:sz w:val="24"/>
          <w:szCs w:val="24"/>
        </w:rPr>
        <w:t>ommission des droits de la personne et des droits de la jeunesse.</w:t>
      </w:r>
      <w:r w:rsidRPr="002C44BE">
        <w:rPr>
          <w:sz w:val="24"/>
          <w:szCs w:val="24"/>
        </w:rPr>
        <w:t xml:space="preserve"> </w:t>
      </w:r>
    </w:p>
    <w:p w14:paraId="1344B93F" w14:textId="4E83681F" w:rsidR="009269C5" w:rsidRPr="002C44BE" w:rsidRDefault="009269C5" w:rsidP="007F4B0F">
      <w:pPr>
        <w:pStyle w:val="LO-normal"/>
        <w:jc w:val="both"/>
        <w:rPr>
          <w:sz w:val="24"/>
          <w:szCs w:val="24"/>
        </w:rPr>
      </w:pPr>
    </w:p>
    <w:p w14:paraId="1F6F87D6" w14:textId="6BDE9FC5" w:rsidR="007D259E" w:rsidRPr="00023AA4" w:rsidRDefault="009269C5" w:rsidP="00023AA4">
      <w:pPr>
        <w:pStyle w:val="LO-normal"/>
        <w:jc w:val="both"/>
        <w:rPr>
          <w:sz w:val="24"/>
          <w:szCs w:val="24"/>
        </w:rPr>
      </w:pPr>
      <w:r w:rsidRPr="002C44BE">
        <w:rPr>
          <w:sz w:val="24"/>
          <w:szCs w:val="24"/>
        </w:rPr>
        <w:t xml:space="preserve">Le RAPLIQ est fier de contribuer à dénoncer cette discrimination à l’emploi </w:t>
      </w:r>
      <w:r w:rsidR="009D39DF" w:rsidRPr="002C44BE">
        <w:rPr>
          <w:sz w:val="24"/>
          <w:szCs w:val="24"/>
        </w:rPr>
        <w:t>et</w:t>
      </w:r>
      <w:r w:rsidR="005E0F62" w:rsidRPr="002C44BE">
        <w:rPr>
          <w:sz w:val="24"/>
          <w:szCs w:val="24"/>
        </w:rPr>
        <w:t xml:space="preserve"> </w:t>
      </w:r>
      <w:r w:rsidR="009D39DF" w:rsidRPr="002C44BE">
        <w:rPr>
          <w:sz w:val="24"/>
          <w:szCs w:val="24"/>
        </w:rPr>
        <w:t>nous espérons que les</w:t>
      </w:r>
      <w:r w:rsidR="00843803" w:rsidRPr="002C44BE">
        <w:rPr>
          <w:sz w:val="24"/>
          <w:szCs w:val="24"/>
        </w:rPr>
        <w:t xml:space="preserve"> </w:t>
      </w:r>
      <w:r w:rsidR="009D39DF" w:rsidRPr="002C44BE">
        <w:rPr>
          <w:sz w:val="24"/>
          <w:szCs w:val="24"/>
        </w:rPr>
        <w:t>constatation</w:t>
      </w:r>
      <w:r w:rsidR="00882479" w:rsidRPr="002C44BE">
        <w:rPr>
          <w:sz w:val="24"/>
          <w:szCs w:val="24"/>
        </w:rPr>
        <w:t>s</w:t>
      </w:r>
      <w:r w:rsidR="009D39DF" w:rsidRPr="002C44BE">
        <w:rPr>
          <w:sz w:val="24"/>
          <w:szCs w:val="24"/>
        </w:rPr>
        <w:t xml:space="preserve"> à venir de la C</w:t>
      </w:r>
      <w:r w:rsidR="005E0F62" w:rsidRPr="002C44BE">
        <w:rPr>
          <w:sz w:val="24"/>
          <w:szCs w:val="24"/>
        </w:rPr>
        <w:t>D</w:t>
      </w:r>
      <w:r w:rsidR="009D39DF" w:rsidRPr="002C44BE">
        <w:rPr>
          <w:sz w:val="24"/>
          <w:szCs w:val="24"/>
        </w:rPr>
        <w:t>PDJ seront des facteurs majeurs</w:t>
      </w:r>
      <w:r w:rsidR="005E0F62" w:rsidRPr="002C44BE">
        <w:rPr>
          <w:sz w:val="24"/>
          <w:szCs w:val="24"/>
        </w:rPr>
        <w:t>,</w:t>
      </w:r>
      <w:r w:rsidR="009D39DF" w:rsidRPr="002C44BE">
        <w:rPr>
          <w:sz w:val="24"/>
          <w:szCs w:val="24"/>
        </w:rPr>
        <w:t xml:space="preserve"> afin d’éradiquer cette pratique </w:t>
      </w:r>
      <w:r w:rsidR="005E0F62" w:rsidRPr="002C44BE">
        <w:rPr>
          <w:sz w:val="24"/>
          <w:szCs w:val="24"/>
        </w:rPr>
        <w:t>vestige</w:t>
      </w:r>
      <w:r w:rsidR="009D39DF" w:rsidRPr="002C44BE">
        <w:rPr>
          <w:sz w:val="24"/>
          <w:szCs w:val="24"/>
        </w:rPr>
        <w:t xml:space="preserve"> d’un autre millénaire.</w:t>
      </w:r>
    </w:p>
    <w:p w14:paraId="5FBE4FE6" w14:textId="715311FA" w:rsidR="007D259E" w:rsidRDefault="009D39DF" w:rsidP="00AA2A02">
      <w:pPr>
        <w:pStyle w:val="LO-normal"/>
        <w:spacing w:line="360" w:lineRule="auto"/>
        <w:jc w:val="both"/>
        <w:rPr>
          <w:b/>
          <w:bCs/>
          <w:color w:val="4472C4" w:themeColor="accent1"/>
          <w:sz w:val="24"/>
          <w:szCs w:val="24"/>
        </w:rPr>
      </w:pPr>
      <w:r>
        <w:rPr>
          <w:b/>
          <w:bCs/>
          <w:noProof/>
          <w:color w:val="4472C4" w:themeColor="accent1"/>
          <w:sz w:val="24"/>
          <w:szCs w:val="24"/>
        </w:rPr>
        <w:drawing>
          <wp:inline distT="0" distB="0" distL="0" distR="0" wp14:anchorId="4CAEDE98" wp14:editId="2E2D1366">
            <wp:extent cx="2473200" cy="3279600"/>
            <wp:effectExtent l="0" t="0" r="381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3200" cy="3279600"/>
                    </a:xfrm>
                    <a:prstGeom prst="rect">
                      <a:avLst/>
                    </a:prstGeom>
                  </pic:spPr>
                </pic:pic>
              </a:graphicData>
            </a:graphic>
          </wp:inline>
        </w:drawing>
      </w:r>
      <w:r>
        <w:rPr>
          <w:b/>
          <w:bCs/>
          <w:noProof/>
          <w:color w:val="4472C4" w:themeColor="accent1"/>
          <w:sz w:val="24"/>
          <w:szCs w:val="24"/>
        </w:rPr>
        <w:drawing>
          <wp:inline distT="0" distB="0" distL="0" distR="0" wp14:anchorId="1AE58E99" wp14:editId="3D65CE95">
            <wp:extent cx="2545079" cy="336900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6704" cy="3397632"/>
                    </a:xfrm>
                    <a:prstGeom prst="rect">
                      <a:avLst/>
                    </a:prstGeom>
                  </pic:spPr>
                </pic:pic>
              </a:graphicData>
            </a:graphic>
          </wp:inline>
        </w:drawing>
      </w:r>
    </w:p>
    <w:p w14:paraId="22A09F5E" w14:textId="070EB085" w:rsidR="007D259E" w:rsidRDefault="007D259E" w:rsidP="00AA2A02">
      <w:pPr>
        <w:pStyle w:val="LO-normal"/>
        <w:spacing w:line="360" w:lineRule="auto"/>
        <w:jc w:val="both"/>
        <w:rPr>
          <w:b/>
          <w:bCs/>
          <w:color w:val="4472C4" w:themeColor="accent1"/>
          <w:sz w:val="24"/>
          <w:szCs w:val="24"/>
        </w:rPr>
      </w:pPr>
    </w:p>
    <w:p w14:paraId="437EAABA" w14:textId="6D68854C" w:rsidR="007D259E" w:rsidRDefault="007D259E" w:rsidP="00AA2A02">
      <w:pPr>
        <w:pStyle w:val="LO-normal"/>
        <w:spacing w:line="360" w:lineRule="auto"/>
        <w:jc w:val="both"/>
        <w:rPr>
          <w:b/>
          <w:bCs/>
          <w:color w:val="4472C4" w:themeColor="accent1"/>
          <w:sz w:val="24"/>
          <w:szCs w:val="24"/>
        </w:rPr>
      </w:pPr>
    </w:p>
    <w:p w14:paraId="5DCEABBE" w14:textId="5C9F9108" w:rsidR="007D259E" w:rsidRDefault="007D259E" w:rsidP="00AA2A02">
      <w:pPr>
        <w:pStyle w:val="LO-normal"/>
        <w:spacing w:line="360" w:lineRule="auto"/>
        <w:jc w:val="both"/>
        <w:rPr>
          <w:b/>
          <w:bCs/>
          <w:color w:val="4472C4" w:themeColor="accent1"/>
          <w:sz w:val="24"/>
          <w:szCs w:val="24"/>
        </w:rPr>
      </w:pPr>
    </w:p>
    <w:p w14:paraId="708BC728" w14:textId="3D642EE9" w:rsidR="007D259E" w:rsidRDefault="007D259E" w:rsidP="00AA2A02">
      <w:pPr>
        <w:pStyle w:val="LO-normal"/>
        <w:spacing w:line="360" w:lineRule="auto"/>
        <w:jc w:val="both"/>
        <w:rPr>
          <w:b/>
          <w:bCs/>
          <w:color w:val="4472C4" w:themeColor="accent1"/>
          <w:sz w:val="24"/>
          <w:szCs w:val="24"/>
        </w:rPr>
      </w:pPr>
    </w:p>
    <w:p w14:paraId="47687158" w14:textId="0CD10880" w:rsidR="007D259E" w:rsidRDefault="007D259E" w:rsidP="00AA2A02">
      <w:pPr>
        <w:pStyle w:val="LO-normal"/>
        <w:spacing w:line="360" w:lineRule="auto"/>
        <w:jc w:val="both"/>
        <w:rPr>
          <w:b/>
          <w:bCs/>
          <w:color w:val="4472C4" w:themeColor="accent1"/>
          <w:sz w:val="24"/>
          <w:szCs w:val="24"/>
        </w:rPr>
      </w:pPr>
    </w:p>
    <w:p w14:paraId="4A3FCD92" w14:textId="0CBE474A" w:rsidR="007D259E" w:rsidRDefault="007D259E" w:rsidP="00AA2A02">
      <w:pPr>
        <w:pStyle w:val="LO-normal"/>
        <w:spacing w:line="360" w:lineRule="auto"/>
        <w:jc w:val="both"/>
        <w:rPr>
          <w:b/>
          <w:bCs/>
          <w:color w:val="4472C4" w:themeColor="accent1"/>
          <w:sz w:val="24"/>
          <w:szCs w:val="24"/>
        </w:rPr>
      </w:pPr>
    </w:p>
    <w:p w14:paraId="7AC18EE9" w14:textId="6E948737" w:rsidR="007D259E" w:rsidRDefault="007D259E" w:rsidP="00AA2A02">
      <w:pPr>
        <w:pStyle w:val="LO-normal"/>
        <w:spacing w:line="360" w:lineRule="auto"/>
        <w:jc w:val="both"/>
        <w:rPr>
          <w:b/>
          <w:bCs/>
          <w:color w:val="4472C4" w:themeColor="accent1"/>
          <w:sz w:val="24"/>
          <w:szCs w:val="24"/>
        </w:rPr>
      </w:pPr>
    </w:p>
    <w:p w14:paraId="53142B83" w14:textId="47D61509" w:rsidR="007D259E" w:rsidRDefault="007D259E" w:rsidP="00AA2A02">
      <w:pPr>
        <w:pStyle w:val="LO-normal"/>
        <w:spacing w:line="360" w:lineRule="auto"/>
        <w:jc w:val="both"/>
        <w:rPr>
          <w:b/>
          <w:bCs/>
          <w:color w:val="4472C4" w:themeColor="accent1"/>
          <w:sz w:val="24"/>
          <w:szCs w:val="24"/>
        </w:rPr>
      </w:pPr>
    </w:p>
    <w:p w14:paraId="50541AF6" w14:textId="77777777" w:rsidR="00843803" w:rsidRPr="0084444B" w:rsidRDefault="00843803" w:rsidP="00AA2A02">
      <w:pPr>
        <w:pStyle w:val="LO-normal"/>
        <w:spacing w:line="360" w:lineRule="auto"/>
        <w:jc w:val="both"/>
        <w:rPr>
          <w:b/>
          <w:bCs/>
          <w:color w:val="4472C4" w:themeColor="accent1"/>
          <w:sz w:val="32"/>
          <w:szCs w:val="32"/>
        </w:rPr>
      </w:pPr>
    </w:p>
    <w:p w14:paraId="3491C0CD" w14:textId="32FB9580" w:rsidR="00843803" w:rsidRPr="0084444B" w:rsidRDefault="00843803" w:rsidP="00CF764D">
      <w:pPr>
        <w:pStyle w:val="Titre1"/>
        <w:jc w:val="center"/>
      </w:pPr>
      <w:bookmarkStart w:id="45" w:name="_Toc72592290"/>
      <w:r w:rsidRPr="0084444B">
        <w:lastRenderedPageBreak/>
        <w:t>Un nouveau fléau peu inclusif se prépare</w:t>
      </w:r>
      <w:bookmarkEnd w:id="45"/>
    </w:p>
    <w:p w14:paraId="1F33AFC8" w14:textId="1CEB50E4" w:rsidR="005B539B" w:rsidRPr="0084444B" w:rsidRDefault="005B539B" w:rsidP="00843803">
      <w:pPr>
        <w:pStyle w:val="LO-normal"/>
        <w:spacing w:line="360" w:lineRule="auto"/>
        <w:jc w:val="center"/>
        <w:rPr>
          <w:b/>
          <w:bCs/>
          <w:sz w:val="24"/>
          <w:szCs w:val="24"/>
        </w:rPr>
      </w:pPr>
    </w:p>
    <w:p w14:paraId="0A8B0E60" w14:textId="51AE2047" w:rsidR="005B539B" w:rsidRPr="0084444B" w:rsidRDefault="005B539B" w:rsidP="00843803">
      <w:pPr>
        <w:pStyle w:val="LO-normal"/>
        <w:spacing w:line="360" w:lineRule="auto"/>
        <w:jc w:val="center"/>
        <w:rPr>
          <w:b/>
          <w:bCs/>
          <w:sz w:val="24"/>
          <w:szCs w:val="24"/>
        </w:rPr>
      </w:pPr>
      <w:r w:rsidRPr="0084444B">
        <w:rPr>
          <w:b/>
          <w:bCs/>
          <w:i/>
          <w:iCs/>
          <w:sz w:val="24"/>
          <w:szCs w:val="24"/>
          <w:u w:val="single"/>
        </w:rPr>
        <w:t>Les terrasses hivernales</w:t>
      </w:r>
    </w:p>
    <w:p w14:paraId="2D47C552" w14:textId="3569A98A" w:rsidR="00843803" w:rsidRDefault="00843803" w:rsidP="00AA2A02">
      <w:pPr>
        <w:pStyle w:val="LO-normal"/>
        <w:spacing w:line="360" w:lineRule="auto"/>
        <w:jc w:val="both"/>
        <w:rPr>
          <w:b/>
          <w:bCs/>
          <w:color w:val="4472C4" w:themeColor="accent1"/>
          <w:sz w:val="24"/>
          <w:szCs w:val="24"/>
        </w:rPr>
      </w:pPr>
    </w:p>
    <w:p w14:paraId="3199E94D" w14:textId="69811093" w:rsidR="00843803" w:rsidRDefault="00843803" w:rsidP="00843803">
      <w:pPr>
        <w:pStyle w:val="LO-normal"/>
        <w:spacing w:line="360" w:lineRule="auto"/>
        <w:jc w:val="center"/>
        <w:rPr>
          <w:b/>
          <w:bCs/>
          <w:color w:val="4472C4" w:themeColor="accent1"/>
          <w:sz w:val="24"/>
          <w:szCs w:val="24"/>
        </w:rPr>
      </w:pPr>
      <w:r>
        <w:rPr>
          <w:b/>
          <w:bCs/>
          <w:noProof/>
          <w:color w:val="4472C4" w:themeColor="accent1"/>
          <w:sz w:val="24"/>
          <w:szCs w:val="24"/>
        </w:rPr>
        <w:drawing>
          <wp:inline distT="0" distB="0" distL="0" distR="0" wp14:anchorId="1765B91D" wp14:editId="629AD5A3">
            <wp:extent cx="2450809" cy="1378474"/>
            <wp:effectExtent l="0" t="0" r="635"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5922" cy="1386974"/>
                    </a:xfrm>
                    <a:prstGeom prst="rect">
                      <a:avLst/>
                    </a:prstGeom>
                  </pic:spPr>
                </pic:pic>
              </a:graphicData>
            </a:graphic>
          </wp:inline>
        </w:drawing>
      </w:r>
    </w:p>
    <w:p w14:paraId="7AF02CBB" w14:textId="72BBF9C7" w:rsidR="00843803" w:rsidRPr="00023AA4" w:rsidRDefault="00023AA4" w:rsidP="00023AA4">
      <w:pPr>
        <w:pStyle w:val="LO-normal"/>
        <w:spacing w:line="360" w:lineRule="auto"/>
        <w:jc w:val="center"/>
        <w:rPr>
          <w:b/>
          <w:bCs/>
          <w:color w:val="4472C4" w:themeColor="accent1"/>
          <w:sz w:val="18"/>
          <w:szCs w:val="18"/>
        </w:rPr>
      </w:pPr>
      <w:r>
        <w:rPr>
          <w:b/>
          <w:bCs/>
          <w:color w:val="4472C4" w:themeColor="accent1"/>
          <w:sz w:val="18"/>
          <w:szCs w:val="18"/>
        </w:rPr>
        <w:t>(Image de 3 « bulles » recouvertes de polythène et abritant des tables et chaises)</w:t>
      </w:r>
    </w:p>
    <w:p w14:paraId="1B89D5DD" w14:textId="11DE34C9" w:rsidR="00843803" w:rsidRPr="0084444B" w:rsidRDefault="00843803" w:rsidP="00AA2A02">
      <w:pPr>
        <w:pStyle w:val="LO-normal"/>
        <w:spacing w:line="360" w:lineRule="auto"/>
        <w:jc w:val="both"/>
        <w:rPr>
          <w:b/>
          <w:bCs/>
          <w:sz w:val="24"/>
          <w:szCs w:val="24"/>
        </w:rPr>
      </w:pPr>
    </w:p>
    <w:p w14:paraId="1AF206E3" w14:textId="581A6E57" w:rsidR="00843803" w:rsidRPr="0084444B" w:rsidRDefault="00BA75DC" w:rsidP="00E24D80">
      <w:pPr>
        <w:pStyle w:val="LO-normal"/>
        <w:jc w:val="both"/>
        <w:rPr>
          <w:b/>
          <w:bCs/>
          <w:sz w:val="24"/>
          <w:szCs w:val="24"/>
        </w:rPr>
      </w:pPr>
      <w:hyperlink r:id="rId51" w:history="1">
        <w:r w:rsidR="0084444B" w:rsidRPr="0084444B">
          <w:rPr>
            <w:rStyle w:val="Lienhypertexte"/>
            <w:b/>
            <w:bCs/>
            <w:color w:val="auto"/>
            <w:sz w:val="24"/>
            <w:szCs w:val="24"/>
          </w:rPr>
          <w:t>https://www.lapresse.ca/actualites/grand-montreal/2021-01-15/des-terrasses-hivernales-sur-le-plateau-mont-royal.php</w:t>
        </w:r>
      </w:hyperlink>
    </w:p>
    <w:p w14:paraId="46ECE176" w14:textId="3524B8BD" w:rsidR="005B539B" w:rsidRPr="0084444B" w:rsidRDefault="005B539B" w:rsidP="00E24D80">
      <w:pPr>
        <w:pStyle w:val="LO-normal"/>
        <w:jc w:val="both"/>
        <w:rPr>
          <w:b/>
          <w:bCs/>
          <w:sz w:val="24"/>
          <w:szCs w:val="24"/>
        </w:rPr>
      </w:pPr>
    </w:p>
    <w:p w14:paraId="5CD00BFE" w14:textId="7D2C5D44" w:rsidR="005B539B" w:rsidRPr="0084444B" w:rsidRDefault="00BA75DC" w:rsidP="00E24D80">
      <w:pPr>
        <w:pStyle w:val="LO-normal"/>
        <w:jc w:val="both"/>
        <w:rPr>
          <w:b/>
          <w:bCs/>
          <w:sz w:val="24"/>
          <w:szCs w:val="24"/>
        </w:rPr>
      </w:pPr>
      <w:hyperlink r:id="rId52" w:history="1">
        <w:r w:rsidR="005B539B" w:rsidRPr="0084444B">
          <w:rPr>
            <w:rStyle w:val="Lienhypertexte"/>
            <w:b/>
            <w:bCs/>
            <w:color w:val="auto"/>
            <w:sz w:val="24"/>
            <w:szCs w:val="24"/>
          </w:rPr>
          <w:t>https://www.silo57.ca/2020/11/19/la-terrasse-hivernale-avec-domes-chauffes-de-retour-cet-hiver-a-ce-resto-de-quebec</w:t>
        </w:r>
      </w:hyperlink>
    </w:p>
    <w:p w14:paraId="64304226" w14:textId="2A02FCD4" w:rsidR="005B539B" w:rsidRPr="0084444B" w:rsidRDefault="005B539B" w:rsidP="00E24D80">
      <w:pPr>
        <w:pStyle w:val="LO-normal"/>
        <w:jc w:val="both"/>
        <w:rPr>
          <w:sz w:val="24"/>
          <w:szCs w:val="24"/>
        </w:rPr>
      </w:pPr>
    </w:p>
    <w:p w14:paraId="4FAA260F" w14:textId="4A72208F" w:rsidR="005B539B" w:rsidRPr="0084444B" w:rsidRDefault="005B539B" w:rsidP="00E24D80">
      <w:pPr>
        <w:pStyle w:val="LO-normal"/>
        <w:jc w:val="both"/>
        <w:rPr>
          <w:sz w:val="24"/>
          <w:szCs w:val="24"/>
        </w:rPr>
      </w:pPr>
      <w:r w:rsidRPr="0084444B">
        <w:rPr>
          <w:sz w:val="24"/>
          <w:szCs w:val="24"/>
        </w:rPr>
        <w:t>Vous ne rêvez pas.  D’ici peu nous aurons de belles terrasses hivernales inaccessibles aux personnes utilisant un fauteuil roulant.</w:t>
      </w:r>
    </w:p>
    <w:p w14:paraId="1757E6AB" w14:textId="2238E3FF" w:rsidR="005B539B" w:rsidRPr="0084444B" w:rsidRDefault="005B539B" w:rsidP="00E24D80">
      <w:pPr>
        <w:pStyle w:val="LO-normal"/>
        <w:jc w:val="both"/>
        <w:rPr>
          <w:sz w:val="24"/>
          <w:szCs w:val="24"/>
        </w:rPr>
      </w:pPr>
    </w:p>
    <w:p w14:paraId="7B8F781D" w14:textId="683ECA14" w:rsidR="005B539B" w:rsidRPr="0084444B" w:rsidRDefault="005B539B" w:rsidP="00E24D80">
      <w:pPr>
        <w:pStyle w:val="LO-normal"/>
        <w:jc w:val="both"/>
        <w:rPr>
          <w:sz w:val="24"/>
          <w:szCs w:val="24"/>
        </w:rPr>
      </w:pPr>
      <w:r w:rsidRPr="0084444B">
        <w:rPr>
          <w:sz w:val="24"/>
          <w:szCs w:val="24"/>
        </w:rPr>
        <w:t>Comme si la leçon des terrasses d’été n’avait pas été retenue, voilà que nous devrons maintenant revendiquer des terrasses accessibles en hiver.</w:t>
      </w:r>
    </w:p>
    <w:p w14:paraId="4BDB4046" w14:textId="353DA38F" w:rsidR="005B539B" w:rsidRPr="0084444B" w:rsidRDefault="005B539B" w:rsidP="00E24D80">
      <w:pPr>
        <w:pStyle w:val="LO-normal"/>
        <w:jc w:val="both"/>
        <w:rPr>
          <w:sz w:val="24"/>
          <w:szCs w:val="24"/>
        </w:rPr>
      </w:pPr>
    </w:p>
    <w:p w14:paraId="18B86E88" w14:textId="6D413DD4" w:rsidR="005B539B" w:rsidRPr="0084444B" w:rsidRDefault="005B539B" w:rsidP="00E24D80">
      <w:pPr>
        <w:pStyle w:val="LO-normal"/>
        <w:jc w:val="both"/>
        <w:rPr>
          <w:sz w:val="24"/>
          <w:szCs w:val="24"/>
        </w:rPr>
      </w:pPr>
      <w:r w:rsidRPr="0084444B">
        <w:rPr>
          <w:sz w:val="24"/>
          <w:szCs w:val="24"/>
        </w:rPr>
        <w:t xml:space="preserve">Quel manque de respect ! L’apparition de ces terrasses renforce encore l’idée que les besoins des personnes handicapées sont </w:t>
      </w:r>
      <w:r w:rsidR="00FF2EAE" w:rsidRPr="0084444B">
        <w:rPr>
          <w:sz w:val="24"/>
          <w:szCs w:val="24"/>
        </w:rPr>
        <w:t xml:space="preserve">encore </w:t>
      </w:r>
      <w:r w:rsidRPr="0084444B">
        <w:rPr>
          <w:sz w:val="24"/>
          <w:szCs w:val="24"/>
        </w:rPr>
        <w:t xml:space="preserve">très loin dans l’ordre </w:t>
      </w:r>
      <w:r w:rsidR="00FF2EAE" w:rsidRPr="0084444B">
        <w:rPr>
          <w:sz w:val="24"/>
          <w:szCs w:val="24"/>
        </w:rPr>
        <w:t xml:space="preserve">de priorité des décideur.es partout au Québec. </w:t>
      </w:r>
    </w:p>
    <w:p w14:paraId="7AEDDB2F" w14:textId="11FE8CF1" w:rsidR="00E337F2" w:rsidRPr="0084444B" w:rsidRDefault="00E337F2" w:rsidP="00E24D80">
      <w:pPr>
        <w:pStyle w:val="LO-normal"/>
        <w:jc w:val="both"/>
        <w:rPr>
          <w:sz w:val="24"/>
          <w:szCs w:val="24"/>
        </w:rPr>
      </w:pPr>
    </w:p>
    <w:p w14:paraId="6D71BE8F" w14:textId="128C85DE" w:rsidR="00E337F2" w:rsidRPr="0084444B" w:rsidRDefault="00E337F2" w:rsidP="00E24D80">
      <w:pPr>
        <w:pStyle w:val="LO-normal"/>
        <w:jc w:val="both"/>
        <w:rPr>
          <w:sz w:val="24"/>
          <w:szCs w:val="24"/>
        </w:rPr>
      </w:pPr>
      <w:r w:rsidRPr="0084444B">
        <w:rPr>
          <w:sz w:val="24"/>
          <w:szCs w:val="24"/>
        </w:rPr>
        <w:t xml:space="preserve">Le RAPLIQ ne laissera pas passer cet autre affront sous silence. Qu’on se le tienne pour dit! Un autre dossier à suivre. </w:t>
      </w:r>
    </w:p>
    <w:p w14:paraId="3BAB3602" w14:textId="3243B176" w:rsidR="00843803" w:rsidRDefault="00843803" w:rsidP="00E24D80">
      <w:pPr>
        <w:pStyle w:val="LO-normal"/>
        <w:jc w:val="both"/>
        <w:rPr>
          <w:b/>
          <w:bCs/>
          <w:color w:val="4472C4" w:themeColor="accent1"/>
          <w:sz w:val="24"/>
          <w:szCs w:val="24"/>
        </w:rPr>
      </w:pPr>
    </w:p>
    <w:p w14:paraId="69FBC153" w14:textId="7A347599" w:rsidR="00843803" w:rsidRDefault="00843803" w:rsidP="00E24D80">
      <w:pPr>
        <w:pStyle w:val="LO-normal"/>
        <w:jc w:val="both"/>
        <w:rPr>
          <w:b/>
          <w:bCs/>
          <w:color w:val="4472C4" w:themeColor="accent1"/>
          <w:sz w:val="24"/>
          <w:szCs w:val="24"/>
        </w:rPr>
      </w:pPr>
    </w:p>
    <w:p w14:paraId="499076BA" w14:textId="5E748340" w:rsidR="00843803" w:rsidRDefault="00843803" w:rsidP="00E24D80">
      <w:pPr>
        <w:pStyle w:val="LO-normal"/>
        <w:jc w:val="both"/>
        <w:rPr>
          <w:b/>
          <w:bCs/>
          <w:color w:val="4472C4" w:themeColor="accent1"/>
          <w:sz w:val="24"/>
          <w:szCs w:val="24"/>
        </w:rPr>
      </w:pPr>
    </w:p>
    <w:p w14:paraId="36DC12E1" w14:textId="33CD1968" w:rsidR="00FE401E" w:rsidRDefault="00FE401E" w:rsidP="00E24D80">
      <w:pPr>
        <w:pStyle w:val="LO-normal"/>
        <w:jc w:val="both"/>
        <w:rPr>
          <w:b/>
          <w:bCs/>
          <w:color w:val="4472C4" w:themeColor="accent1"/>
          <w:sz w:val="24"/>
          <w:szCs w:val="24"/>
        </w:rPr>
      </w:pPr>
    </w:p>
    <w:p w14:paraId="5E547230" w14:textId="68AD793F" w:rsidR="00FE401E" w:rsidRDefault="00FE401E" w:rsidP="00E24D80">
      <w:pPr>
        <w:pStyle w:val="LO-normal"/>
        <w:jc w:val="both"/>
        <w:rPr>
          <w:b/>
          <w:bCs/>
          <w:color w:val="4472C4" w:themeColor="accent1"/>
          <w:sz w:val="24"/>
          <w:szCs w:val="24"/>
        </w:rPr>
      </w:pPr>
    </w:p>
    <w:p w14:paraId="62114F9C" w14:textId="4D27F8D3" w:rsidR="00FE401E" w:rsidRDefault="00FE401E" w:rsidP="00E24D80">
      <w:pPr>
        <w:pStyle w:val="LO-normal"/>
        <w:jc w:val="both"/>
        <w:rPr>
          <w:b/>
          <w:bCs/>
          <w:color w:val="4472C4" w:themeColor="accent1"/>
          <w:sz w:val="24"/>
          <w:szCs w:val="24"/>
        </w:rPr>
      </w:pPr>
    </w:p>
    <w:p w14:paraId="118198BD" w14:textId="33CD3538" w:rsidR="00FE401E" w:rsidRDefault="00FE401E" w:rsidP="00E24D80">
      <w:pPr>
        <w:pStyle w:val="LO-normal"/>
        <w:jc w:val="both"/>
        <w:rPr>
          <w:b/>
          <w:bCs/>
          <w:color w:val="4472C4" w:themeColor="accent1"/>
          <w:sz w:val="24"/>
          <w:szCs w:val="24"/>
        </w:rPr>
      </w:pPr>
    </w:p>
    <w:p w14:paraId="5E0327F9" w14:textId="77777777" w:rsidR="00E24D80" w:rsidRDefault="00E24D80" w:rsidP="00FE401E">
      <w:pPr>
        <w:pStyle w:val="LO-normal"/>
        <w:spacing w:line="360" w:lineRule="auto"/>
        <w:jc w:val="center"/>
        <w:rPr>
          <w:b/>
          <w:bCs/>
          <w:color w:val="4472C4" w:themeColor="accent1"/>
          <w:sz w:val="24"/>
          <w:szCs w:val="24"/>
        </w:rPr>
      </w:pPr>
    </w:p>
    <w:p w14:paraId="307540DF" w14:textId="77777777" w:rsidR="00E24D80" w:rsidRDefault="00E24D80" w:rsidP="00FE401E">
      <w:pPr>
        <w:pStyle w:val="LO-normal"/>
        <w:spacing w:line="360" w:lineRule="auto"/>
        <w:jc w:val="center"/>
        <w:rPr>
          <w:b/>
          <w:bCs/>
          <w:color w:val="4472C4" w:themeColor="accent1"/>
          <w:sz w:val="24"/>
          <w:szCs w:val="24"/>
        </w:rPr>
      </w:pPr>
    </w:p>
    <w:p w14:paraId="3338A9D4" w14:textId="77777777" w:rsidR="00E24D80" w:rsidRDefault="00E24D80" w:rsidP="00FE401E">
      <w:pPr>
        <w:pStyle w:val="LO-normal"/>
        <w:spacing w:line="360" w:lineRule="auto"/>
        <w:jc w:val="center"/>
        <w:rPr>
          <w:b/>
          <w:bCs/>
          <w:color w:val="4472C4" w:themeColor="accent1"/>
          <w:sz w:val="24"/>
          <w:szCs w:val="24"/>
        </w:rPr>
      </w:pPr>
    </w:p>
    <w:p w14:paraId="524899E2" w14:textId="77777777" w:rsidR="00E24D80" w:rsidRPr="008E78D1" w:rsidRDefault="00E24D80" w:rsidP="00563D14">
      <w:pPr>
        <w:pStyle w:val="LO-normal"/>
        <w:spacing w:line="360" w:lineRule="auto"/>
        <w:rPr>
          <w:b/>
          <w:bCs/>
          <w:sz w:val="32"/>
          <w:szCs w:val="32"/>
        </w:rPr>
      </w:pPr>
    </w:p>
    <w:p w14:paraId="6DEE0BE0" w14:textId="306A3FEE" w:rsidR="00FE401E" w:rsidRPr="00023AA4" w:rsidRDefault="00FE401E" w:rsidP="00023AA4">
      <w:pPr>
        <w:pStyle w:val="Titre1"/>
        <w:jc w:val="center"/>
      </w:pPr>
      <w:bookmarkStart w:id="46" w:name="_Toc72592291"/>
      <w:r w:rsidRPr="008E78D1">
        <w:lastRenderedPageBreak/>
        <w:t>L’épicerie et les frais de livraison</w:t>
      </w:r>
      <w:bookmarkEnd w:id="46"/>
    </w:p>
    <w:p w14:paraId="256BA89B" w14:textId="77777777" w:rsidR="00FE401E" w:rsidRDefault="00FE401E" w:rsidP="00FE401E">
      <w:pPr>
        <w:pStyle w:val="LO-normal"/>
        <w:spacing w:line="360" w:lineRule="auto"/>
        <w:jc w:val="center"/>
        <w:rPr>
          <w:b/>
          <w:bCs/>
          <w:color w:val="4472C4" w:themeColor="accent1"/>
          <w:sz w:val="24"/>
          <w:szCs w:val="24"/>
        </w:rPr>
      </w:pPr>
    </w:p>
    <w:p w14:paraId="43F74BF7" w14:textId="3A93A364" w:rsidR="00FE401E" w:rsidRDefault="00FE401E" w:rsidP="00FE401E">
      <w:pPr>
        <w:pStyle w:val="LO-normal"/>
        <w:spacing w:line="360" w:lineRule="auto"/>
        <w:jc w:val="center"/>
        <w:rPr>
          <w:b/>
          <w:bCs/>
          <w:color w:val="4472C4" w:themeColor="accent1"/>
          <w:sz w:val="24"/>
          <w:szCs w:val="24"/>
        </w:rPr>
      </w:pPr>
      <w:r>
        <w:rPr>
          <w:b/>
          <w:bCs/>
          <w:noProof/>
          <w:color w:val="4472C4" w:themeColor="accent1"/>
          <w:sz w:val="24"/>
          <w:szCs w:val="24"/>
        </w:rPr>
        <w:drawing>
          <wp:inline distT="0" distB="0" distL="0" distR="0" wp14:anchorId="4CF0085F" wp14:editId="071F8B1A">
            <wp:extent cx="2913308" cy="1639957"/>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3982" cy="1651595"/>
                    </a:xfrm>
                    <a:prstGeom prst="rect">
                      <a:avLst/>
                    </a:prstGeom>
                  </pic:spPr>
                </pic:pic>
              </a:graphicData>
            </a:graphic>
          </wp:inline>
        </w:drawing>
      </w:r>
    </w:p>
    <w:p w14:paraId="72A8787E" w14:textId="5BD71BE6" w:rsidR="006828DA" w:rsidRPr="00563D14" w:rsidRDefault="00DB4A51" w:rsidP="00563D14">
      <w:pPr>
        <w:pStyle w:val="LO-normal"/>
        <w:jc w:val="center"/>
        <w:rPr>
          <w:color w:val="4472C4" w:themeColor="accent1"/>
          <w:sz w:val="18"/>
          <w:szCs w:val="18"/>
        </w:rPr>
      </w:pPr>
      <w:r w:rsidRPr="006828DA">
        <w:rPr>
          <w:color w:val="4472C4" w:themeColor="accent1"/>
          <w:sz w:val="24"/>
          <w:szCs w:val="24"/>
        </w:rPr>
        <w:t>(</w:t>
      </w:r>
      <w:proofErr w:type="gramStart"/>
      <w:r w:rsidRPr="00563D14">
        <w:rPr>
          <w:sz w:val="18"/>
          <w:szCs w:val="18"/>
        </w:rPr>
        <w:t>image</w:t>
      </w:r>
      <w:proofErr w:type="gramEnd"/>
      <w:r w:rsidRPr="00563D14">
        <w:rPr>
          <w:sz w:val="18"/>
          <w:szCs w:val="18"/>
        </w:rPr>
        <w:t xml:space="preserve"> d’un couple qui pousse un panier d’épicerie plein d’aliments dans une </w:t>
      </w:r>
      <w:r w:rsidR="008E78D1" w:rsidRPr="00563D14">
        <w:rPr>
          <w:sz w:val="18"/>
          <w:szCs w:val="18"/>
        </w:rPr>
        <w:t>allée</w:t>
      </w:r>
      <w:r w:rsidRPr="00563D14">
        <w:rPr>
          <w:sz w:val="18"/>
          <w:szCs w:val="18"/>
        </w:rPr>
        <w:t xml:space="preserve"> </w:t>
      </w:r>
      <w:r w:rsidR="006828DA" w:rsidRPr="00563D14">
        <w:rPr>
          <w:sz w:val="18"/>
          <w:szCs w:val="18"/>
        </w:rPr>
        <w:t>d’épicerie</w:t>
      </w:r>
      <w:r w:rsidR="006828DA" w:rsidRPr="00563D14">
        <w:rPr>
          <w:color w:val="4472C4" w:themeColor="accent1"/>
          <w:sz w:val="18"/>
          <w:szCs w:val="18"/>
        </w:rPr>
        <w:t>)</w:t>
      </w:r>
    </w:p>
    <w:p w14:paraId="00F815F8" w14:textId="77777777" w:rsidR="006828DA" w:rsidRPr="00563D14" w:rsidRDefault="006828DA" w:rsidP="00563D14">
      <w:pPr>
        <w:pStyle w:val="LO-normal"/>
        <w:jc w:val="center"/>
        <w:rPr>
          <w:sz w:val="18"/>
          <w:szCs w:val="18"/>
        </w:rPr>
      </w:pPr>
    </w:p>
    <w:p w14:paraId="7CF3D2B8" w14:textId="417357B2" w:rsidR="00E24D80" w:rsidRPr="008E78D1" w:rsidRDefault="00FE401E" w:rsidP="00E24D80">
      <w:pPr>
        <w:pStyle w:val="LO-normal"/>
        <w:jc w:val="both"/>
        <w:rPr>
          <w:sz w:val="24"/>
          <w:szCs w:val="24"/>
        </w:rPr>
      </w:pPr>
      <w:r w:rsidRPr="008E78D1">
        <w:rPr>
          <w:sz w:val="24"/>
          <w:szCs w:val="24"/>
        </w:rPr>
        <w:t xml:space="preserve">Comme nous l’écrivions dans la rubrique Pandémie Covid-19, </w:t>
      </w:r>
      <w:r w:rsidR="00002493" w:rsidRPr="008E78D1">
        <w:rPr>
          <w:sz w:val="24"/>
          <w:szCs w:val="24"/>
        </w:rPr>
        <w:t xml:space="preserve">spécifiquement durant le premier confinement, s’approvisionner à l’épicerie relevait du défi. </w:t>
      </w:r>
    </w:p>
    <w:p w14:paraId="49C48AEE" w14:textId="77777777" w:rsidR="00E24D80" w:rsidRPr="008E78D1" w:rsidRDefault="00E24D80" w:rsidP="00E24D80">
      <w:pPr>
        <w:pStyle w:val="LO-normal"/>
        <w:jc w:val="both"/>
        <w:rPr>
          <w:sz w:val="24"/>
          <w:szCs w:val="24"/>
        </w:rPr>
      </w:pPr>
    </w:p>
    <w:p w14:paraId="4B5A2184" w14:textId="77777777" w:rsidR="00E24D80" w:rsidRPr="008E78D1" w:rsidRDefault="00002493" w:rsidP="00E24D80">
      <w:pPr>
        <w:pStyle w:val="LO-normal"/>
        <w:jc w:val="both"/>
        <w:rPr>
          <w:sz w:val="24"/>
          <w:szCs w:val="24"/>
        </w:rPr>
      </w:pPr>
      <w:r w:rsidRPr="008E78D1">
        <w:rPr>
          <w:sz w:val="24"/>
          <w:szCs w:val="24"/>
        </w:rPr>
        <w:t xml:space="preserve">Comme c’était difficile de se déplacer, plusieurs se tournaient vers les services de commandes en ligne ou encore plaçaient leur épicerie via le téléphone. </w:t>
      </w:r>
    </w:p>
    <w:p w14:paraId="22E6EE15" w14:textId="77777777" w:rsidR="00E24D80" w:rsidRPr="008E78D1" w:rsidRDefault="00E24D80" w:rsidP="00E24D80">
      <w:pPr>
        <w:pStyle w:val="LO-normal"/>
        <w:jc w:val="both"/>
        <w:rPr>
          <w:sz w:val="24"/>
          <w:szCs w:val="24"/>
        </w:rPr>
      </w:pPr>
    </w:p>
    <w:p w14:paraId="59E32A80" w14:textId="607757E2" w:rsidR="00E24D80" w:rsidRPr="008E78D1" w:rsidRDefault="00002493" w:rsidP="00E24D80">
      <w:pPr>
        <w:pStyle w:val="LO-normal"/>
        <w:jc w:val="both"/>
        <w:rPr>
          <w:sz w:val="24"/>
          <w:szCs w:val="24"/>
        </w:rPr>
      </w:pPr>
      <w:r w:rsidRPr="008E78D1">
        <w:rPr>
          <w:sz w:val="24"/>
          <w:szCs w:val="24"/>
        </w:rPr>
        <w:t>Cependant, il y avait deux pépins</w:t>
      </w:r>
      <w:r w:rsidR="00E24D80" w:rsidRPr="008E78D1">
        <w:rPr>
          <w:sz w:val="24"/>
          <w:szCs w:val="24"/>
        </w:rPr>
        <w:t> :</w:t>
      </w:r>
      <w:r w:rsidRPr="008E78D1">
        <w:rPr>
          <w:sz w:val="24"/>
          <w:szCs w:val="24"/>
        </w:rPr>
        <w:t xml:space="preserve"> Des frais d’emballage et de livraison sont exigés (variant 10</w:t>
      </w:r>
      <w:r w:rsidR="00120F38" w:rsidRPr="008E78D1">
        <w:rPr>
          <w:sz w:val="24"/>
          <w:szCs w:val="24"/>
        </w:rPr>
        <w:t xml:space="preserve"> $</w:t>
      </w:r>
      <w:r w:rsidRPr="008E78D1">
        <w:rPr>
          <w:sz w:val="24"/>
          <w:szCs w:val="24"/>
        </w:rPr>
        <w:t xml:space="preserve"> et 12</w:t>
      </w:r>
      <w:r w:rsidR="00120F38" w:rsidRPr="008E78D1">
        <w:rPr>
          <w:sz w:val="24"/>
          <w:szCs w:val="24"/>
        </w:rPr>
        <w:t xml:space="preserve"> $</w:t>
      </w:r>
      <w:r w:rsidRPr="008E78D1">
        <w:rPr>
          <w:sz w:val="24"/>
          <w:szCs w:val="24"/>
        </w:rPr>
        <w:t xml:space="preserve"> </w:t>
      </w:r>
      <w:r w:rsidR="00E24D80" w:rsidRPr="008E78D1">
        <w:rPr>
          <w:sz w:val="24"/>
          <w:szCs w:val="24"/>
        </w:rPr>
        <w:t xml:space="preserve">tout dépendant </w:t>
      </w:r>
      <w:r w:rsidRPr="008E78D1">
        <w:rPr>
          <w:sz w:val="24"/>
          <w:szCs w:val="24"/>
        </w:rPr>
        <w:t>de la bannière) amputant d’autant le budget nourriture de familles p</w:t>
      </w:r>
      <w:r w:rsidR="00F90DC5">
        <w:rPr>
          <w:sz w:val="24"/>
          <w:szCs w:val="24"/>
        </w:rPr>
        <w:t>o</w:t>
      </w:r>
      <w:r w:rsidRPr="008E78D1">
        <w:rPr>
          <w:sz w:val="24"/>
          <w:szCs w:val="24"/>
        </w:rPr>
        <w:t>ur qui chaque sou est compté</w:t>
      </w:r>
      <w:r w:rsidR="00E24D80" w:rsidRPr="008E78D1">
        <w:rPr>
          <w:sz w:val="24"/>
          <w:szCs w:val="24"/>
        </w:rPr>
        <w:t>.</w:t>
      </w:r>
    </w:p>
    <w:p w14:paraId="57AC4D5E" w14:textId="77777777" w:rsidR="00E24D80" w:rsidRPr="008E78D1" w:rsidRDefault="00E24D80" w:rsidP="00E24D80">
      <w:pPr>
        <w:pStyle w:val="LO-normal"/>
        <w:jc w:val="both"/>
        <w:rPr>
          <w:sz w:val="24"/>
          <w:szCs w:val="24"/>
        </w:rPr>
      </w:pPr>
    </w:p>
    <w:p w14:paraId="04810D3B" w14:textId="77777777" w:rsidR="00E24D80" w:rsidRPr="008E78D1" w:rsidRDefault="00E24D80" w:rsidP="00E24D80">
      <w:pPr>
        <w:pStyle w:val="LO-normal"/>
        <w:jc w:val="both"/>
        <w:rPr>
          <w:sz w:val="24"/>
          <w:szCs w:val="24"/>
        </w:rPr>
      </w:pPr>
      <w:r w:rsidRPr="008E78D1">
        <w:rPr>
          <w:sz w:val="24"/>
          <w:szCs w:val="24"/>
        </w:rPr>
        <w:t>Également,</w:t>
      </w:r>
      <w:r w:rsidR="00002493" w:rsidRPr="008E78D1">
        <w:rPr>
          <w:sz w:val="24"/>
          <w:szCs w:val="24"/>
        </w:rPr>
        <w:t xml:space="preserve"> lors de la livraison, l’argent comptant n’était pas accepté. </w:t>
      </w:r>
    </w:p>
    <w:p w14:paraId="291D1FCA" w14:textId="77777777" w:rsidR="00E24D80" w:rsidRPr="008E78D1" w:rsidRDefault="00E24D80" w:rsidP="00E24D80">
      <w:pPr>
        <w:pStyle w:val="LO-normal"/>
        <w:jc w:val="both"/>
        <w:rPr>
          <w:sz w:val="24"/>
          <w:szCs w:val="24"/>
        </w:rPr>
      </w:pPr>
    </w:p>
    <w:p w14:paraId="4BD99F8D" w14:textId="4321A266" w:rsidR="00FE401E" w:rsidRPr="008E78D1" w:rsidRDefault="00E24D80" w:rsidP="00E24D80">
      <w:pPr>
        <w:pStyle w:val="LO-normal"/>
        <w:jc w:val="both"/>
        <w:rPr>
          <w:sz w:val="24"/>
          <w:szCs w:val="24"/>
        </w:rPr>
      </w:pPr>
      <w:r w:rsidRPr="008E78D1">
        <w:rPr>
          <w:sz w:val="24"/>
          <w:szCs w:val="24"/>
        </w:rPr>
        <w:t xml:space="preserve">Les </w:t>
      </w:r>
      <w:r w:rsidR="00002493" w:rsidRPr="008E78D1">
        <w:rPr>
          <w:sz w:val="24"/>
          <w:szCs w:val="24"/>
        </w:rPr>
        <w:t xml:space="preserve">clients devaient payer par </w:t>
      </w:r>
      <w:r w:rsidRPr="008E78D1">
        <w:rPr>
          <w:sz w:val="24"/>
          <w:szCs w:val="24"/>
        </w:rPr>
        <w:t>I</w:t>
      </w:r>
      <w:r w:rsidR="00002493" w:rsidRPr="008E78D1">
        <w:rPr>
          <w:sz w:val="24"/>
          <w:szCs w:val="24"/>
        </w:rPr>
        <w:t>nterac ou carte de crédit. Que faire quand tu ne possède</w:t>
      </w:r>
      <w:r w:rsidRPr="008E78D1">
        <w:rPr>
          <w:sz w:val="24"/>
          <w:szCs w:val="24"/>
        </w:rPr>
        <w:t>s</w:t>
      </w:r>
      <w:r w:rsidR="00002493" w:rsidRPr="008E78D1">
        <w:rPr>
          <w:sz w:val="24"/>
          <w:szCs w:val="24"/>
        </w:rPr>
        <w:t xml:space="preserve"> ni une, ni l’autre ?</w:t>
      </w:r>
    </w:p>
    <w:p w14:paraId="0EC2D3EF" w14:textId="63493C02" w:rsidR="00002493" w:rsidRPr="008E78D1" w:rsidRDefault="00002493" w:rsidP="00E24D80">
      <w:pPr>
        <w:pStyle w:val="LO-normal"/>
        <w:jc w:val="both"/>
        <w:rPr>
          <w:sz w:val="24"/>
          <w:szCs w:val="24"/>
        </w:rPr>
      </w:pPr>
    </w:p>
    <w:p w14:paraId="0B8FFDCF" w14:textId="6FB87B47" w:rsidR="00002493" w:rsidRPr="008E78D1" w:rsidRDefault="00002493" w:rsidP="00E24D80">
      <w:pPr>
        <w:pStyle w:val="LO-normal"/>
        <w:jc w:val="both"/>
        <w:rPr>
          <w:sz w:val="24"/>
          <w:szCs w:val="24"/>
        </w:rPr>
      </w:pPr>
      <w:r w:rsidRPr="008E78D1">
        <w:rPr>
          <w:sz w:val="24"/>
          <w:szCs w:val="24"/>
        </w:rPr>
        <w:t>Nous avons porté vos doléances</w:t>
      </w:r>
      <w:r w:rsidR="00120F38" w:rsidRPr="008E78D1">
        <w:rPr>
          <w:sz w:val="24"/>
          <w:szCs w:val="24"/>
        </w:rPr>
        <w:t xml:space="preserve"> devant l</w:t>
      </w:r>
      <w:r w:rsidRPr="008E78D1">
        <w:rPr>
          <w:sz w:val="24"/>
          <w:szCs w:val="24"/>
        </w:rPr>
        <w:t xml:space="preserve">es grandes bannières offrant ces services de livraison. </w:t>
      </w:r>
    </w:p>
    <w:p w14:paraId="381EBEE0" w14:textId="0E8D5FD6" w:rsidR="00002493" w:rsidRPr="008E78D1" w:rsidRDefault="00002493" w:rsidP="00E24D80">
      <w:pPr>
        <w:pStyle w:val="LO-normal"/>
        <w:jc w:val="both"/>
        <w:rPr>
          <w:sz w:val="24"/>
          <w:szCs w:val="24"/>
        </w:rPr>
      </w:pPr>
    </w:p>
    <w:p w14:paraId="60A23AA7" w14:textId="5E78880A" w:rsidR="00002493" w:rsidRPr="008E78D1" w:rsidRDefault="00002493" w:rsidP="00E24D80">
      <w:pPr>
        <w:pStyle w:val="LO-normal"/>
        <w:jc w:val="both"/>
        <w:rPr>
          <w:sz w:val="24"/>
          <w:szCs w:val="24"/>
        </w:rPr>
      </w:pPr>
      <w:r w:rsidRPr="008E78D1">
        <w:rPr>
          <w:sz w:val="24"/>
          <w:szCs w:val="24"/>
        </w:rPr>
        <w:t>Le bon sens à fini par triompher pour le second problème</w:t>
      </w:r>
      <w:r w:rsidR="005D30AA">
        <w:rPr>
          <w:sz w:val="24"/>
          <w:szCs w:val="24"/>
        </w:rPr>
        <w:t>,</w:t>
      </w:r>
      <w:r w:rsidRPr="008E78D1">
        <w:rPr>
          <w:sz w:val="24"/>
          <w:szCs w:val="24"/>
        </w:rPr>
        <w:t xml:space="preserve"> mais est, jusqu’à tout récemment, demeuré entier pour le second. </w:t>
      </w:r>
    </w:p>
    <w:p w14:paraId="2649E8FA" w14:textId="7C7B8E17" w:rsidR="00002493" w:rsidRPr="008E78D1" w:rsidRDefault="00002493" w:rsidP="00E24D80">
      <w:pPr>
        <w:pStyle w:val="LO-normal"/>
        <w:jc w:val="both"/>
        <w:rPr>
          <w:sz w:val="24"/>
          <w:szCs w:val="24"/>
        </w:rPr>
      </w:pPr>
    </w:p>
    <w:p w14:paraId="2B070F4E" w14:textId="54C82B4B" w:rsidR="00002493" w:rsidRPr="008E78D1" w:rsidRDefault="00002493" w:rsidP="00E24D80">
      <w:pPr>
        <w:pStyle w:val="LO-normal"/>
        <w:jc w:val="both"/>
        <w:rPr>
          <w:sz w:val="24"/>
          <w:szCs w:val="24"/>
        </w:rPr>
      </w:pPr>
      <w:r w:rsidRPr="008E78D1">
        <w:rPr>
          <w:sz w:val="24"/>
          <w:szCs w:val="24"/>
        </w:rPr>
        <w:t>Nos démarches ont trouvé une écoute attentive auprès des épiceries Métro. Comme vous l</w:t>
      </w:r>
      <w:r w:rsidR="00120F38" w:rsidRPr="008E78D1">
        <w:rPr>
          <w:sz w:val="24"/>
          <w:szCs w:val="24"/>
        </w:rPr>
        <w:t>e</w:t>
      </w:r>
      <w:r w:rsidRPr="008E78D1">
        <w:rPr>
          <w:sz w:val="24"/>
          <w:szCs w:val="24"/>
        </w:rPr>
        <w:t xml:space="preserve"> savez </w:t>
      </w:r>
      <w:r w:rsidR="00120F38" w:rsidRPr="008E78D1">
        <w:rPr>
          <w:sz w:val="24"/>
          <w:szCs w:val="24"/>
        </w:rPr>
        <w:t xml:space="preserve">certainement </w:t>
      </w:r>
      <w:r w:rsidRPr="008E78D1">
        <w:rPr>
          <w:sz w:val="24"/>
          <w:szCs w:val="24"/>
        </w:rPr>
        <w:t xml:space="preserve">maintenant, le RAPLIQ est parvenu à conclure une entente qui, sur une période de douze mois, </w:t>
      </w:r>
      <w:r w:rsidR="00120F38" w:rsidRPr="008E78D1">
        <w:rPr>
          <w:sz w:val="24"/>
          <w:szCs w:val="24"/>
        </w:rPr>
        <w:t xml:space="preserve">très possiblement renouvelable, </w:t>
      </w:r>
      <w:r w:rsidRPr="008E78D1">
        <w:rPr>
          <w:sz w:val="24"/>
          <w:szCs w:val="24"/>
        </w:rPr>
        <w:t>fera en sorte que toute personne handicapée</w:t>
      </w:r>
      <w:r w:rsidR="00120F38" w:rsidRPr="008E78D1">
        <w:rPr>
          <w:sz w:val="24"/>
          <w:szCs w:val="24"/>
        </w:rPr>
        <w:t xml:space="preserve"> (</w:t>
      </w:r>
      <w:r w:rsidR="00F90DC5">
        <w:rPr>
          <w:sz w:val="24"/>
          <w:szCs w:val="24"/>
        </w:rPr>
        <w:t>rencontr</w:t>
      </w:r>
      <w:r w:rsidR="00120F38" w:rsidRPr="008E78D1">
        <w:rPr>
          <w:sz w:val="24"/>
          <w:szCs w:val="24"/>
        </w:rPr>
        <w:t>ant</w:t>
      </w:r>
      <w:r w:rsidRPr="008E78D1">
        <w:rPr>
          <w:sz w:val="24"/>
          <w:szCs w:val="24"/>
        </w:rPr>
        <w:t xml:space="preserve"> les critères décrits dans l’annonce</w:t>
      </w:r>
      <w:r w:rsidR="0055200E" w:rsidRPr="008E78D1">
        <w:rPr>
          <w:sz w:val="24"/>
          <w:szCs w:val="24"/>
        </w:rPr>
        <w:t xml:space="preserve">) </w:t>
      </w:r>
      <w:r w:rsidRPr="008E78D1">
        <w:rPr>
          <w:sz w:val="24"/>
          <w:szCs w:val="24"/>
        </w:rPr>
        <w:t>recevr</w:t>
      </w:r>
      <w:r w:rsidR="00F90DC5">
        <w:rPr>
          <w:sz w:val="24"/>
          <w:szCs w:val="24"/>
        </w:rPr>
        <w:t>a</w:t>
      </w:r>
      <w:r w:rsidRPr="008E78D1">
        <w:rPr>
          <w:sz w:val="24"/>
          <w:szCs w:val="24"/>
        </w:rPr>
        <w:t xml:space="preserve"> leur</w:t>
      </w:r>
      <w:r w:rsidR="0055200E" w:rsidRPr="008E78D1">
        <w:rPr>
          <w:sz w:val="24"/>
          <w:szCs w:val="24"/>
        </w:rPr>
        <w:t xml:space="preserve"> </w:t>
      </w:r>
      <w:r w:rsidRPr="008E78D1">
        <w:rPr>
          <w:sz w:val="24"/>
          <w:szCs w:val="24"/>
        </w:rPr>
        <w:t xml:space="preserve">épicerie chez elles </w:t>
      </w:r>
      <w:r w:rsidR="0055200E" w:rsidRPr="008E78D1">
        <w:rPr>
          <w:sz w:val="24"/>
          <w:szCs w:val="24"/>
        </w:rPr>
        <w:t>gratuitement. Si les frais d’assemblage de 4</w:t>
      </w:r>
      <w:r w:rsidR="00120F38" w:rsidRPr="008E78D1">
        <w:rPr>
          <w:sz w:val="24"/>
          <w:szCs w:val="24"/>
        </w:rPr>
        <w:t>,</w:t>
      </w:r>
      <w:r w:rsidR="0055200E" w:rsidRPr="008E78D1">
        <w:rPr>
          <w:sz w:val="24"/>
          <w:szCs w:val="24"/>
        </w:rPr>
        <w:t>00</w:t>
      </w:r>
      <w:r w:rsidR="00120F38" w:rsidRPr="008E78D1">
        <w:rPr>
          <w:sz w:val="24"/>
          <w:szCs w:val="24"/>
        </w:rPr>
        <w:t xml:space="preserve"> $ </w:t>
      </w:r>
      <w:r w:rsidR="0055200E" w:rsidRPr="008E78D1">
        <w:rPr>
          <w:sz w:val="24"/>
          <w:szCs w:val="24"/>
        </w:rPr>
        <w:t>demeurent, il nous semble juste de dire que cette entente laisse plus de sous dans le</w:t>
      </w:r>
      <w:r w:rsidR="00E754F6" w:rsidRPr="008E78D1">
        <w:rPr>
          <w:sz w:val="24"/>
          <w:szCs w:val="24"/>
        </w:rPr>
        <w:t>ur</w:t>
      </w:r>
      <w:r w:rsidR="0055200E" w:rsidRPr="008E78D1">
        <w:rPr>
          <w:sz w:val="24"/>
          <w:szCs w:val="24"/>
        </w:rPr>
        <w:t>s poches</w:t>
      </w:r>
      <w:r w:rsidR="00E754F6" w:rsidRPr="008E78D1">
        <w:rPr>
          <w:sz w:val="24"/>
          <w:szCs w:val="24"/>
        </w:rPr>
        <w:t>.</w:t>
      </w:r>
    </w:p>
    <w:p w14:paraId="2412AA8A" w14:textId="7B2538F6" w:rsidR="00120F38" w:rsidRPr="008E78D1" w:rsidRDefault="00120F38" w:rsidP="00E24D80">
      <w:pPr>
        <w:pStyle w:val="LO-normal"/>
        <w:jc w:val="both"/>
        <w:rPr>
          <w:sz w:val="24"/>
          <w:szCs w:val="24"/>
        </w:rPr>
      </w:pPr>
    </w:p>
    <w:p w14:paraId="5E07247C" w14:textId="0420480C" w:rsidR="00120F38" w:rsidRPr="008E78D1" w:rsidRDefault="00120F38" w:rsidP="00E24D80">
      <w:pPr>
        <w:pStyle w:val="LO-normal"/>
        <w:jc w:val="both"/>
        <w:rPr>
          <w:sz w:val="24"/>
          <w:szCs w:val="24"/>
        </w:rPr>
      </w:pPr>
      <w:r w:rsidRPr="008E78D1">
        <w:rPr>
          <w:sz w:val="24"/>
          <w:szCs w:val="24"/>
        </w:rPr>
        <w:t>Ce n’est pas non plus qu’une question monétaire, mais nous savons toutes et tous que plusieurs personnes handicapées se déplacent en transport adapté et ne peuvent pas apporter de sacs d’épicerie, à moins qu’elle les garde sur elle, ce qui limite pas mal les achats.</w:t>
      </w:r>
    </w:p>
    <w:p w14:paraId="65789E8B" w14:textId="5F671E73" w:rsidR="00120F38" w:rsidRPr="008E78D1" w:rsidRDefault="00120F38" w:rsidP="00E24D80">
      <w:pPr>
        <w:pStyle w:val="LO-normal"/>
        <w:jc w:val="both"/>
        <w:rPr>
          <w:sz w:val="24"/>
          <w:szCs w:val="24"/>
        </w:rPr>
      </w:pPr>
    </w:p>
    <w:p w14:paraId="12080775" w14:textId="5FD30CC5" w:rsidR="00120F38" w:rsidRPr="008E78D1" w:rsidRDefault="00120F38" w:rsidP="00E24D80">
      <w:pPr>
        <w:pStyle w:val="LO-normal"/>
        <w:jc w:val="both"/>
        <w:rPr>
          <w:sz w:val="24"/>
          <w:szCs w:val="24"/>
        </w:rPr>
      </w:pPr>
      <w:r w:rsidRPr="008E78D1">
        <w:rPr>
          <w:sz w:val="24"/>
          <w:szCs w:val="24"/>
        </w:rPr>
        <w:lastRenderedPageBreak/>
        <w:t>La même chose pour quelqu’un se déplaçant en fauteuil roulant souhaitant aller faire son épicerie</w:t>
      </w:r>
      <w:r w:rsidR="00E754F6" w:rsidRPr="008E78D1">
        <w:rPr>
          <w:sz w:val="24"/>
          <w:szCs w:val="24"/>
        </w:rPr>
        <w:t xml:space="preserve"> directement au magasin, elle sera limitée par le nombre de sacs qu’elle pourra apporter sur elle.</w:t>
      </w:r>
      <w:r w:rsidRPr="008E78D1">
        <w:rPr>
          <w:sz w:val="24"/>
          <w:szCs w:val="24"/>
        </w:rPr>
        <w:t xml:space="preserve"> </w:t>
      </w:r>
    </w:p>
    <w:p w14:paraId="3E9DC9CB" w14:textId="46533D9F" w:rsidR="00E754F6" w:rsidRPr="008E78D1" w:rsidRDefault="00E754F6" w:rsidP="00E24D80">
      <w:pPr>
        <w:pStyle w:val="LO-normal"/>
        <w:jc w:val="both"/>
        <w:rPr>
          <w:sz w:val="24"/>
          <w:szCs w:val="24"/>
        </w:rPr>
      </w:pPr>
    </w:p>
    <w:p w14:paraId="026FE48B" w14:textId="73D50BF8" w:rsidR="00E754F6" w:rsidRPr="008E78D1" w:rsidRDefault="00E754F6" w:rsidP="00E24D80">
      <w:pPr>
        <w:pStyle w:val="LO-normal"/>
        <w:jc w:val="both"/>
        <w:rPr>
          <w:sz w:val="24"/>
          <w:szCs w:val="24"/>
        </w:rPr>
      </w:pPr>
      <w:r w:rsidRPr="008E78D1">
        <w:rPr>
          <w:sz w:val="24"/>
          <w:szCs w:val="24"/>
        </w:rPr>
        <w:t xml:space="preserve">Bien d’autres facteurs font aussi que l’entente RAPLIQ-MÉTRO est gagnante sur bien des terrains, notamment le fait de ne pas avoir à se déplacer l’hiver ou par jours de pluie; la pandémie qui restreint le nombre de personnes dans le commerce et que bien souvent, la personne handicapée ne pourra pas attendre son transport adapté à l’intérieur du commerce, en temps de pandémie si elle s’est déplacée comme tel.   </w:t>
      </w:r>
    </w:p>
    <w:p w14:paraId="6E87FB60" w14:textId="71C39645" w:rsidR="0055200E" w:rsidRPr="008E78D1" w:rsidRDefault="0055200E" w:rsidP="00E24D80">
      <w:pPr>
        <w:pStyle w:val="LO-normal"/>
        <w:jc w:val="both"/>
        <w:rPr>
          <w:sz w:val="24"/>
          <w:szCs w:val="24"/>
        </w:rPr>
      </w:pPr>
    </w:p>
    <w:p w14:paraId="70DACD9D" w14:textId="1EC00524" w:rsidR="00E24D80" w:rsidRPr="00563D14" w:rsidRDefault="0055200E" w:rsidP="00563D14">
      <w:pPr>
        <w:pStyle w:val="LO-normal"/>
        <w:jc w:val="both"/>
        <w:rPr>
          <w:sz w:val="24"/>
          <w:szCs w:val="24"/>
        </w:rPr>
      </w:pPr>
      <w:r w:rsidRPr="008E78D1">
        <w:rPr>
          <w:sz w:val="24"/>
          <w:szCs w:val="24"/>
        </w:rPr>
        <w:t>Nous profitons de l’occasion de remercier les gens de chez M</w:t>
      </w:r>
      <w:r w:rsidR="00F90DC5">
        <w:rPr>
          <w:sz w:val="24"/>
          <w:szCs w:val="24"/>
        </w:rPr>
        <w:t>e</w:t>
      </w:r>
      <w:r w:rsidRPr="008E78D1">
        <w:rPr>
          <w:sz w:val="24"/>
          <w:szCs w:val="24"/>
        </w:rPr>
        <w:t>tro pour leur ouverture, leur compréhension et leur action.  Toute l</w:t>
      </w:r>
      <w:r w:rsidR="00E754F6" w:rsidRPr="008E78D1">
        <w:rPr>
          <w:sz w:val="24"/>
          <w:szCs w:val="24"/>
        </w:rPr>
        <w:t>a</w:t>
      </w:r>
      <w:r w:rsidRPr="008E78D1">
        <w:rPr>
          <w:sz w:val="24"/>
          <w:szCs w:val="24"/>
        </w:rPr>
        <w:t xml:space="preserve"> communauté des personnes handicapées y gagne. </w:t>
      </w:r>
    </w:p>
    <w:p w14:paraId="2767356A" w14:textId="77777777" w:rsidR="00CF764D" w:rsidRDefault="00CF764D" w:rsidP="00AA2A02">
      <w:pPr>
        <w:pStyle w:val="LO-normal"/>
        <w:spacing w:line="360" w:lineRule="auto"/>
        <w:jc w:val="both"/>
        <w:rPr>
          <w:b/>
          <w:bCs/>
          <w:color w:val="4472C4" w:themeColor="accent1"/>
          <w:sz w:val="24"/>
          <w:szCs w:val="24"/>
        </w:rPr>
      </w:pPr>
    </w:p>
    <w:p w14:paraId="034C639B" w14:textId="55718B02" w:rsidR="00ED313B" w:rsidRPr="00563D14" w:rsidRDefault="00ED313B" w:rsidP="00563D14">
      <w:pPr>
        <w:pStyle w:val="Titre1"/>
        <w:jc w:val="center"/>
      </w:pPr>
      <w:bookmarkStart w:id="47" w:name="_Toc72592292"/>
      <w:r w:rsidRPr="008E78D1">
        <w:t xml:space="preserve">Formation continue pour </w:t>
      </w:r>
      <w:r w:rsidR="00E754F6" w:rsidRPr="008E78D1">
        <w:t>les</w:t>
      </w:r>
      <w:r w:rsidRPr="008E78D1">
        <w:t xml:space="preserve"> officiers du RAPLIQ et nos membres</w:t>
      </w:r>
      <w:bookmarkEnd w:id="47"/>
    </w:p>
    <w:p w14:paraId="285E3F22" w14:textId="3BB62335" w:rsidR="00ED313B" w:rsidRDefault="00ED313B" w:rsidP="00563D14">
      <w:pPr>
        <w:pStyle w:val="LO-normal"/>
        <w:spacing w:line="360" w:lineRule="auto"/>
        <w:jc w:val="center"/>
        <w:rPr>
          <w:b/>
          <w:bCs/>
          <w:color w:val="4472C4" w:themeColor="accent1"/>
          <w:sz w:val="24"/>
          <w:szCs w:val="24"/>
        </w:rPr>
      </w:pPr>
      <w:r>
        <w:rPr>
          <w:b/>
          <w:bCs/>
          <w:noProof/>
          <w:color w:val="4472C4" w:themeColor="accent1"/>
          <w:sz w:val="24"/>
          <w:szCs w:val="24"/>
        </w:rPr>
        <w:drawing>
          <wp:inline distT="0" distB="0" distL="0" distR="0" wp14:anchorId="12CABA22" wp14:editId="00E90CE1">
            <wp:extent cx="3518452" cy="1620051"/>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39741" cy="1629854"/>
                    </a:xfrm>
                    <a:prstGeom prst="rect">
                      <a:avLst/>
                    </a:prstGeom>
                  </pic:spPr>
                </pic:pic>
              </a:graphicData>
            </a:graphic>
          </wp:inline>
        </w:drawing>
      </w:r>
    </w:p>
    <w:p w14:paraId="093A819D" w14:textId="14E1EDE2" w:rsidR="00ED313B" w:rsidRPr="00563D14" w:rsidRDefault="00ED313B" w:rsidP="00ED313B">
      <w:pPr>
        <w:pStyle w:val="LO-normal"/>
        <w:spacing w:line="360" w:lineRule="auto"/>
        <w:jc w:val="center"/>
        <w:rPr>
          <w:b/>
          <w:bCs/>
          <w:sz w:val="18"/>
          <w:szCs w:val="18"/>
        </w:rPr>
      </w:pPr>
      <w:r w:rsidRPr="003C4239">
        <w:rPr>
          <w:b/>
          <w:bCs/>
          <w:sz w:val="22"/>
          <w:szCs w:val="22"/>
        </w:rPr>
        <w:t>(</w:t>
      </w:r>
      <w:r w:rsidRPr="00563D14">
        <w:rPr>
          <w:b/>
          <w:bCs/>
          <w:sz w:val="18"/>
          <w:szCs w:val="18"/>
        </w:rPr>
        <w:t>Image de gens assis dans une salle de conférence devant un conférencier)</w:t>
      </w:r>
    </w:p>
    <w:p w14:paraId="307ACB86" w14:textId="77777777" w:rsidR="003C4239" w:rsidRPr="00563D14" w:rsidRDefault="003C4239" w:rsidP="00E754F6">
      <w:pPr>
        <w:pStyle w:val="LO-normal"/>
        <w:jc w:val="both"/>
        <w:rPr>
          <w:sz w:val="18"/>
          <w:szCs w:val="18"/>
        </w:rPr>
      </w:pPr>
    </w:p>
    <w:p w14:paraId="48DB6165" w14:textId="029B6313" w:rsidR="000C1B87" w:rsidRPr="003C4239" w:rsidRDefault="000C1B87" w:rsidP="00E754F6">
      <w:pPr>
        <w:pStyle w:val="LO-normal"/>
        <w:jc w:val="both"/>
        <w:rPr>
          <w:sz w:val="24"/>
          <w:szCs w:val="24"/>
        </w:rPr>
      </w:pPr>
      <w:r w:rsidRPr="003C4239">
        <w:rPr>
          <w:sz w:val="24"/>
          <w:szCs w:val="24"/>
        </w:rPr>
        <w:t xml:space="preserve">Vous </w:t>
      </w:r>
      <w:r w:rsidR="00E754F6" w:rsidRPr="003C4239">
        <w:rPr>
          <w:sz w:val="24"/>
          <w:szCs w:val="24"/>
        </w:rPr>
        <w:t>n’êtes pas sans savoir</w:t>
      </w:r>
      <w:r w:rsidRPr="003C4239">
        <w:rPr>
          <w:sz w:val="24"/>
          <w:szCs w:val="24"/>
        </w:rPr>
        <w:t xml:space="preserve"> qu’une des activités principales </w:t>
      </w:r>
      <w:r w:rsidR="00E754F6" w:rsidRPr="003C4239">
        <w:rPr>
          <w:sz w:val="24"/>
          <w:szCs w:val="24"/>
        </w:rPr>
        <w:t xml:space="preserve">du </w:t>
      </w:r>
      <w:r w:rsidRPr="003C4239">
        <w:rPr>
          <w:sz w:val="24"/>
          <w:szCs w:val="24"/>
        </w:rPr>
        <w:t>RAPLIQ est de porter vos doléances devant des commerçants, des villes, etc</w:t>
      </w:r>
      <w:r w:rsidR="00F90DC5">
        <w:rPr>
          <w:sz w:val="24"/>
          <w:szCs w:val="24"/>
        </w:rPr>
        <w:t>.</w:t>
      </w:r>
      <w:r w:rsidRPr="003C4239">
        <w:rPr>
          <w:sz w:val="24"/>
          <w:szCs w:val="24"/>
        </w:rPr>
        <w:t>, ainsi que devant les différentes institutions afin de vous</w:t>
      </w:r>
      <w:r w:rsidR="00E754F6" w:rsidRPr="003C4239">
        <w:rPr>
          <w:sz w:val="24"/>
          <w:szCs w:val="24"/>
        </w:rPr>
        <w:t xml:space="preserve"> assister</w:t>
      </w:r>
      <w:r w:rsidRPr="003C4239">
        <w:rPr>
          <w:sz w:val="24"/>
          <w:szCs w:val="24"/>
        </w:rPr>
        <w:t xml:space="preserve">. Ces doléances se font souvent dans un mode de confrontation ce qui nous amène à développer nos habiletés de communication, médiation et négociation. </w:t>
      </w:r>
    </w:p>
    <w:p w14:paraId="6EA771DC" w14:textId="28C7E80E" w:rsidR="000C1B87" w:rsidRPr="003C4239" w:rsidRDefault="000C1B87" w:rsidP="00E754F6">
      <w:pPr>
        <w:pStyle w:val="LO-normal"/>
        <w:jc w:val="both"/>
        <w:rPr>
          <w:sz w:val="24"/>
          <w:szCs w:val="24"/>
        </w:rPr>
      </w:pPr>
    </w:p>
    <w:p w14:paraId="181E208E" w14:textId="594C5EBA" w:rsidR="000C1B87" w:rsidRPr="003C4239" w:rsidRDefault="000C1B87" w:rsidP="00E754F6">
      <w:pPr>
        <w:pStyle w:val="LO-normal"/>
        <w:jc w:val="both"/>
        <w:rPr>
          <w:sz w:val="24"/>
          <w:szCs w:val="24"/>
        </w:rPr>
      </w:pPr>
      <w:r w:rsidRPr="003C4239">
        <w:rPr>
          <w:sz w:val="24"/>
          <w:szCs w:val="24"/>
        </w:rPr>
        <w:t xml:space="preserve">Si Linda et Steven </w:t>
      </w:r>
      <w:r w:rsidR="00E754F6" w:rsidRPr="003C4239">
        <w:rPr>
          <w:sz w:val="24"/>
          <w:szCs w:val="24"/>
        </w:rPr>
        <w:t>assistent les plaigant.es auprès des</w:t>
      </w:r>
      <w:r w:rsidR="000D5120" w:rsidRPr="003C4239">
        <w:rPr>
          <w:sz w:val="24"/>
          <w:szCs w:val="24"/>
        </w:rPr>
        <w:t xml:space="preserve"> </w:t>
      </w:r>
      <w:r w:rsidR="00E754F6" w:rsidRPr="003C4239">
        <w:rPr>
          <w:sz w:val="24"/>
          <w:szCs w:val="24"/>
        </w:rPr>
        <w:t>différent</w:t>
      </w:r>
      <w:r w:rsidR="000D5120" w:rsidRPr="003C4239">
        <w:rPr>
          <w:sz w:val="24"/>
          <w:szCs w:val="24"/>
        </w:rPr>
        <w:t>e</w:t>
      </w:r>
      <w:r w:rsidR="00E754F6" w:rsidRPr="003C4239">
        <w:rPr>
          <w:sz w:val="24"/>
          <w:szCs w:val="24"/>
        </w:rPr>
        <w:t>s instances, nos ambassadeurs et memb</w:t>
      </w:r>
      <w:r w:rsidRPr="003C4239">
        <w:rPr>
          <w:sz w:val="24"/>
          <w:szCs w:val="24"/>
        </w:rPr>
        <w:t xml:space="preserve">res sont aussi souvent confrontés dans des situations où un savoir bien négocier, dans un contexte souvent </w:t>
      </w:r>
      <w:r w:rsidR="000D5120" w:rsidRPr="003C4239">
        <w:rPr>
          <w:sz w:val="24"/>
          <w:szCs w:val="24"/>
        </w:rPr>
        <w:t xml:space="preserve">conflictuel </w:t>
      </w:r>
      <w:r w:rsidRPr="003C4239">
        <w:rPr>
          <w:sz w:val="24"/>
          <w:szCs w:val="24"/>
        </w:rPr>
        <w:t>est définitivement un avantage.</w:t>
      </w:r>
    </w:p>
    <w:p w14:paraId="2395FED7" w14:textId="77777777" w:rsidR="000C1B87" w:rsidRPr="003C4239" w:rsidRDefault="000C1B87" w:rsidP="00E754F6">
      <w:pPr>
        <w:pStyle w:val="LO-normal"/>
        <w:jc w:val="both"/>
        <w:rPr>
          <w:sz w:val="24"/>
          <w:szCs w:val="24"/>
        </w:rPr>
      </w:pPr>
    </w:p>
    <w:p w14:paraId="0F2D551D" w14:textId="36F232B6" w:rsidR="00ED313B" w:rsidRPr="003C4239" w:rsidRDefault="00ED313B" w:rsidP="00E754F6">
      <w:pPr>
        <w:pStyle w:val="LO-normal"/>
        <w:jc w:val="both"/>
        <w:rPr>
          <w:sz w:val="24"/>
          <w:szCs w:val="24"/>
        </w:rPr>
      </w:pPr>
      <w:r w:rsidRPr="003C4239">
        <w:rPr>
          <w:sz w:val="24"/>
          <w:szCs w:val="24"/>
        </w:rPr>
        <w:t xml:space="preserve">Les 17 et 24 octobre 2020, le RAPLIQ a offert à ses officier.es, </w:t>
      </w:r>
      <w:r w:rsidR="000C1B87" w:rsidRPr="003C4239">
        <w:rPr>
          <w:sz w:val="24"/>
          <w:szCs w:val="24"/>
        </w:rPr>
        <w:t>nos ambassadeurs et membres une formation sur la prévention et résolution de conflit ; négo</w:t>
      </w:r>
      <w:r w:rsidR="000D5120" w:rsidRPr="003C4239">
        <w:rPr>
          <w:sz w:val="24"/>
          <w:szCs w:val="24"/>
        </w:rPr>
        <w:t>c</w:t>
      </w:r>
      <w:r w:rsidR="000C1B87" w:rsidRPr="003C4239">
        <w:rPr>
          <w:sz w:val="24"/>
          <w:szCs w:val="24"/>
        </w:rPr>
        <w:t>iation et médiation.</w:t>
      </w:r>
    </w:p>
    <w:p w14:paraId="0C78E9AA" w14:textId="15A8C340" w:rsidR="000C1B87" w:rsidRPr="003C4239" w:rsidRDefault="000C1B87" w:rsidP="00E754F6">
      <w:pPr>
        <w:pStyle w:val="LO-normal"/>
        <w:jc w:val="both"/>
        <w:rPr>
          <w:sz w:val="24"/>
          <w:szCs w:val="24"/>
        </w:rPr>
      </w:pPr>
    </w:p>
    <w:p w14:paraId="06573356" w14:textId="1E348C5F" w:rsidR="000C1B87" w:rsidRPr="003C4239" w:rsidRDefault="000C1B87" w:rsidP="00E754F6">
      <w:pPr>
        <w:pStyle w:val="LO-normal"/>
        <w:jc w:val="both"/>
        <w:rPr>
          <w:sz w:val="24"/>
          <w:szCs w:val="24"/>
        </w:rPr>
      </w:pPr>
      <w:r w:rsidRPr="003C4239">
        <w:rPr>
          <w:sz w:val="24"/>
          <w:szCs w:val="24"/>
        </w:rPr>
        <w:t>Cette formation, offerte deux samedis consécutifs par Madame Andr</w:t>
      </w:r>
      <w:r w:rsidR="00B15AB5" w:rsidRPr="003C4239">
        <w:rPr>
          <w:sz w:val="24"/>
          <w:szCs w:val="24"/>
        </w:rPr>
        <w:t>e</w:t>
      </w:r>
      <w:r w:rsidRPr="003C4239">
        <w:rPr>
          <w:sz w:val="24"/>
          <w:szCs w:val="24"/>
        </w:rPr>
        <w:t xml:space="preserve">a Morrison, avocate et médiatrice à la </w:t>
      </w:r>
      <w:r w:rsidRPr="006F7CCD">
        <w:rPr>
          <w:sz w:val="24"/>
          <w:szCs w:val="24"/>
        </w:rPr>
        <w:t>Commission des droits de la personne et droits de la jeunesse</w:t>
      </w:r>
      <w:r w:rsidR="006F7CCD">
        <w:rPr>
          <w:sz w:val="24"/>
          <w:szCs w:val="24"/>
        </w:rPr>
        <w:t>,</w:t>
      </w:r>
      <w:r w:rsidRPr="003C4239">
        <w:rPr>
          <w:sz w:val="24"/>
          <w:szCs w:val="24"/>
        </w:rPr>
        <w:t xml:space="preserve"> nous a appris plusieurs choses sur nous-même</w:t>
      </w:r>
      <w:r w:rsidR="00F90DC5">
        <w:rPr>
          <w:sz w:val="24"/>
          <w:szCs w:val="24"/>
        </w:rPr>
        <w:t>s</w:t>
      </w:r>
      <w:r w:rsidRPr="003C4239">
        <w:rPr>
          <w:sz w:val="24"/>
          <w:szCs w:val="24"/>
        </w:rPr>
        <w:t xml:space="preserve">. </w:t>
      </w:r>
    </w:p>
    <w:p w14:paraId="09ECD4A3" w14:textId="5DA624B0" w:rsidR="000C1B87" w:rsidRPr="003C4239" w:rsidRDefault="000C1B87" w:rsidP="00E754F6">
      <w:pPr>
        <w:pStyle w:val="LO-normal"/>
        <w:jc w:val="both"/>
        <w:rPr>
          <w:sz w:val="24"/>
          <w:szCs w:val="24"/>
        </w:rPr>
      </w:pPr>
    </w:p>
    <w:p w14:paraId="47A6E382" w14:textId="2BAEA33A" w:rsidR="00ED313B" w:rsidRPr="003C4239" w:rsidRDefault="00FE4551" w:rsidP="00563D14">
      <w:pPr>
        <w:pStyle w:val="LO-normal"/>
        <w:rPr>
          <w:sz w:val="24"/>
          <w:szCs w:val="24"/>
        </w:rPr>
      </w:pPr>
      <w:r w:rsidRPr="003C4239">
        <w:rPr>
          <w:sz w:val="24"/>
          <w:szCs w:val="24"/>
        </w:rPr>
        <w:t>Définition</w:t>
      </w:r>
      <w:r w:rsidR="000C1B87" w:rsidRPr="003C4239">
        <w:rPr>
          <w:sz w:val="24"/>
          <w:szCs w:val="24"/>
        </w:rPr>
        <w:t xml:space="preserve"> d’un conflit, </w:t>
      </w:r>
      <w:r w:rsidRPr="003C4239">
        <w:rPr>
          <w:sz w:val="24"/>
          <w:szCs w:val="24"/>
        </w:rPr>
        <w:t xml:space="preserve">animer une discussion, </w:t>
      </w:r>
      <w:r w:rsidR="000C1B87" w:rsidRPr="003C4239">
        <w:rPr>
          <w:sz w:val="24"/>
          <w:szCs w:val="24"/>
        </w:rPr>
        <w:t>les principes de négo</w:t>
      </w:r>
      <w:r w:rsidR="000D5120" w:rsidRPr="003C4239">
        <w:rPr>
          <w:sz w:val="24"/>
          <w:szCs w:val="24"/>
        </w:rPr>
        <w:t>c</w:t>
      </w:r>
      <w:r w:rsidR="000C1B87" w:rsidRPr="003C4239">
        <w:rPr>
          <w:sz w:val="24"/>
          <w:szCs w:val="24"/>
        </w:rPr>
        <w:t xml:space="preserve">iation, </w:t>
      </w:r>
      <w:r w:rsidRPr="003C4239">
        <w:rPr>
          <w:sz w:val="24"/>
          <w:szCs w:val="24"/>
        </w:rPr>
        <w:t>les trois approches d’intervention, études de cas</w:t>
      </w:r>
      <w:r w:rsidR="003C4239" w:rsidRPr="003C4239">
        <w:rPr>
          <w:sz w:val="24"/>
          <w:szCs w:val="24"/>
        </w:rPr>
        <w:t xml:space="preserve">, </w:t>
      </w:r>
      <w:r w:rsidR="00651D50" w:rsidRPr="003C4239">
        <w:rPr>
          <w:sz w:val="24"/>
          <w:szCs w:val="24"/>
        </w:rPr>
        <w:t xml:space="preserve">identifier les pistes de solution, </w:t>
      </w:r>
      <w:r w:rsidRPr="003C4239">
        <w:rPr>
          <w:sz w:val="24"/>
          <w:szCs w:val="24"/>
        </w:rPr>
        <w:t>et quel genre de personnalité chacun de nous sommes</w:t>
      </w:r>
      <w:r w:rsidR="000D5120" w:rsidRPr="003C4239">
        <w:rPr>
          <w:sz w:val="24"/>
          <w:szCs w:val="24"/>
        </w:rPr>
        <w:t>,</w:t>
      </w:r>
      <w:r w:rsidRPr="003C4239">
        <w:rPr>
          <w:sz w:val="24"/>
          <w:szCs w:val="24"/>
        </w:rPr>
        <w:t xml:space="preserve"> ne sont que quelques</w:t>
      </w:r>
      <w:r w:rsidR="000D5120" w:rsidRPr="003C4239">
        <w:rPr>
          <w:sz w:val="24"/>
          <w:szCs w:val="24"/>
        </w:rPr>
        <w:t>-uns</w:t>
      </w:r>
      <w:r w:rsidRPr="003C4239">
        <w:rPr>
          <w:sz w:val="24"/>
          <w:szCs w:val="24"/>
        </w:rPr>
        <w:t xml:space="preserve"> des enseignements prodigués par Me Morrison.</w:t>
      </w:r>
      <w:r w:rsidR="00651D50" w:rsidRPr="003C4239">
        <w:rPr>
          <w:sz w:val="24"/>
          <w:szCs w:val="24"/>
        </w:rPr>
        <w:br/>
      </w:r>
      <w:r w:rsidR="00651D50" w:rsidRPr="003C4239">
        <w:rPr>
          <w:sz w:val="24"/>
          <w:szCs w:val="24"/>
        </w:rPr>
        <w:lastRenderedPageBreak/>
        <w:t>Cette formation fait de nous des négociateurs et médiateurs plus conscients de nos forces, nos faiblesses</w:t>
      </w:r>
      <w:r w:rsidR="005D30AA">
        <w:rPr>
          <w:sz w:val="24"/>
          <w:szCs w:val="24"/>
        </w:rPr>
        <w:t>,</w:t>
      </w:r>
      <w:r w:rsidR="00651D50" w:rsidRPr="003C4239">
        <w:rPr>
          <w:sz w:val="24"/>
          <w:szCs w:val="24"/>
        </w:rPr>
        <w:t xml:space="preserve"> mais surtout, comment nous améliorer. Meilleur</w:t>
      </w:r>
      <w:r w:rsidR="000D5120" w:rsidRPr="003C4239">
        <w:rPr>
          <w:sz w:val="24"/>
          <w:szCs w:val="24"/>
        </w:rPr>
        <w:t>s</w:t>
      </w:r>
      <w:r w:rsidR="00651D50" w:rsidRPr="003C4239">
        <w:rPr>
          <w:sz w:val="24"/>
          <w:szCs w:val="24"/>
        </w:rPr>
        <w:t xml:space="preserve"> nous sommes, meilleur</w:t>
      </w:r>
      <w:r w:rsidR="000D5120" w:rsidRPr="003C4239">
        <w:rPr>
          <w:sz w:val="24"/>
          <w:szCs w:val="24"/>
        </w:rPr>
        <w:t xml:space="preserve"> </w:t>
      </w:r>
      <w:r w:rsidR="00651D50" w:rsidRPr="003C4239">
        <w:rPr>
          <w:sz w:val="24"/>
          <w:szCs w:val="24"/>
        </w:rPr>
        <w:t xml:space="preserve">sera l’accompagnement et l’assistance que nous offrons à gens qui s’adressent à nous. </w:t>
      </w:r>
    </w:p>
    <w:p w14:paraId="1B7E7CCC" w14:textId="5E86672A" w:rsidR="00651D50" w:rsidRPr="003C4239" w:rsidRDefault="00651D50" w:rsidP="00E754F6">
      <w:pPr>
        <w:pStyle w:val="LO-normal"/>
        <w:jc w:val="both"/>
        <w:rPr>
          <w:sz w:val="24"/>
          <w:szCs w:val="24"/>
        </w:rPr>
      </w:pPr>
    </w:p>
    <w:p w14:paraId="653093EB" w14:textId="6D6F0AEA" w:rsidR="00651D50" w:rsidRPr="003C4239" w:rsidRDefault="00651D50" w:rsidP="00E754F6">
      <w:pPr>
        <w:pStyle w:val="LO-normal"/>
        <w:jc w:val="both"/>
        <w:rPr>
          <w:sz w:val="24"/>
          <w:szCs w:val="24"/>
        </w:rPr>
      </w:pPr>
      <w:r w:rsidRPr="003C4239">
        <w:rPr>
          <w:sz w:val="24"/>
          <w:szCs w:val="24"/>
        </w:rPr>
        <w:t>Nous aimerions adresser à Me Morrison de chaleureux remerciements ainsi qu’aux membres de notre Conseil d’administration et aux membres qui</w:t>
      </w:r>
      <w:r w:rsidR="00B15AB5" w:rsidRPr="003C4239">
        <w:rPr>
          <w:sz w:val="24"/>
          <w:szCs w:val="24"/>
        </w:rPr>
        <w:t xml:space="preserve"> </w:t>
      </w:r>
      <w:r w:rsidRPr="003C4239">
        <w:rPr>
          <w:sz w:val="24"/>
          <w:szCs w:val="24"/>
        </w:rPr>
        <w:t>étaient présents (</w:t>
      </w:r>
      <w:r w:rsidR="00F90DC5">
        <w:rPr>
          <w:sz w:val="24"/>
          <w:szCs w:val="24"/>
        </w:rPr>
        <w:t>u</w:t>
      </w:r>
      <w:r w:rsidRPr="003C4239">
        <w:rPr>
          <w:sz w:val="24"/>
          <w:szCs w:val="24"/>
        </w:rPr>
        <w:t>ne trentaine au total).</w:t>
      </w:r>
    </w:p>
    <w:p w14:paraId="1816CDD3" w14:textId="3DE2CB0E" w:rsidR="00ED313B" w:rsidRDefault="00ED313B" w:rsidP="00E754F6">
      <w:pPr>
        <w:pStyle w:val="LO-normal"/>
        <w:jc w:val="both"/>
        <w:rPr>
          <w:b/>
          <w:bCs/>
          <w:color w:val="4472C4" w:themeColor="accent1"/>
          <w:sz w:val="24"/>
          <w:szCs w:val="24"/>
        </w:rPr>
      </w:pPr>
    </w:p>
    <w:p w14:paraId="5668C404" w14:textId="6C5F7B15" w:rsidR="00514D2F" w:rsidRPr="006F7CCD" w:rsidRDefault="00514D2F" w:rsidP="00CF764D">
      <w:pPr>
        <w:pStyle w:val="Titre1"/>
        <w:jc w:val="center"/>
      </w:pPr>
      <w:bookmarkStart w:id="48" w:name="_Toc72592293"/>
      <w:r w:rsidRPr="006F7CCD">
        <w:t>Promotion des droits // Débats</w:t>
      </w:r>
      <w:bookmarkEnd w:id="48"/>
    </w:p>
    <w:p w14:paraId="5EC88E76" w14:textId="65B8A775" w:rsidR="00514D2F" w:rsidRDefault="00514D2F" w:rsidP="00514D2F">
      <w:pPr>
        <w:pStyle w:val="LO-normal"/>
        <w:spacing w:line="360" w:lineRule="auto"/>
        <w:jc w:val="center"/>
        <w:rPr>
          <w:b/>
          <w:bCs/>
          <w:color w:val="4472C4" w:themeColor="accent1"/>
          <w:sz w:val="24"/>
          <w:szCs w:val="24"/>
        </w:rPr>
      </w:pPr>
      <w:r>
        <w:rPr>
          <w:b/>
          <w:bCs/>
          <w:noProof/>
          <w:color w:val="4472C4" w:themeColor="accent1"/>
          <w:sz w:val="24"/>
          <w:szCs w:val="24"/>
        </w:rPr>
        <w:drawing>
          <wp:inline distT="0" distB="0" distL="0" distR="0" wp14:anchorId="439C2EDE" wp14:editId="065B2E92">
            <wp:extent cx="2222500" cy="222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inline>
        </w:drawing>
      </w:r>
    </w:p>
    <w:p w14:paraId="77FD26F7" w14:textId="77777777" w:rsidR="00563D14" w:rsidRDefault="00563D14" w:rsidP="00514D2F">
      <w:pPr>
        <w:pStyle w:val="LO-normal"/>
        <w:spacing w:line="360" w:lineRule="auto"/>
        <w:jc w:val="center"/>
        <w:rPr>
          <w:b/>
          <w:bCs/>
          <w:color w:val="4472C4" w:themeColor="accent1"/>
          <w:sz w:val="24"/>
          <w:szCs w:val="24"/>
        </w:rPr>
      </w:pPr>
    </w:p>
    <w:p w14:paraId="70E15C31" w14:textId="5802A51F" w:rsidR="00514D2F" w:rsidRPr="00563D14" w:rsidRDefault="00514D2F" w:rsidP="00B15AB5">
      <w:pPr>
        <w:pStyle w:val="LO-normal"/>
        <w:jc w:val="both"/>
        <w:rPr>
          <w:b/>
          <w:bCs/>
          <w:sz w:val="18"/>
          <w:szCs w:val="18"/>
        </w:rPr>
      </w:pPr>
      <w:r w:rsidRPr="00563D14">
        <w:rPr>
          <w:b/>
          <w:bCs/>
          <w:color w:val="4472C4" w:themeColor="accent1"/>
          <w:sz w:val="18"/>
          <w:szCs w:val="18"/>
        </w:rPr>
        <w:t>(</w:t>
      </w:r>
      <w:proofErr w:type="gramStart"/>
      <w:r w:rsidR="00B15AB5" w:rsidRPr="00563D14">
        <w:rPr>
          <w:b/>
          <w:bCs/>
          <w:sz w:val="18"/>
          <w:szCs w:val="18"/>
        </w:rPr>
        <w:t>croquis</w:t>
      </w:r>
      <w:proofErr w:type="gramEnd"/>
      <w:r w:rsidRPr="00563D14">
        <w:rPr>
          <w:b/>
          <w:bCs/>
          <w:sz w:val="18"/>
          <w:szCs w:val="18"/>
        </w:rPr>
        <w:t xml:space="preserve"> d’un homme en cravate orange et un autre en cravate verte et au-dessus plein de petits dessins représentant à la façon</w:t>
      </w:r>
      <w:r w:rsidR="00B15AB5" w:rsidRPr="00563D14">
        <w:rPr>
          <w:b/>
          <w:bCs/>
          <w:sz w:val="18"/>
          <w:szCs w:val="18"/>
        </w:rPr>
        <w:t xml:space="preserve"> de</w:t>
      </w:r>
      <w:r w:rsidRPr="00563D14">
        <w:rPr>
          <w:b/>
          <w:bCs/>
          <w:sz w:val="18"/>
          <w:szCs w:val="18"/>
        </w:rPr>
        <w:t xml:space="preserve"> bande</w:t>
      </w:r>
      <w:r w:rsidR="00B15AB5" w:rsidRPr="00563D14">
        <w:rPr>
          <w:b/>
          <w:bCs/>
          <w:sz w:val="18"/>
          <w:szCs w:val="18"/>
        </w:rPr>
        <w:t>s</w:t>
      </w:r>
      <w:r w:rsidRPr="00563D14">
        <w:rPr>
          <w:b/>
          <w:bCs/>
          <w:sz w:val="18"/>
          <w:szCs w:val="18"/>
        </w:rPr>
        <w:t xml:space="preserve"> dessinées des points de débats et </w:t>
      </w:r>
      <w:r w:rsidR="00B15AB5" w:rsidRPr="00563D14">
        <w:rPr>
          <w:b/>
          <w:bCs/>
          <w:sz w:val="18"/>
          <w:szCs w:val="18"/>
        </w:rPr>
        <w:t>é</w:t>
      </w:r>
      <w:r w:rsidRPr="00563D14">
        <w:rPr>
          <w:b/>
          <w:bCs/>
          <w:sz w:val="18"/>
          <w:szCs w:val="18"/>
        </w:rPr>
        <w:t xml:space="preserve">changes d’idées ; lumière, calendrier, </w:t>
      </w:r>
      <w:r w:rsidR="00B15AB5" w:rsidRPr="00563D14">
        <w:rPr>
          <w:b/>
          <w:bCs/>
          <w:sz w:val="18"/>
          <w:szCs w:val="18"/>
        </w:rPr>
        <w:t>points</w:t>
      </w:r>
      <w:r w:rsidRPr="00563D14">
        <w:rPr>
          <w:b/>
          <w:bCs/>
          <w:sz w:val="18"/>
          <w:szCs w:val="18"/>
        </w:rPr>
        <w:t xml:space="preserve"> d’interrogation ,etc</w:t>
      </w:r>
      <w:r w:rsidR="00F90DC5" w:rsidRPr="00563D14">
        <w:rPr>
          <w:b/>
          <w:bCs/>
          <w:sz w:val="18"/>
          <w:szCs w:val="18"/>
        </w:rPr>
        <w:t>.</w:t>
      </w:r>
      <w:r w:rsidRPr="00563D14">
        <w:rPr>
          <w:b/>
          <w:bCs/>
          <w:sz w:val="18"/>
          <w:szCs w:val="18"/>
        </w:rPr>
        <w:t>)</w:t>
      </w:r>
    </w:p>
    <w:p w14:paraId="2C848420" w14:textId="7E296FEC" w:rsidR="00514D2F" w:rsidRPr="00563D14" w:rsidRDefault="00514D2F" w:rsidP="00B15AB5">
      <w:pPr>
        <w:pStyle w:val="LO-normal"/>
        <w:jc w:val="both"/>
        <w:rPr>
          <w:b/>
          <w:bCs/>
          <w:color w:val="4472C4" w:themeColor="accent1"/>
          <w:sz w:val="18"/>
          <w:szCs w:val="18"/>
        </w:rPr>
      </w:pPr>
    </w:p>
    <w:p w14:paraId="627A549E" w14:textId="2E6A68D2" w:rsidR="008A6FC4" w:rsidRPr="006F7CCD" w:rsidRDefault="008A6FC4" w:rsidP="00B15AB5">
      <w:pPr>
        <w:pStyle w:val="LO-normal"/>
        <w:jc w:val="both"/>
        <w:rPr>
          <w:sz w:val="24"/>
          <w:szCs w:val="24"/>
        </w:rPr>
      </w:pPr>
      <w:r w:rsidRPr="006F7CCD">
        <w:rPr>
          <w:sz w:val="24"/>
          <w:szCs w:val="24"/>
        </w:rPr>
        <w:t xml:space="preserve">Lors de nos </w:t>
      </w:r>
      <w:r w:rsidR="00B15AB5" w:rsidRPr="006F7CCD">
        <w:rPr>
          <w:sz w:val="24"/>
          <w:szCs w:val="24"/>
        </w:rPr>
        <w:t>c</w:t>
      </w:r>
      <w:r w:rsidRPr="006F7CCD">
        <w:rPr>
          <w:sz w:val="24"/>
          <w:szCs w:val="24"/>
        </w:rPr>
        <w:t>onseils d’administration, nous encourageons les débats d’idées. Nous nous disons souvent que le genre de débats que nous avons auraient intérêt à être partagés non seulement avec nos membres</w:t>
      </w:r>
      <w:r w:rsidR="005D30AA">
        <w:rPr>
          <w:sz w:val="24"/>
          <w:szCs w:val="24"/>
        </w:rPr>
        <w:t>,</w:t>
      </w:r>
      <w:r w:rsidRPr="006F7CCD">
        <w:rPr>
          <w:sz w:val="24"/>
          <w:szCs w:val="24"/>
        </w:rPr>
        <w:t xml:space="preserve"> mais aussi avec l’ensemble de la communauté des personnes handicapé</w:t>
      </w:r>
      <w:r w:rsidR="00B15AB5" w:rsidRPr="006F7CCD">
        <w:rPr>
          <w:sz w:val="24"/>
          <w:szCs w:val="24"/>
        </w:rPr>
        <w:t>e</w:t>
      </w:r>
      <w:r w:rsidRPr="006F7CCD">
        <w:rPr>
          <w:sz w:val="24"/>
          <w:szCs w:val="24"/>
        </w:rPr>
        <w:t>s</w:t>
      </w:r>
      <w:r w:rsidR="00B15AB5" w:rsidRPr="006F7CCD">
        <w:rPr>
          <w:sz w:val="24"/>
          <w:szCs w:val="24"/>
        </w:rPr>
        <w:t xml:space="preserve"> ainsi que des personnes non handicapées.</w:t>
      </w:r>
    </w:p>
    <w:p w14:paraId="199AB69A" w14:textId="5F5BFBE6" w:rsidR="008A6FC4" w:rsidRPr="006F7CCD" w:rsidRDefault="008A6FC4" w:rsidP="00B15AB5">
      <w:pPr>
        <w:pStyle w:val="LO-normal"/>
        <w:jc w:val="both"/>
        <w:rPr>
          <w:sz w:val="24"/>
          <w:szCs w:val="24"/>
        </w:rPr>
      </w:pPr>
    </w:p>
    <w:p w14:paraId="66DB8B1B" w14:textId="5F35C38A" w:rsidR="008A6FC4" w:rsidRPr="006F7CCD" w:rsidRDefault="008A6FC4" w:rsidP="00B15AB5">
      <w:pPr>
        <w:pStyle w:val="LO-normal"/>
        <w:jc w:val="both"/>
        <w:rPr>
          <w:sz w:val="24"/>
          <w:szCs w:val="24"/>
        </w:rPr>
      </w:pPr>
      <w:r w:rsidRPr="006F7CCD">
        <w:rPr>
          <w:sz w:val="24"/>
          <w:szCs w:val="24"/>
        </w:rPr>
        <w:t xml:space="preserve">Nous passons donc de la parole aux actes. Nous avons retardé ce projet dû à la pandémie et restrictions sanitaires en vigueur, mais nous ne voulons plus attendre. </w:t>
      </w:r>
    </w:p>
    <w:p w14:paraId="2C9B6E69" w14:textId="61E76D7C" w:rsidR="008A6FC4" w:rsidRPr="006F7CCD" w:rsidRDefault="008A6FC4" w:rsidP="00B15AB5">
      <w:pPr>
        <w:pStyle w:val="LO-normal"/>
        <w:jc w:val="both"/>
        <w:rPr>
          <w:sz w:val="24"/>
          <w:szCs w:val="24"/>
        </w:rPr>
      </w:pPr>
    </w:p>
    <w:p w14:paraId="066028DC" w14:textId="5AC0B069" w:rsidR="008A6FC4" w:rsidRPr="006F7CCD" w:rsidRDefault="008A6FC4" w:rsidP="00B15AB5">
      <w:pPr>
        <w:pStyle w:val="LO-normal"/>
        <w:jc w:val="both"/>
        <w:rPr>
          <w:sz w:val="24"/>
          <w:szCs w:val="24"/>
        </w:rPr>
      </w:pPr>
      <w:r w:rsidRPr="006F7CCD">
        <w:rPr>
          <w:sz w:val="24"/>
          <w:szCs w:val="24"/>
        </w:rPr>
        <w:t>Dès l’automne, en personne si les mesures sanitaires en vigueur le permettent, ou en mode virtuel, le RAPLIQ tiendra quatre soirées de débat. Pour ce faire, nous inviterons des débatteurs pertinents au sujet de chaque débat</w:t>
      </w:r>
      <w:r w:rsidR="002C5769" w:rsidRPr="006F7CCD">
        <w:rPr>
          <w:sz w:val="24"/>
          <w:szCs w:val="24"/>
        </w:rPr>
        <w:t>.</w:t>
      </w:r>
    </w:p>
    <w:p w14:paraId="1DE0D77F" w14:textId="55B7F448" w:rsidR="008A6FC4" w:rsidRPr="006F7CCD" w:rsidRDefault="008A6FC4" w:rsidP="00B15AB5">
      <w:pPr>
        <w:pStyle w:val="LO-normal"/>
        <w:jc w:val="both"/>
        <w:rPr>
          <w:sz w:val="24"/>
          <w:szCs w:val="24"/>
        </w:rPr>
      </w:pPr>
    </w:p>
    <w:p w14:paraId="4BEFBB08" w14:textId="615D12C3" w:rsidR="002C5769" w:rsidRPr="006F7CCD" w:rsidRDefault="008A6FC4" w:rsidP="00B15AB5">
      <w:pPr>
        <w:pStyle w:val="LO-normal"/>
        <w:jc w:val="both"/>
        <w:rPr>
          <w:sz w:val="24"/>
          <w:szCs w:val="24"/>
        </w:rPr>
      </w:pPr>
      <w:r w:rsidRPr="006F7CCD">
        <w:rPr>
          <w:sz w:val="24"/>
          <w:szCs w:val="24"/>
        </w:rPr>
        <w:t>Sans tout vous annoncer, le premier débat se tiendra sur l</w:t>
      </w:r>
      <w:r w:rsidR="002C5769" w:rsidRPr="006F7CCD">
        <w:rPr>
          <w:sz w:val="24"/>
          <w:szCs w:val="24"/>
        </w:rPr>
        <w:t>a perte de revenu</w:t>
      </w:r>
      <w:r w:rsidR="00B15AB5" w:rsidRPr="006F7CCD">
        <w:rPr>
          <w:sz w:val="24"/>
          <w:szCs w:val="24"/>
        </w:rPr>
        <w:t>s</w:t>
      </w:r>
      <w:r w:rsidR="002C5769" w:rsidRPr="006F7CCD">
        <w:rPr>
          <w:sz w:val="24"/>
          <w:szCs w:val="24"/>
        </w:rPr>
        <w:t xml:space="preserve"> encourue par les personnes handicapées au moment </w:t>
      </w:r>
      <w:r w:rsidR="00B15AB5" w:rsidRPr="006F7CCD">
        <w:rPr>
          <w:sz w:val="24"/>
          <w:szCs w:val="24"/>
        </w:rPr>
        <w:t xml:space="preserve">où </w:t>
      </w:r>
      <w:r w:rsidR="002C5769" w:rsidRPr="006F7CCD">
        <w:rPr>
          <w:sz w:val="24"/>
          <w:szCs w:val="24"/>
        </w:rPr>
        <w:t xml:space="preserve">elles/ils atteignent l’âge de soixante-cinq ans. </w:t>
      </w:r>
    </w:p>
    <w:p w14:paraId="72F31CE6" w14:textId="77777777" w:rsidR="00B15AB5" w:rsidRPr="006F7CCD" w:rsidRDefault="00B15AB5" w:rsidP="00B15AB5">
      <w:pPr>
        <w:pStyle w:val="LO-normal"/>
        <w:jc w:val="both"/>
        <w:rPr>
          <w:sz w:val="24"/>
          <w:szCs w:val="24"/>
        </w:rPr>
      </w:pPr>
    </w:p>
    <w:p w14:paraId="29BE78BF" w14:textId="4E40973A" w:rsidR="002C5769" w:rsidRPr="006F7CCD" w:rsidRDefault="002C5769" w:rsidP="00B15AB5">
      <w:pPr>
        <w:pStyle w:val="LO-normal"/>
        <w:jc w:val="both"/>
        <w:rPr>
          <w:sz w:val="24"/>
          <w:szCs w:val="24"/>
        </w:rPr>
      </w:pPr>
      <w:r w:rsidRPr="006F7CCD">
        <w:rPr>
          <w:sz w:val="24"/>
          <w:szCs w:val="24"/>
        </w:rPr>
        <w:t xml:space="preserve">Bref, fidèle à son habitude, le RAPLIQ ne fera pas dans la facilité et choisira des sujets tabous, dont on parle très peu afin justement de </w:t>
      </w:r>
      <w:r w:rsidR="00B15AB5" w:rsidRPr="006F7CCD">
        <w:rPr>
          <w:sz w:val="24"/>
          <w:szCs w:val="24"/>
        </w:rPr>
        <w:t xml:space="preserve">faire </w:t>
      </w:r>
      <w:r w:rsidRPr="006F7CCD">
        <w:rPr>
          <w:sz w:val="24"/>
          <w:szCs w:val="24"/>
        </w:rPr>
        <w:t>la lumière sur ces enjeux.</w:t>
      </w:r>
    </w:p>
    <w:p w14:paraId="2C02DCED" w14:textId="04E24AFD" w:rsidR="002C5769" w:rsidRPr="006F7CCD" w:rsidRDefault="002C5769" w:rsidP="00B15AB5">
      <w:pPr>
        <w:pStyle w:val="LO-normal"/>
        <w:jc w:val="both"/>
        <w:rPr>
          <w:sz w:val="24"/>
          <w:szCs w:val="24"/>
        </w:rPr>
      </w:pPr>
    </w:p>
    <w:p w14:paraId="78638C0C" w14:textId="59366993" w:rsidR="002C5769" w:rsidRPr="006F7CCD" w:rsidRDefault="002C5769" w:rsidP="00B15AB5">
      <w:pPr>
        <w:pStyle w:val="LO-normal"/>
        <w:jc w:val="both"/>
        <w:rPr>
          <w:sz w:val="24"/>
          <w:szCs w:val="24"/>
        </w:rPr>
      </w:pPr>
      <w:r w:rsidRPr="006F7CCD">
        <w:rPr>
          <w:sz w:val="24"/>
          <w:szCs w:val="24"/>
        </w:rPr>
        <w:t>Restez à l’affût des activités de votre RAPLIQ.</w:t>
      </w:r>
    </w:p>
    <w:p w14:paraId="223DE16D" w14:textId="3AFDE64B" w:rsidR="00514D2F" w:rsidRDefault="00514D2F" w:rsidP="00B15AB5">
      <w:pPr>
        <w:pStyle w:val="LO-normal"/>
        <w:jc w:val="both"/>
        <w:rPr>
          <w:b/>
          <w:bCs/>
          <w:color w:val="4472C4" w:themeColor="accent1"/>
          <w:sz w:val="24"/>
          <w:szCs w:val="24"/>
        </w:rPr>
      </w:pPr>
    </w:p>
    <w:p w14:paraId="3446DF44" w14:textId="77777777" w:rsidR="00662C59" w:rsidRDefault="00662C59" w:rsidP="00662C59">
      <w:pPr>
        <w:pStyle w:val="LO-normal"/>
        <w:spacing w:line="360" w:lineRule="auto"/>
        <w:rPr>
          <w:b/>
          <w:bCs/>
          <w:color w:val="4472C4" w:themeColor="accent1"/>
          <w:sz w:val="24"/>
          <w:szCs w:val="24"/>
        </w:rPr>
      </w:pPr>
    </w:p>
    <w:p w14:paraId="4E69D5B7" w14:textId="71F3E28B" w:rsidR="00AA2A02" w:rsidRPr="00662C59" w:rsidRDefault="00AA2A02" w:rsidP="00CF764D">
      <w:pPr>
        <w:pStyle w:val="Titre1"/>
        <w:jc w:val="center"/>
        <w:rPr>
          <w:sz w:val="22"/>
          <w:szCs w:val="22"/>
        </w:rPr>
      </w:pPr>
      <w:bookmarkStart w:id="49" w:name="_Toc72592294"/>
      <w:r w:rsidRPr="00662C59">
        <w:t>Suivi sur l’action collective.</w:t>
      </w:r>
      <w:bookmarkEnd w:id="49"/>
    </w:p>
    <w:p w14:paraId="4D38A90B" w14:textId="1ABBB436" w:rsidR="00AA2A02" w:rsidRPr="00C04CC1" w:rsidRDefault="00AA2A02" w:rsidP="000B3A90">
      <w:pPr>
        <w:jc w:val="center"/>
      </w:pPr>
      <w:r w:rsidRPr="00C04CC1">
        <w:rPr>
          <w:noProof/>
        </w:rPr>
        <w:drawing>
          <wp:inline distT="0" distB="0" distL="0" distR="0" wp14:anchorId="360E5C15" wp14:editId="5FEF750F">
            <wp:extent cx="987968" cy="899682"/>
            <wp:effectExtent l="0" t="0" r="3175"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1698" cy="921292"/>
                    </a:xfrm>
                    <a:prstGeom prst="rect">
                      <a:avLst/>
                    </a:prstGeom>
                  </pic:spPr>
                </pic:pic>
              </a:graphicData>
            </a:graphic>
          </wp:inline>
        </w:drawing>
      </w:r>
    </w:p>
    <w:p w14:paraId="0886DE7B" w14:textId="48689760" w:rsidR="000B3A90" w:rsidRDefault="00AA2A02" w:rsidP="000B3A90">
      <w:pPr>
        <w:pStyle w:val="LO-normal"/>
        <w:spacing w:line="360" w:lineRule="auto"/>
        <w:jc w:val="center"/>
        <w:rPr>
          <w:b/>
          <w:bCs/>
          <w:sz w:val="22"/>
          <w:szCs w:val="22"/>
        </w:rPr>
      </w:pPr>
      <w:r w:rsidRPr="00C04CC1">
        <w:rPr>
          <w:b/>
          <w:bCs/>
          <w:sz w:val="24"/>
          <w:szCs w:val="24"/>
        </w:rPr>
        <w:t>(</w:t>
      </w:r>
      <w:r w:rsidRPr="0031312A">
        <w:rPr>
          <w:b/>
          <w:bCs/>
          <w:sz w:val="22"/>
          <w:szCs w:val="22"/>
        </w:rPr>
        <w:t xml:space="preserve">Photo d’un marteau </w:t>
      </w:r>
      <w:r w:rsidR="0031312A" w:rsidRPr="0031312A">
        <w:rPr>
          <w:b/>
          <w:bCs/>
          <w:sz w:val="22"/>
          <w:szCs w:val="22"/>
        </w:rPr>
        <w:t>de juge)</w:t>
      </w:r>
    </w:p>
    <w:p w14:paraId="1DDE546C" w14:textId="77777777" w:rsidR="00662C59" w:rsidRDefault="00662C59" w:rsidP="000B3A90">
      <w:pPr>
        <w:pStyle w:val="LO-normal"/>
        <w:spacing w:line="360" w:lineRule="auto"/>
        <w:jc w:val="center"/>
        <w:rPr>
          <w:b/>
          <w:bCs/>
          <w:sz w:val="22"/>
          <w:szCs w:val="22"/>
        </w:rPr>
      </w:pPr>
    </w:p>
    <w:p w14:paraId="3D0D975E" w14:textId="77777777" w:rsidR="000B3A90" w:rsidRDefault="0031312A" w:rsidP="000B3A90">
      <w:pPr>
        <w:pStyle w:val="LO-normal"/>
        <w:jc w:val="both"/>
        <w:rPr>
          <w:sz w:val="24"/>
          <w:szCs w:val="24"/>
        </w:rPr>
      </w:pPr>
      <w:r w:rsidRPr="000B3A90">
        <w:rPr>
          <w:sz w:val="24"/>
          <w:szCs w:val="24"/>
        </w:rPr>
        <w:t>Les avocats des trois</w:t>
      </w:r>
      <w:r w:rsidRPr="000B3A90">
        <w:rPr>
          <w:strike/>
          <w:sz w:val="24"/>
          <w:szCs w:val="24"/>
        </w:rPr>
        <w:t xml:space="preserve"> </w:t>
      </w:r>
      <w:r w:rsidRPr="000B3A90">
        <w:rPr>
          <w:sz w:val="24"/>
          <w:szCs w:val="24"/>
        </w:rPr>
        <w:t xml:space="preserve">intimées </w:t>
      </w:r>
      <w:r w:rsidR="00C91D20" w:rsidRPr="000B3A90">
        <w:rPr>
          <w:sz w:val="24"/>
          <w:szCs w:val="24"/>
        </w:rPr>
        <w:t>ont préparé leur défense. De notre côté, les nôtres sont</w:t>
      </w:r>
      <w:r w:rsidR="000B3A90" w:rsidRPr="000B3A90">
        <w:rPr>
          <w:sz w:val="24"/>
          <w:szCs w:val="24"/>
        </w:rPr>
        <w:t xml:space="preserve"> </w:t>
      </w:r>
      <w:r w:rsidR="00C91D20" w:rsidRPr="000B3A90">
        <w:rPr>
          <w:sz w:val="24"/>
          <w:szCs w:val="24"/>
        </w:rPr>
        <w:t>en contact avec un expert en structures ferroviaires.</w:t>
      </w:r>
    </w:p>
    <w:p w14:paraId="11EA3CA0" w14:textId="77777777" w:rsidR="000B3A90" w:rsidRDefault="000B3A90" w:rsidP="000B3A90">
      <w:pPr>
        <w:pStyle w:val="LO-normal"/>
        <w:jc w:val="both"/>
        <w:rPr>
          <w:sz w:val="24"/>
          <w:szCs w:val="24"/>
        </w:rPr>
      </w:pPr>
    </w:p>
    <w:p w14:paraId="691C308D" w14:textId="77777777" w:rsidR="000B3A90" w:rsidRDefault="006B0931" w:rsidP="000B3A90">
      <w:pPr>
        <w:pStyle w:val="LO-normal"/>
        <w:jc w:val="both"/>
        <w:rPr>
          <w:sz w:val="24"/>
          <w:szCs w:val="24"/>
        </w:rPr>
      </w:pPr>
      <w:r w:rsidRPr="000B3A90">
        <w:rPr>
          <w:sz w:val="24"/>
          <w:szCs w:val="24"/>
        </w:rPr>
        <w:t>Nous vous rappelons que les trois intimées sont la Société de Transport de Montréal (STM), l’Agence régionale de Transport Métropolitain ARTM) et la Ville de Montréal.</w:t>
      </w:r>
      <w:r w:rsidR="000B3A90" w:rsidRPr="000B3A90">
        <w:rPr>
          <w:sz w:val="24"/>
          <w:szCs w:val="24"/>
        </w:rPr>
        <w:t xml:space="preserve"> </w:t>
      </w:r>
      <w:r w:rsidR="00C91D20" w:rsidRPr="000B3A90">
        <w:rPr>
          <w:sz w:val="24"/>
          <w:szCs w:val="24"/>
        </w:rPr>
        <w:t xml:space="preserve">Ils devraient commencer des entrevues d’ici à </w:t>
      </w:r>
      <w:r w:rsidRPr="000B3A90">
        <w:rPr>
          <w:sz w:val="24"/>
          <w:szCs w:val="24"/>
        </w:rPr>
        <w:t>septembre 2021.</w:t>
      </w:r>
      <w:r w:rsidR="000B3A90" w:rsidRPr="000B3A90">
        <w:rPr>
          <w:sz w:val="24"/>
          <w:szCs w:val="24"/>
        </w:rPr>
        <w:t xml:space="preserve"> </w:t>
      </w:r>
    </w:p>
    <w:p w14:paraId="2A01420D" w14:textId="77777777" w:rsidR="000B3A90" w:rsidRDefault="000B3A90" w:rsidP="000B3A90">
      <w:pPr>
        <w:pStyle w:val="LO-normal"/>
        <w:jc w:val="both"/>
        <w:rPr>
          <w:sz w:val="24"/>
          <w:szCs w:val="24"/>
        </w:rPr>
      </w:pPr>
    </w:p>
    <w:p w14:paraId="213A4F84" w14:textId="2D7780DB" w:rsidR="006B0931" w:rsidRPr="000B3A90" w:rsidRDefault="006B0931" w:rsidP="000B3A90">
      <w:pPr>
        <w:pStyle w:val="LO-normal"/>
        <w:jc w:val="both"/>
        <w:rPr>
          <w:strike/>
          <w:sz w:val="24"/>
          <w:szCs w:val="24"/>
        </w:rPr>
      </w:pPr>
      <w:r w:rsidRPr="000B3A90">
        <w:rPr>
          <w:sz w:val="24"/>
          <w:szCs w:val="24"/>
        </w:rPr>
        <w:t>Celles et ceux en mesure de livrer leurs témoignages d’expériences discriminatoires touchant le matériel roulant (transport adapté, bus régulier ou métro</w:t>
      </w:r>
      <w:r w:rsidR="005F659D" w:rsidRPr="000B3A90">
        <w:rPr>
          <w:sz w:val="24"/>
          <w:szCs w:val="24"/>
        </w:rPr>
        <w:t xml:space="preserve">, sont </w:t>
      </w:r>
      <w:proofErr w:type="spellStart"/>
      <w:r w:rsidR="005F659D" w:rsidRPr="000B3A90">
        <w:rPr>
          <w:sz w:val="24"/>
          <w:szCs w:val="24"/>
        </w:rPr>
        <w:t>prié-es</w:t>
      </w:r>
      <w:proofErr w:type="spellEnd"/>
      <w:r w:rsidR="005F659D" w:rsidRPr="000B3A90">
        <w:rPr>
          <w:sz w:val="24"/>
          <w:szCs w:val="24"/>
        </w:rPr>
        <w:t xml:space="preserve"> de </w:t>
      </w:r>
      <w:r w:rsidR="000B3A90">
        <w:rPr>
          <w:sz w:val="24"/>
          <w:szCs w:val="24"/>
        </w:rPr>
        <w:t xml:space="preserve">nous </w:t>
      </w:r>
      <w:r w:rsidR="005F659D" w:rsidRPr="000B3A90">
        <w:rPr>
          <w:sz w:val="24"/>
          <w:szCs w:val="24"/>
        </w:rPr>
        <w:t>le faire</w:t>
      </w:r>
      <w:r w:rsidR="000B3A90">
        <w:rPr>
          <w:sz w:val="24"/>
          <w:szCs w:val="24"/>
        </w:rPr>
        <w:t xml:space="preserve"> savoir</w:t>
      </w:r>
      <w:r w:rsidR="005F659D" w:rsidRPr="000B3A90">
        <w:rPr>
          <w:sz w:val="24"/>
          <w:szCs w:val="24"/>
        </w:rPr>
        <w:t xml:space="preserve"> dans les meilleurs délais.)          </w:t>
      </w:r>
    </w:p>
    <w:p w14:paraId="5050DDF7" w14:textId="77777777" w:rsidR="000B3A90" w:rsidRPr="00C04CC1" w:rsidRDefault="000B3A90" w:rsidP="000B3A90">
      <w:pPr>
        <w:pStyle w:val="Titre1"/>
        <w:ind w:firstLine="708"/>
        <w:rPr>
          <w:color w:val="auto"/>
        </w:rPr>
      </w:pPr>
    </w:p>
    <w:p w14:paraId="1E6BC150" w14:textId="2C36A81A" w:rsidR="000B3A90" w:rsidRDefault="000B3A90" w:rsidP="00AA2A02">
      <w:pPr>
        <w:pStyle w:val="Titre1"/>
        <w:rPr>
          <w:color w:val="auto"/>
        </w:rPr>
      </w:pPr>
    </w:p>
    <w:p w14:paraId="47DBC749" w14:textId="55790D31" w:rsidR="00A27ECF" w:rsidRDefault="00A27ECF" w:rsidP="00AA2A02">
      <w:pPr>
        <w:pStyle w:val="Titre1"/>
        <w:rPr>
          <w:color w:val="auto"/>
        </w:rPr>
      </w:pPr>
    </w:p>
    <w:p w14:paraId="1FFBEA31" w14:textId="46CB0F96" w:rsidR="00A27ECF" w:rsidRDefault="00A27ECF" w:rsidP="00AA2A02">
      <w:pPr>
        <w:pStyle w:val="Titre1"/>
        <w:rPr>
          <w:color w:val="auto"/>
        </w:rPr>
      </w:pPr>
    </w:p>
    <w:p w14:paraId="7721CE5F" w14:textId="66F70D64" w:rsidR="00A27ECF" w:rsidRDefault="00A27ECF" w:rsidP="00AA2A02">
      <w:pPr>
        <w:pStyle w:val="Titre1"/>
        <w:rPr>
          <w:color w:val="auto"/>
        </w:rPr>
      </w:pPr>
    </w:p>
    <w:p w14:paraId="2EC9B156" w14:textId="77777777" w:rsidR="00A27ECF" w:rsidRDefault="00A27ECF" w:rsidP="00AA2A02">
      <w:pPr>
        <w:pStyle w:val="Titre1"/>
        <w:rPr>
          <w:color w:val="auto"/>
        </w:rPr>
      </w:pPr>
    </w:p>
    <w:p w14:paraId="37DADE3E" w14:textId="0A3EDA97" w:rsidR="00A27ECF" w:rsidRDefault="00A27ECF" w:rsidP="00A27ECF">
      <w:pPr>
        <w:pStyle w:val="Titre1"/>
        <w:jc w:val="center"/>
        <w:rPr>
          <w:color w:val="auto"/>
          <w:sz w:val="32"/>
          <w:szCs w:val="32"/>
        </w:rPr>
      </w:pPr>
    </w:p>
    <w:p w14:paraId="28548CED" w14:textId="77777777" w:rsidR="00A27ECF" w:rsidRPr="00A27ECF" w:rsidRDefault="00A27ECF" w:rsidP="00A27ECF">
      <w:pPr>
        <w:pStyle w:val="Titre1"/>
        <w:jc w:val="center"/>
        <w:rPr>
          <w:color w:val="auto"/>
          <w:sz w:val="32"/>
          <w:szCs w:val="32"/>
        </w:rPr>
      </w:pPr>
    </w:p>
    <w:p w14:paraId="34A0BE5E" w14:textId="48A98C35" w:rsidR="00AA2A02" w:rsidRDefault="00AA2A02" w:rsidP="00A27ECF">
      <w:pPr>
        <w:jc w:val="center"/>
      </w:pPr>
    </w:p>
    <w:p w14:paraId="7F10D51A" w14:textId="77777777" w:rsidR="00A27ECF" w:rsidRPr="00C04CC1" w:rsidRDefault="00A27ECF" w:rsidP="00A27ECF">
      <w:pPr>
        <w:jc w:val="center"/>
      </w:pPr>
    </w:p>
    <w:p w14:paraId="3889E7F9" w14:textId="1D950736" w:rsidR="000B3A90" w:rsidRDefault="000B3A90" w:rsidP="00AA2A02">
      <w:pPr>
        <w:pStyle w:val="LO-normal"/>
        <w:jc w:val="both"/>
        <w:rPr>
          <w:b/>
          <w:sz w:val="22"/>
          <w:szCs w:val="22"/>
        </w:rPr>
      </w:pPr>
    </w:p>
    <w:p w14:paraId="0C2FBD8B" w14:textId="77777777" w:rsidR="00A27ECF" w:rsidRDefault="00A27ECF" w:rsidP="00AA2A02">
      <w:pPr>
        <w:pStyle w:val="LO-normal"/>
        <w:jc w:val="both"/>
        <w:rPr>
          <w:b/>
          <w:sz w:val="22"/>
          <w:szCs w:val="22"/>
        </w:rPr>
      </w:pPr>
    </w:p>
    <w:p w14:paraId="5FB85919" w14:textId="3E3EFCD5" w:rsidR="00BB222D" w:rsidRDefault="00BB222D" w:rsidP="00AA2A02">
      <w:pPr>
        <w:pStyle w:val="LO-normal"/>
        <w:jc w:val="both"/>
        <w:rPr>
          <w:b/>
          <w:sz w:val="22"/>
          <w:szCs w:val="22"/>
        </w:rPr>
      </w:pPr>
    </w:p>
    <w:p w14:paraId="1CCB94D0" w14:textId="77777777" w:rsidR="00A27ECF" w:rsidRDefault="00A27ECF" w:rsidP="00AA2A02">
      <w:pPr>
        <w:pStyle w:val="LO-normal"/>
        <w:jc w:val="both"/>
        <w:rPr>
          <w:b/>
          <w:sz w:val="22"/>
          <w:szCs w:val="22"/>
        </w:rPr>
      </w:pPr>
    </w:p>
    <w:p w14:paraId="51B2029D" w14:textId="77777777" w:rsidR="00A27ECF" w:rsidRDefault="00A27ECF" w:rsidP="00AA2A02">
      <w:pPr>
        <w:pStyle w:val="LO-normal"/>
        <w:jc w:val="both"/>
        <w:rPr>
          <w:b/>
          <w:sz w:val="22"/>
          <w:szCs w:val="22"/>
        </w:rPr>
      </w:pPr>
    </w:p>
    <w:p w14:paraId="159E6FBC" w14:textId="6C3ACF7B" w:rsidR="00AA2A02" w:rsidRPr="00BB222D" w:rsidRDefault="00AA2A02" w:rsidP="00CF764D">
      <w:pPr>
        <w:pStyle w:val="Titre1"/>
        <w:jc w:val="center"/>
        <w:rPr>
          <w:color w:val="FF0000"/>
        </w:rPr>
      </w:pPr>
      <w:bookmarkStart w:id="50" w:name="_Toc72592295"/>
      <w:r w:rsidRPr="006138C7">
        <w:lastRenderedPageBreak/>
        <w:t>Transport en commun</w:t>
      </w:r>
      <w:bookmarkEnd w:id="50"/>
    </w:p>
    <w:p w14:paraId="7A312B80" w14:textId="27FBADB2" w:rsidR="00AA2A02" w:rsidRPr="009D1E4A" w:rsidRDefault="00AA2A02" w:rsidP="00BB222D">
      <w:pPr>
        <w:jc w:val="center"/>
        <w:rPr>
          <w:color w:val="FF0000"/>
        </w:rPr>
      </w:pPr>
      <w:r w:rsidRPr="009D1E4A">
        <w:rPr>
          <w:noProof/>
          <w:color w:val="FF0000"/>
        </w:rPr>
        <w:drawing>
          <wp:inline distT="0" distB="0" distL="0" distR="0" wp14:anchorId="1BE02EE7" wp14:editId="02740E67">
            <wp:extent cx="1386205" cy="1007745"/>
            <wp:effectExtent l="0" t="0" r="0" b="0"/>
            <wp:docPr id="20" name="image18.jpg" descr="C:\Users\ordirapliq\AppData\Local\Microsoft\Windows\INetCache\Content.MSO\512A6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g" descr="C:\Users\ordirapliq\AppData\Local\Microsoft\Windows\INetCache\Content.MSO\512A6F45.tmp"/>
                    <pic:cNvPicPr>
                      <a:picLocks noChangeAspect="1" noChangeArrowheads="1"/>
                    </pic:cNvPicPr>
                  </pic:nvPicPr>
                  <pic:blipFill>
                    <a:blip r:embed="rId57"/>
                    <a:stretch>
                      <a:fillRect/>
                    </a:stretch>
                  </pic:blipFill>
                  <pic:spPr bwMode="auto">
                    <a:xfrm>
                      <a:off x="0" y="0"/>
                      <a:ext cx="1386205" cy="1007745"/>
                    </a:xfrm>
                    <a:prstGeom prst="rect">
                      <a:avLst/>
                    </a:prstGeom>
                  </pic:spPr>
                </pic:pic>
              </a:graphicData>
            </a:graphic>
          </wp:inline>
        </w:drawing>
      </w:r>
    </w:p>
    <w:p w14:paraId="4B5ED425" w14:textId="7D433FA8" w:rsidR="00AA2A02" w:rsidRPr="006138C7" w:rsidRDefault="00AA2A02" w:rsidP="00BB222D">
      <w:pPr>
        <w:pStyle w:val="LO-normal"/>
        <w:jc w:val="center"/>
        <w:rPr>
          <w:b/>
        </w:rPr>
      </w:pPr>
      <w:r w:rsidRPr="006138C7">
        <w:rPr>
          <w:b/>
        </w:rPr>
        <w:t>(Image d’un petit autobus jaune, avec la mention écrite dessus</w:t>
      </w:r>
    </w:p>
    <w:p w14:paraId="0FFD7905" w14:textId="77777777" w:rsidR="00AA2A02" w:rsidRPr="006138C7" w:rsidRDefault="00AA2A02" w:rsidP="00BB222D">
      <w:pPr>
        <w:pStyle w:val="LO-normal"/>
        <w:jc w:val="center"/>
        <w:rPr>
          <w:b/>
        </w:rPr>
      </w:pPr>
      <w:r w:rsidRPr="006138C7">
        <w:rPr>
          <w:b/>
        </w:rPr>
        <w:t>« Je suis un autobus »)</w:t>
      </w:r>
    </w:p>
    <w:p w14:paraId="1E3DA1F3" w14:textId="77777777" w:rsidR="00BB222D" w:rsidRDefault="00BB222D" w:rsidP="00AA2A02">
      <w:pPr>
        <w:pStyle w:val="LO-normal"/>
        <w:spacing w:after="120"/>
        <w:jc w:val="both"/>
        <w:rPr>
          <w:sz w:val="24"/>
          <w:szCs w:val="24"/>
        </w:rPr>
      </w:pPr>
    </w:p>
    <w:p w14:paraId="65013B71" w14:textId="1AEBFAAE" w:rsidR="00AA2A02" w:rsidRPr="00001929" w:rsidRDefault="00AA2A02" w:rsidP="00AA2A02">
      <w:pPr>
        <w:pStyle w:val="LO-normal"/>
        <w:spacing w:after="120"/>
        <w:jc w:val="both"/>
        <w:rPr>
          <w:sz w:val="24"/>
          <w:szCs w:val="24"/>
        </w:rPr>
      </w:pPr>
      <w:r w:rsidRPr="00001929">
        <w:rPr>
          <w:sz w:val="24"/>
          <w:szCs w:val="24"/>
        </w:rPr>
        <w:t>Depuis les débuts du RAPLIQ, l’accessibilité du transport en commun demeure une grande priorité. Nous combattons à cet égard plusieurs problèmes, dont notamment les ennuis mécaniques et l’attitude inadéquate de certains chauffeurs envers les utilisateurs des autobus à plancher bas, l’inaccessibilité totale de la majorité des stations de métro de Montréal, la suspension injustifiée du service d’autobus accessibles plusieurs jours après une chute de neige, l’absence de flexibilité et l’atteinte à la vie privée inhérente au fonctionnement du service de transport adapté, ou les surcharges tarifaires de certaines compagnies de taxi lors de courses privées. Dans ce dossier, Montréal a au moins dix ans de retard sur les autres grandes villes du monde.</w:t>
      </w:r>
    </w:p>
    <w:p w14:paraId="68641009" w14:textId="67613021" w:rsidR="00AA2A02" w:rsidRPr="00001929" w:rsidRDefault="00AA2A02" w:rsidP="00AA2A02">
      <w:pPr>
        <w:rPr>
          <w:shd w:val="clear" w:color="auto" w:fill="FFFFFF"/>
        </w:rPr>
      </w:pPr>
    </w:p>
    <w:p w14:paraId="168051B6" w14:textId="77777777" w:rsidR="00854696" w:rsidRPr="00001929" w:rsidRDefault="00854696" w:rsidP="00AA2A02">
      <w:pPr>
        <w:rPr>
          <w:shd w:val="clear" w:color="auto" w:fill="FFFFFF"/>
        </w:rPr>
      </w:pPr>
    </w:p>
    <w:p w14:paraId="61C81790" w14:textId="594F8BDB" w:rsidR="00AA2A02" w:rsidRPr="00001929" w:rsidRDefault="00AA2A02" w:rsidP="00AA2A02">
      <w:pPr>
        <w:pStyle w:val="LO-normal"/>
        <w:spacing w:after="120"/>
        <w:jc w:val="both"/>
        <w:rPr>
          <w:sz w:val="24"/>
          <w:szCs w:val="24"/>
          <w:shd w:val="clear" w:color="auto" w:fill="FFFFFF"/>
        </w:rPr>
      </w:pPr>
      <w:r w:rsidRPr="00001929">
        <w:rPr>
          <w:b/>
          <w:bCs/>
          <w:sz w:val="24"/>
          <w:szCs w:val="24"/>
          <w:shd w:val="clear" w:color="auto" w:fill="FFFFFF"/>
        </w:rPr>
        <w:t>Les stations du métro de Montréal ayant été mises en accessibilité par ascenseurs dans le présent exercice sont</w:t>
      </w:r>
      <w:r w:rsidRPr="00001929">
        <w:rPr>
          <w:sz w:val="24"/>
          <w:szCs w:val="24"/>
          <w:shd w:val="clear" w:color="auto" w:fill="FFFFFF"/>
        </w:rPr>
        <w:t> :</w:t>
      </w:r>
    </w:p>
    <w:p w14:paraId="5BB5394F" w14:textId="526462FD" w:rsidR="0023067B" w:rsidRPr="00001929" w:rsidRDefault="0023067B" w:rsidP="00AA2A02">
      <w:pPr>
        <w:pStyle w:val="LO-normal"/>
        <w:spacing w:after="120"/>
        <w:jc w:val="both"/>
        <w:rPr>
          <w:sz w:val="24"/>
          <w:szCs w:val="24"/>
          <w:shd w:val="clear" w:color="auto" w:fill="FFFFFF"/>
        </w:rPr>
      </w:pPr>
    </w:p>
    <w:p w14:paraId="70367533" w14:textId="1F3BDE2F"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Berri-UQAM                                                 -   Honoré Beaugrand</w:t>
      </w:r>
    </w:p>
    <w:p w14:paraId="382468AD" w14:textId="17D2A2BC"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Bonaventure                                                  -   Jean-Drapeau</w:t>
      </w:r>
    </w:p>
    <w:p w14:paraId="7B552C0D" w14:textId="06B9BAF0"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Cartier                                                           -   Jean-Talon</w:t>
      </w:r>
    </w:p>
    <w:p w14:paraId="15196CB5" w14:textId="1E454099"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Champ de Mars                                             -   Lionel-Groulx</w:t>
      </w:r>
    </w:p>
    <w:p w14:paraId="60AC44E8" w14:textId="61CC00A3"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 xml:space="preserve">Côte-Vertu                                                     -   Montmorency </w:t>
      </w:r>
    </w:p>
    <w:p w14:paraId="537D1F0F" w14:textId="3A1E160E" w:rsidR="0023067B" w:rsidRPr="00001929" w:rsidRDefault="0023067B" w:rsidP="0023067B">
      <w:pPr>
        <w:pStyle w:val="LO-normal"/>
        <w:numPr>
          <w:ilvl w:val="0"/>
          <w:numId w:val="39"/>
        </w:numPr>
        <w:spacing w:after="120"/>
        <w:jc w:val="both"/>
        <w:rPr>
          <w:sz w:val="24"/>
          <w:szCs w:val="24"/>
          <w:shd w:val="clear" w:color="auto" w:fill="FFFFFF"/>
        </w:rPr>
      </w:pPr>
      <w:proofErr w:type="gramStart"/>
      <w:r w:rsidRPr="00001929">
        <w:rPr>
          <w:sz w:val="24"/>
          <w:szCs w:val="24"/>
          <w:shd w:val="clear" w:color="auto" w:fill="FFFFFF"/>
        </w:rPr>
        <w:t>de</w:t>
      </w:r>
      <w:proofErr w:type="gramEnd"/>
      <w:r w:rsidRPr="00001929">
        <w:rPr>
          <w:sz w:val="24"/>
          <w:szCs w:val="24"/>
          <w:shd w:val="clear" w:color="auto" w:fill="FFFFFF"/>
        </w:rPr>
        <w:t xml:space="preserve"> la Concorde                                               -   Place d’Armes</w:t>
      </w:r>
    </w:p>
    <w:p w14:paraId="42704941" w14:textId="6268D2FF" w:rsidR="0023067B" w:rsidRPr="00001929"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 xml:space="preserve">Du Collège                                                     -   Rosemont </w:t>
      </w:r>
    </w:p>
    <w:p w14:paraId="6FE34AA3" w14:textId="3D78FC26" w:rsidR="0023067B" w:rsidRDefault="0023067B" w:rsidP="0023067B">
      <w:pPr>
        <w:pStyle w:val="LO-normal"/>
        <w:numPr>
          <w:ilvl w:val="0"/>
          <w:numId w:val="39"/>
        </w:numPr>
        <w:spacing w:after="120"/>
        <w:jc w:val="both"/>
        <w:rPr>
          <w:sz w:val="24"/>
          <w:szCs w:val="24"/>
          <w:shd w:val="clear" w:color="auto" w:fill="FFFFFF"/>
        </w:rPr>
      </w:pPr>
      <w:r w:rsidRPr="00001929">
        <w:rPr>
          <w:sz w:val="24"/>
          <w:szCs w:val="24"/>
          <w:shd w:val="clear" w:color="auto" w:fill="FFFFFF"/>
        </w:rPr>
        <w:t xml:space="preserve">Henri-Bourassa                                              - </w:t>
      </w:r>
      <w:r w:rsidR="00001929">
        <w:rPr>
          <w:sz w:val="24"/>
          <w:szCs w:val="24"/>
          <w:shd w:val="clear" w:color="auto" w:fill="FFFFFF"/>
        </w:rPr>
        <w:t xml:space="preserve"> </w:t>
      </w:r>
      <w:r w:rsidRPr="00001929">
        <w:rPr>
          <w:sz w:val="24"/>
          <w:szCs w:val="24"/>
          <w:shd w:val="clear" w:color="auto" w:fill="FFFFFF"/>
        </w:rPr>
        <w:t xml:space="preserve"> Snowdon</w:t>
      </w:r>
    </w:p>
    <w:p w14:paraId="7FD00092" w14:textId="69B2ECA1" w:rsidR="006138C7" w:rsidRDefault="006138C7" w:rsidP="00AA2A02">
      <w:pPr>
        <w:pStyle w:val="LO-normal"/>
        <w:spacing w:after="120"/>
        <w:jc w:val="both"/>
        <w:rPr>
          <w:sz w:val="24"/>
          <w:szCs w:val="24"/>
          <w:shd w:val="clear" w:color="auto" w:fill="FFFFFF"/>
        </w:rPr>
      </w:pPr>
    </w:p>
    <w:p w14:paraId="234167D8" w14:textId="4B135865" w:rsidR="00AA2A02" w:rsidRPr="00001929" w:rsidRDefault="006138C7" w:rsidP="00AA2A02">
      <w:pPr>
        <w:pStyle w:val="LO-normal"/>
        <w:spacing w:after="120"/>
        <w:jc w:val="both"/>
        <w:rPr>
          <w:shd w:val="clear" w:color="auto" w:fill="FFFFFF"/>
        </w:rPr>
      </w:pPr>
      <w:r>
        <w:rPr>
          <w:sz w:val="24"/>
          <w:szCs w:val="24"/>
          <w:u w:val="single"/>
          <w:shd w:val="clear" w:color="auto" w:fill="FFFFFF"/>
        </w:rPr>
        <w:t>(</w:t>
      </w:r>
      <w:r w:rsidR="00AA2A02" w:rsidRPr="00001929">
        <w:rPr>
          <w:sz w:val="24"/>
          <w:szCs w:val="24"/>
          <w:u w:val="single"/>
          <w:shd w:val="clear" w:color="auto" w:fill="FFFFFF"/>
        </w:rPr>
        <w:t>Actuellement en chantier</w:t>
      </w:r>
      <w:r w:rsidR="00AA2A02" w:rsidRPr="00001929">
        <w:rPr>
          <w:sz w:val="24"/>
          <w:szCs w:val="24"/>
          <w:shd w:val="clear" w:color="auto" w:fill="FFFFFF"/>
        </w:rPr>
        <w:t> </w:t>
      </w:r>
      <w:r w:rsidR="00AA2A02" w:rsidRPr="00001929">
        <w:rPr>
          <w:shd w:val="clear" w:color="auto" w:fill="FFFFFF"/>
        </w:rPr>
        <w:t>et prévision de mise en opération avant la crise de la Covid-19</w:t>
      </w:r>
      <w:r>
        <w:rPr>
          <w:shd w:val="clear" w:color="auto" w:fill="FFFFFF"/>
        </w:rPr>
        <w:t>)</w:t>
      </w:r>
    </w:p>
    <w:p w14:paraId="1839F121" w14:textId="53C17166" w:rsidR="00001929" w:rsidRDefault="00001929" w:rsidP="00AA2A02">
      <w:pPr>
        <w:pStyle w:val="LO-normal"/>
        <w:spacing w:after="120"/>
        <w:jc w:val="both"/>
        <w:rPr>
          <w:shd w:val="clear" w:color="auto" w:fill="FFFFFF"/>
        </w:rPr>
      </w:pPr>
    </w:p>
    <w:p w14:paraId="3F284792" w14:textId="074E8D00" w:rsidR="00563D14" w:rsidRDefault="00563D14" w:rsidP="00AA2A02">
      <w:pPr>
        <w:pStyle w:val="LO-normal"/>
        <w:spacing w:after="120"/>
        <w:jc w:val="both"/>
        <w:rPr>
          <w:shd w:val="clear" w:color="auto" w:fill="FFFFFF"/>
        </w:rPr>
      </w:pPr>
    </w:p>
    <w:p w14:paraId="6B83EE1F" w14:textId="3F531326" w:rsidR="00563D14" w:rsidRDefault="00563D14" w:rsidP="00AA2A02">
      <w:pPr>
        <w:pStyle w:val="LO-normal"/>
        <w:spacing w:after="120"/>
        <w:jc w:val="both"/>
        <w:rPr>
          <w:shd w:val="clear" w:color="auto" w:fill="FFFFFF"/>
        </w:rPr>
      </w:pPr>
    </w:p>
    <w:p w14:paraId="71126441" w14:textId="699D0E71" w:rsidR="00563D14" w:rsidRDefault="00563D14" w:rsidP="00AA2A02">
      <w:pPr>
        <w:pStyle w:val="LO-normal"/>
        <w:spacing w:after="120"/>
        <w:jc w:val="both"/>
        <w:rPr>
          <w:shd w:val="clear" w:color="auto" w:fill="FFFFFF"/>
        </w:rPr>
      </w:pPr>
    </w:p>
    <w:p w14:paraId="493FF691" w14:textId="35E2F9A2" w:rsidR="00563D14" w:rsidRDefault="00563D14" w:rsidP="00AA2A02">
      <w:pPr>
        <w:pStyle w:val="LO-normal"/>
        <w:spacing w:after="120"/>
        <w:jc w:val="both"/>
        <w:rPr>
          <w:shd w:val="clear" w:color="auto" w:fill="FFFFFF"/>
        </w:rPr>
      </w:pPr>
    </w:p>
    <w:p w14:paraId="5F8F9756" w14:textId="77777777" w:rsidR="00563D14" w:rsidRDefault="00563D14" w:rsidP="00AA2A02">
      <w:pPr>
        <w:pStyle w:val="LO-normal"/>
        <w:spacing w:after="120"/>
        <w:jc w:val="both"/>
        <w:rPr>
          <w:shd w:val="clear" w:color="auto" w:fill="FFFFFF"/>
        </w:rPr>
      </w:pPr>
    </w:p>
    <w:p w14:paraId="7D020FFF" w14:textId="01E445BA" w:rsidR="00AA2A02" w:rsidRPr="00001929" w:rsidRDefault="0023067B" w:rsidP="00AA2A02">
      <w:pPr>
        <w:pStyle w:val="LO-normal"/>
        <w:spacing w:after="120"/>
        <w:jc w:val="both"/>
        <w:rPr>
          <w:sz w:val="24"/>
          <w:szCs w:val="24"/>
          <w:shd w:val="clear" w:color="auto" w:fill="FFFFFF"/>
        </w:rPr>
      </w:pPr>
      <w:r w:rsidRPr="00001929">
        <w:rPr>
          <w:sz w:val="24"/>
          <w:szCs w:val="24"/>
          <w:shd w:val="clear" w:color="auto" w:fill="FFFFFF"/>
        </w:rPr>
        <w:lastRenderedPageBreak/>
        <w:t xml:space="preserve">15 </w:t>
      </w:r>
      <w:r w:rsidR="00AA2A02" w:rsidRPr="00001929">
        <w:rPr>
          <w:sz w:val="24"/>
          <w:szCs w:val="24"/>
          <w:shd w:val="clear" w:color="auto" w:fill="FFFFFF"/>
        </w:rPr>
        <w:t>stations sont actuellement en chantier pour l’installation d’ascenseurs)</w:t>
      </w:r>
    </w:p>
    <w:p w14:paraId="532C9203" w14:textId="77777777" w:rsidR="00AA2A02" w:rsidRPr="00001929" w:rsidRDefault="00AA2A02" w:rsidP="00AA2A02">
      <w:pPr>
        <w:pStyle w:val="LO-normal"/>
        <w:spacing w:after="120"/>
        <w:jc w:val="both"/>
        <w:rPr>
          <w:sz w:val="24"/>
          <w:szCs w:val="24"/>
          <w:shd w:val="clear" w:color="auto" w:fill="FFFFFF"/>
        </w:rPr>
      </w:pPr>
    </w:p>
    <w:p w14:paraId="6FEA57FA" w14:textId="7784CAE0"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Angrignon (automne 2021)</w:t>
      </w:r>
    </w:p>
    <w:p w14:paraId="4AB8D2C6" w14:textId="77777777" w:rsidR="00001929" w:rsidRPr="00001929" w:rsidRDefault="00001929" w:rsidP="00B5508E">
      <w:pPr>
        <w:pStyle w:val="LO-normal"/>
        <w:numPr>
          <w:ilvl w:val="0"/>
          <w:numId w:val="21"/>
        </w:numPr>
        <w:spacing w:after="120"/>
        <w:jc w:val="both"/>
        <w:rPr>
          <w:sz w:val="24"/>
          <w:szCs w:val="24"/>
          <w:shd w:val="clear" w:color="auto" w:fill="FFFFFF"/>
        </w:rPr>
      </w:pPr>
      <w:r w:rsidRPr="00001929">
        <w:rPr>
          <w:sz w:val="24"/>
          <w:szCs w:val="24"/>
          <w:shd w:val="clear" w:color="auto" w:fill="FFFFFF"/>
        </w:rPr>
        <w:t>Atwater (juin 2021)</w:t>
      </w:r>
    </w:p>
    <w:p w14:paraId="1434193E" w14:textId="7805BA3D" w:rsidR="00001929" w:rsidRPr="00001929" w:rsidRDefault="00001929" w:rsidP="00B5508E">
      <w:pPr>
        <w:pStyle w:val="LO-normal"/>
        <w:numPr>
          <w:ilvl w:val="0"/>
          <w:numId w:val="21"/>
        </w:numPr>
        <w:spacing w:after="120"/>
        <w:jc w:val="both"/>
        <w:rPr>
          <w:sz w:val="24"/>
          <w:szCs w:val="24"/>
          <w:shd w:val="clear" w:color="auto" w:fill="FFFFFF"/>
        </w:rPr>
      </w:pPr>
      <w:r w:rsidRPr="00001929">
        <w:rPr>
          <w:sz w:val="24"/>
          <w:szCs w:val="24"/>
          <w:shd w:val="clear" w:color="auto" w:fill="FFFFFF"/>
        </w:rPr>
        <w:t>Édouard-Montpetit (déc. 2022)</w:t>
      </w:r>
    </w:p>
    <w:p w14:paraId="0EC6C175" w14:textId="3E087042" w:rsidR="00001929" w:rsidRPr="00001929" w:rsidRDefault="00001929" w:rsidP="00B5508E">
      <w:pPr>
        <w:pStyle w:val="LO-normal"/>
        <w:numPr>
          <w:ilvl w:val="0"/>
          <w:numId w:val="21"/>
        </w:numPr>
        <w:spacing w:after="120"/>
        <w:jc w:val="both"/>
        <w:rPr>
          <w:sz w:val="24"/>
          <w:szCs w:val="24"/>
          <w:shd w:val="clear" w:color="auto" w:fill="FFFFFF"/>
        </w:rPr>
      </w:pPr>
      <w:r w:rsidRPr="00001929">
        <w:rPr>
          <w:sz w:val="24"/>
          <w:szCs w:val="24"/>
          <w:shd w:val="clear" w:color="auto" w:fill="FFFFFF"/>
        </w:rPr>
        <w:t>D’Iberville (printemps 2023)</w:t>
      </w:r>
    </w:p>
    <w:p w14:paraId="406C4E36" w14:textId="0084C60A" w:rsidR="00AA2A02" w:rsidRPr="00001929" w:rsidRDefault="00AA2A02" w:rsidP="00B5508E">
      <w:pPr>
        <w:pStyle w:val="LO-normal"/>
        <w:numPr>
          <w:ilvl w:val="0"/>
          <w:numId w:val="21"/>
        </w:numPr>
        <w:spacing w:after="120"/>
        <w:jc w:val="both"/>
        <w:rPr>
          <w:sz w:val="24"/>
          <w:szCs w:val="24"/>
          <w:shd w:val="clear" w:color="auto" w:fill="FFFFFF"/>
        </w:rPr>
      </w:pPr>
      <w:r w:rsidRPr="00001929">
        <w:rPr>
          <w:sz w:val="24"/>
          <w:szCs w:val="24"/>
          <w:shd w:val="clear" w:color="auto" w:fill="FFFFFF"/>
        </w:rPr>
        <w:t>Jolicoeur (</w:t>
      </w:r>
      <w:r w:rsidR="00001929" w:rsidRPr="00001929">
        <w:rPr>
          <w:sz w:val="24"/>
          <w:szCs w:val="24"/>
          <w:shd w:val="clear" w:color="auto" w:fill="FFFFFF"/>
        </w:rPr>
        <w:t>été 2022</w:t>
      </w:r>
      <w:r w:rsidRPr="00001929">
        <w:rPr>
          <w:sz w:val="24"/>
          <w:szCs w:val="24"/>
          <w:shd w:val="clear" w:color="auto" w:fill="FFFFFF"/>
        </w:rPr>
        <w:t>)</w:t>
      </w:r>
    </w:p>
    <w:p w14:paraId="16014117" w14:textId="77777777"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McGill (printemps 2022)</w:t>
      </w:r>
    </w:p>
    <w:p w14:paraId="492AD02B" w14:textId="7B4FE308"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Mont-Royal (</w:t>
      </w:r>
      <w:r w:rsidR="00001929" w:rsidRPr="00001929">
        <w:rPr>
          <w:sz w:val="24"/>
          <w:szCs w:val="24"/>
          <w:shd w:val="clear" w:color="auto" w:fill="FFFFFF"/>
        </w:rPr>
        <w:t>printemps</w:t>
      </w:r>
      <w:r w:rsidRPr="00001929">
        <w:rPr>
          <w:sz w:val="24"/>
          <w:szCs w:val="24"/>
          <w:shd w:val="clear" w:color="auto" w:fill="FFFFFF"/>
        </w:rPr>
        <w:t xml:space="preserve"> 2022)</w:t>
      </w:r>
    </w:p>
    <w:p w14:paraId="42C593A1" w14:textId="40730148" w:rsidR="00001929" w:rsidRPr="00001929" w:rsidRDefault="00001929"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Outremont (décembre 2023)</w:t>
      </w:r>
    </w:p>
    <w:p w14:paraId="0A80E009" w14:textId="1AABD69C"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Place-des-Arts (a</w:t>
      </w:r>
      <w:r w:rsidR="00001929" w:rsidRPr="00001929">
        <w:rPr>
          <w:sz w:val="24"/>
          <w:szCs w:val="24"/>
          <w:shd w:val="clear" w:color="auto" w:fill="FFFFFF"/>
        </w:rPr>
        <w:t>vril</w:t>
      </w:r>
      <w:r w:rsidRPr="00001929">
        <w:rPr>
          <w:sz w:val="24"/>
          <w:szCs w:val="24"/>
          <w:shd w:val="clear" w:color="auto" w:fill="FFFFFF"/>
        </w:rPr>
        <w:t xml:space="preserve"> 2022)</w:t>
      </w:r>
    </w:p>
    <w:p w14:paraId="4D54EF5F" w14:textId="27BCA430" w:rsidR="00001929" w:rsidRPr="00001929" w:rsidRDefault="00001929"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Place Saint-Henri (automne 2023)</w:t>
      </w:r>
    </w:p>
    <w:p w14:paraId="0D1F67A7" w14:textId="77777777"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Préfontaine (automne 2021)</w:t>
      </w:r>
    </w:p>
    <w:p w14:paraId="08D835DB" w14:textId="1DF630EA"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Vendôme (</w:t>
      </w:r>
      <w:r w:rsidR="00001929" w:rsidRPr="00001929">
        <w:rPr>
          <w:sz w:val="24"/>
          <w:szCs w:val="24"/>
          <w:shd w:val="clear" w:color="auto" w:fill="FFFFFF"/>
        </w:rPr>
        <w:t>printemps</w:t>
      </w:r>
      <w:r w:rsidRPr="00001929">
        <w:rPr>
          <w:sz w:val="24"/>
          <w:szCs w:val="24"/>
          <w:shd w:val="clear" w:color="auto" w:fill="FFFFFF"/>
        </w:rPr>
        <w:t xml:space="preserve"> 202</w:t>
      </w:r>
      <w:r w:rsidR="00001929" w:rsidRPr="00001929">
        <w:rPr>
          <w:sz w:val="24"/>
          <w:szCs w:val="24"/>
          <w:shd w:val="clear" w:color="auto" w:fill="FFFFFF"/>
        </w:rPr>
        <w:t>1</w:t>
      </w:r>
      <w:r w:rsidRPr="00001929">
        <w:rPr>
          <w:sz w:val="24"/>
          <w:szCs w:val="24"/>
          <w:shd w:val="clear" w:color="auto" w:fill="FFFFFF"/>
        </w:rPr>
        <w:t>)</w:t>
      </w:r>
    </w:p>
    <w:p w14:paraId="08BF3323" w14:textId="5F225FC8" w:rsidR="00001929" w:rsidRPr="00001929" w:rsidRDefault="00001929"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Villa-Maria (février 2022)</w:t>
      </w:r>
    </w:p>
    <w:p w14:paraId="6996D145" w14:textId="08BA27E2" w:rsidR="00AA2A02" w:rsidRPr="00001929" w:rsidRDefault="00AA2A02" w:rsidP="00AA2A02">
      <w:pPr>
        <w:pStyle w:val="LO-normal"/>
        <w:numPr>
          <w:ilvl w:val="0"/>
          <w:numId w:val="21"/>
        </w:numPr>
        <w:spacing w:after="120"/>
        <w:jc w:val="both"/>
        <w:rPr>
          <w:sz w:val="24"/>
          <w:szCs w:val="24"/>
          <w:shd w:val="clear" w:color="auto" w:fill="FFFFFF"/>
        </w:rPr>
      </w:pPr>
      <w:r w:rsidRPr="00001929">
        <w:rPr>
          <w:sz w:val="24"/>
          <w:szCs w:val="24"/>
          <w:shd w:val="clear" w:color="auto" w:fill="FFFFFF"/>
        </w:rPr>
        <w:t>Viau (</w:t>
      </w:r>
      <w:r w:rsidR="00001929" w:rsidRPr="00001929">
        <w:rPr>
          <w:sz w:val="24"/>
          <w:szCs w:val="24"/>
          <w:shd w:val="clear" w:color="auto" w:fill="FFFFFF"/>
        </w:rPr>
        <w:t>printemps</w:t>
      </w:r>
      <w:r w:rsidRPr="00001929">
        <w:rPr>
          <w:sz w:val="24"/>
          <w:szCs w:val="24"/>
          <w:shd w:val="clear" w:color="auto" w:fill="FFFFFF"/>
        </w:rPr>
        <w:t xml:space="preserve"> 2021)</w:t>
      </w:r>
    </w:p>
    <w:p w14:paraId="4459A487" w14:textId="77777777" w:rsidR="00001929" w:rsidRPr="00001929" w:rsidRDefault="00001929" w:rsidP="00AA2A02">
      <w:pPr>
        <w:pStyle w:val="LO-normal"/>
        <w:spacing w:after="120"/>
        <w:jc w:val="both"/>
        <w:rPr>
          <w:sz w:val="24"/>
          <w:szCs w:val="24"/>
        </w:rPr>
      </w:pPr>
    </w:p>
    <w:p w14:paraId="44F82031" w14:textId="2D0CFD28" w:rsidR="00AA2A02" w:rsidRPr="00001929" w:rsidRDefault="00AA2A02" w:rsidP="00AA2A02">
      <w:pPr>
        <w:pStyle w:val="LO-normal"/>
        <w:spacing w:after="120"/>
        <w:jc w:val="both"/>
        <w:rPr>
          <w:sz w:val="24"/>
          <w:szCs w:val="24"/>
        </w:rPr>
      </w:pPr>
      <w:r w:rsidRPr="00001929">
        <w:rPr>
          <w:sz w:val="24"/>
          <w:szCs w:val="24"/>
        </w:rPr>
        <w:t>Nous avions également une révision judiciaire contre la CDPDJ pour des plaintes déposées contre la STM en 2011 et que la CDPDJ avait fermé</w:t>
      </w:r>
      <w:r w:rsidR="00AB5F24">
        <w:rPr>
          <w:sz w:val="24"/>
          <w:szCs w:val="24"/>
        </w:rPr>
        <w:t>es</w:t>
      </w:r>
      <w:r w:rsidRPr="00001929">
        <w:rPr>
          <w:sz w:val="24"/>
          <w:szCs w:val="24"/>
        </w:rPr>
        <w:t xml:space="preserve"> sans égard, nous disant que nous avions une action collective sur la table et que ce serait un double recours. Cependant, quelques personnes n’étant pas incluses dans le recours collectif se sont vues sans plus aucune plainte en avril, après avoir reçu des résolutions de la CDPDJ établissant la fermeture de 15 plaintes contre la STM, nous avons décidé conjointement avec les plaignant.es visé.es par ces fermetures d’aller en révision judiciaire en </w:t>
      </w:r>
      <w:proofErr w:type="gramStart"/>
      <w:r w:rsidRPr="00001929">
        <w:rPr>
          <w:sz w:val="24"/>
          <w:szCs w:val="24"/>
        </w:rPr>
        <w:t>Cour Supérieure</w:t>
      </w:r>
      <w:proofErr w:type="gramEnd"/>
      <w:r w:rsidRPr="00001929">
        <w:rPr>
          <w:sz w:val="24"/>
          <w:szCs w:val="24"/>
        </w:rPr>
        <w:t xml:space="preserve">. Ici non plus pas de nouveau, l’avocate aux dossiers, Me Mei Chiu, nous dit qu’elle n’a pas encore de date pour l’audience sur la forme. On se rappellera que la raison invoquée par la CDPDJ était: </w:t>
      </w:r>
      <w:r w:rsidRPr="00001929">
        <w:rPr>
          <w:i/>
          <w:sz w:val="24"/>
          <w:szCs w:val="24"/>
        </w:rPr>
        <w:t>« Les plaignants n’ont pas subi de discrimination, mais ne sont pas d’accord par les services offerts par la STM</w:t>
      </w:r>
      <w:r w:rsidRPr="00001929">
        <w:rPr>
          <w:sz w:val="24"/>
          <w:szCs w:val="24"/>
        </w:rPr>
        <w:t xml:space="preserve"> » !!!! </w:t>
      </w:r>
    </w:p>
    <w:p w14:paraId="57B176EB" w14:textId="2F8299F1" w:rsidR="00AA2A02" w:rsidRPr="00023855" w:rsidRDefault="00F0550E" w:rsidP="00854696">
      <w:pPr>
        <w:pStyle w:val="LO-normal"/>
        <w:spacing w:after="120"/>
        <w:jc w:val="both"/>
        <w:rPr>
          <w:b/>
          <w:bCs/>
          <w:sz w:val="24"/>
          <w:szCs w:val="24"/>
        </w:rPr>
      </w:pPr>
      <w:r w:rsidRPr="00023855">
        <w:rPr>
          <w:b/>
          <w:bCs/>
          <w:sz w:val="24"/>
          <w:szCs w:val="24"/>
        </w:rPr>
        <w:t>Nous avons reçu un avis de convocation que l’audience aura lieu le 11 juin 2021. C’est là que nous saurons si c’est le RAPLIQ ou la CDPDJ et la STM qui gagne…</w:t>
      </w:r>
    </w:p>
    <w:p w14:paraId="4058862C" w14:textId="1F2014BD" w:rsidR="00001929" w:rsidRDefault="00001929" w:rsidP="00854696">
      <w:pPr>
        <w:pStyle w:val="LO-normal"/>
        <w:spacing w:after="120"/>
        <w:jc w:val="both"/>
        <w:rPr>
          <w:color w:val="FF0000"/>
          <w:sz w:val="24"/>
          <w:szCs w:val="24"/>
        </w:rPr>
      </w:pPr>
    </w:p>
    <w:p w14:paraId="2CC84677" w14:textId="77777777" w:rsidR="00001929" w:rsidRPr="00854696" w:rsidRDefault="00001929" w:rsidP="00854696">
      <w:pPr>
        <w:pStyle w:val="LO-normal"/>
        <w:spacing w:after="120"/>
        <w:jc w:val="both"/>
        <w:rPr>
          <w:color w:val="FF0000"/>
          <w:sz w:val="24"/>
          <w:szCs w:val="24"/>
        </w:rPr>
      </w:pPr>
    </w:p>
    <w:p w14:paraId="4597EC04" w14:textId="77777777" w:rsidR="00BB222D" w:rsidRDefault="00BB222D" w:rsidP="00023855">
      <w:pPr>
        <w:pStyle w:val="Titre2"/>
        <w:jc w:val="center"/>
        <w:rPr>
          <w:rFonts w:ascii="Times New Roman" w:hAnsi="Times New Roman" w:cs="Times New Roman"/>
          <w:color w:val="auto"/>
          <w:sz w:val="32"/>
          <w:szCs w:val="32"/>
        </w:rPr>
      </w:pPr>
    </w:p>
    <w:p w14:paraId="4E2BFFD8" w14:textId="23E15AFD" w:rsidR="00AA2A02" w:rsidRPr="00023855" w:rsidRDefault="00AA2A02" w:rsidP="00CF764D">
      <w:pPr>
        <w:pStyle w:val="Titre1"/>
        <w:jc w:val="center"/>
        <w:rPr>
          <w:rFonts w:ascii="Arial" w:hAnsi="Arial" w:cs="Arial"/>
        </w:rPr>
      </w:pPr>
      <w:bookmarkStart w:id="51" w:name="_Toc72592296"/>
      <w:r w:rsidRPr="00023855">
        <w:t xml:space="preserve">Navette Fluviale Pointe-aux-Trembles / Vieux </w:t>
      </w:r>
      <w:r w:rsidR="00AB5F24">
        <w:t>P</w:t>
      </w:r>
      <w:r w:rsidRPr="00023855">
        <w:t>ort de</w:t>
      </w:r>
      <w:r w:rsidRPr="00023855">
        <w:rPr>
          <w:rFonts w:ascii="Arial" w:hAnsi="Arial" w:cs="Arial"/>
        </w:rPr>
        <w:t xml:space="preserve"> </w:t>
      </w:r>
      <w:r w:rsidRPr="00023855">
        <w:t>Montréal.</w:t>
      </w:r>
      <w:bookmarkEnd w:id="51"/>
    </w:p>
    <w:p w14:paraId="17EE7E05" w14:textId="77777777" w:rsidR="00FF6D31" w:rsidRPr="009D1E4A" w:rsidRDefault="00FF6D31" w:rsidP="00AA2A02">
      <w:pPr>
        <w:pStyle w:val="Titre2"/>
        <w:rPr>
          <w:color w:val="FF0000"/>
        </w:rPr>
      </w:pPr>
    </w:p>
    <w:p w14:paraId="5319357E" w14:textId="77777777" w:rsidR="00FF6D31" w:rsidRDefault="00AA2A02" w:rsidP="00023855">
      <w:pPr>
        <w:jc w:val="center"/>
        <w:rPr>
          <w:b/>
          <w:bCs/>
          <w:color w:val="FF0000"/>
          <w:sz w:val="22"/>
          <w:szCs w:val="22"/>
        </w:rPr>
      </w:pPr>
      <w:r w:rsidRPr="009D1E4A">
        <w:rPr>
          <w:b/>
          <w:bCs/>
          <w:noProof/>
          <w:color w:val="FF0000"/>
          <w:sz w:val="28"/>
          <w:szCs w:val="28"/>
        </w:rPr>
        <w:drawing>
          <wp:inline distT="0" distB="0" distL="0" distR="0" wp14:anchorId="39594346" wp14:editId="307698F5">
            <wp:extent cx="1231239" cy="1024466"/>
            <wp:effectExtent l="0" t="0" r="1270"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unname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9182" cy="1047716"/>
                    </a:xfrm>
                    <a:prstGeom prst="rect">
                      <a:avLst/>
                    </a:prstGeom>
                  </pic:spPr>
                </pic:pic>
              </a:graphicData>
            </a:graphic>
          </wp:inline>
        </w:drawing>
      </w:r>
    </w:p>
    <w:p w14:paraId="10F4493D" w14:textId="77777777" w:rsidR="00FF6D31" w:rsidRPr="00527025" w:rsidRDefault="00FF6D31" w:rsidP="00023855">
      <w:pPr>
        <w:jc w:val="center"/>
        <w:rPr>
          <w:b/>
          <w:bCs/>
          <w:sz w:val="18"/>
          <w:szCs w:val="18"/>
        </w:rPr>
      </w:pPr>
    </w:p>
    <w:p w14:paraId="0902DF95" w14:textId="0925F9FE" w:rsidR="00AA2A02" w:rsidRPr="00527025" w:rsidRDefault="00AA2A02" w:rsidP="00023855">
      <w:pPr>
        <w:jc w:val="center"/>
        <w:rPr>
          <w:b/>
          <w:bCs/>
          <w:sz w:val="18"/>
          <w:szCs w:val="18"/>
        </w:rPr>
      </w:pPr>
      <w:r w:rsidRPr="00527025">
        <w:rPr>
          <w:b/>
          <w:bCs/>
          <w:sz w:val="18"/>
          <w:szCs w:val="18"/>
        </w:rPr>
        <w:t>(</w:t>
      </w:r>
      <w:proofErr w:type="gramStart"/>
      <w:r w:rsidRPr="00527025">
        <w:rPr>
          <w:b/>
          <w:bCs/>
          <w:sz w:val="18"/>
          <w:szCs w:val="18"/>
        </w:rPr>
        <w:t>photo</w:t>
      </w:r>
      <w:proofErr w:type="gramEnd"/>
      <w:r w:rsidRPr="00527025">
        <w:rPr>
          <w:b/>
          <w:bCs/>
          <w:sz w:val="18"/>
          <w:szCs w:val="18"/>
        </w:rPr>
        <w:t xml:space="preserve"> d’une navette accostée au quai)</w:t>
      </w:r>
    </w:p>
    <w:p w14:paraId="22D19060" w14:textId="77777777" w:rsidR="00BB222D" w:rsidRDefault="00BB222D" w:rsidP="00AA2A02">
      <w:pPr>
        <w:jc w:val="both"/>
      </w:pPr>
    </w:p>
    <w:p w14:paraId="4AFEEAF9" w14:textId="5C9C7E54" w:rsidR="00F0550E" w:rsidRPr="00FF6D31" w:rsidRDefault="00AA2A02" w:rsidP="00AA2A02">
      <w:pPr>
        <w:jc w:val="both"/>
      </w:pPr>
      <w:r w:rsidRPr="00FF6D31">
        <w:t xml:space="preserve">En été 2019, la Ville de Montréal a annoncé en grande pompe la mise en service de navettes fluviales opérées par </w:t>
      </w:r>
      <w:proofErr w:type="spellStart"/>
      <w:r w:rsidRPr="00FF6D31">
        <w:t>Navark</w:t>
      </w:r>
      <w:proofErr w:type="spellEnd"/>
      <w:r w:rsidRPr="00FF6D31">
        <w:t>. Un projet pilote avait duré 3 ans et le RAPLIQ était à maintes reprises intervenu sur les enjeux d'accessibilité pour les personnes en situation de handicap, notamment celles faisant l'usage d'aide à la mobilité manuelle ou motorisée. Les navettes ont tout de même été mises en services, malgré les mises en gardes et demandes de modifications effectuées par le RAPLIQ</w:t>
      </w:r>
    </w:p>
    <w:p w14:paraId="1894FB5F" w14:textId="77777777" w:rsidR="00F0550E" w:rsidRPr="00FF6D31" w:rsidRDefault="00F0550E" w:rsidP="00AA2A02">
      <w:pPr>
        <w:jc w:val="both"/>
      </w:pPr>
    </w:p>
    <w:p w14:paraId="0B85E6D0" w14:textId="4DFC24CF" w:rsidR="00AA2A02" w:rsidRPr="00FF6D31" w:rsidRDefault="00AA2A02" w:rsidP="000E1F54">
      <w:pPr>
        <w:jc w:val="both"/>
      </w:pPr>
      <w:r w:rsidRPr="00FF6D31">
        <w:t xml:space="preserve">Afin de relever l'absurdité de la mise en service de navettes fluviales qui privent les personnes en situation de handicap de son utilisation, le RAPLIQ a fait une action de visibilité le 22 juin 2019. Des membres, accompagnés de leur famille et </w:t>
      </w:r>
      <w:proofErr w:type="spellStart"/>
      <w:r w:rsidRPr="00FF6D31">
        <w:t>ami</w:t>
      </w:r>
      <w:r w:rsidR="00AB5F24">
        <w:t>-e</w:t>
      </w:r>
      <w:r w:rsidRPr="00FF6D31">
        <w:t>s</w:t>
      </w:r>
      <w:proofErr w:type="spellEnd"/>
      <w:r w:rsidRPr="00FF6D31">
        <w:t xml:space="preserve"> se sont rendus au quai d'embarquement de Pointe-aux-Trembles afin de profiter du service de transport par navette et aller profiter d'une journée au Vieux-Port de Montréal. Malheureusement, ce projet n'a pu se réaliser, étant donné que les membres utilisant une aide à la mobilité se sont vu refuser l'accès à la navette. </w:t>
      </w:r>
    </w:p>
    <w:p w14:paraId="3E078396" w14:textId="159EDD4B" w:rsidR="00AA2A02" w:rsidRPr="00FF6D31" w:rsidRDefault="00AA2A02" w:rsidP="00AA2A02">
      <w:pPr>
        <w:pStyle w:val="NormalWeb"/>
        <w:spacing w:before="0" w:beforeAutospacing="0" w:after="0" w:afterAutospacing="0"/>
        <w:jc w:val="both"/>
      </w:pPr>
    </w:p>
    <w:p w14:paraId="414FD959" w14:textId="77777777" w:rsidR="00AA2A02" w:rsidRPr="00FF6D31" w:rsidRDefault="00AA2A02" w:rsidP="00AA2A02">
      <w:pPr>
        <w:pStyle w:val="NormalWeb"/>
        <w:spacing w:before="0" w:beforeAutospacing="0" w:after="0" w:afterAutospacing="0"/>
        <w:jc w:val="both"/>
      </w:pPr>
      <w:r w:rsidRPr="00FF6D31">
        <w:t xml:space="preserve">Suite à cela, le RAPLIQ a été mandaté pour accompagner les personnes qui se sont vues refuser l’accès et la jouissance d’un service public, qui devrait être universellement accessible. Ces dernières ont déposé le 14 août 2019 des plaintes à la Commission des droits de la personne et des droits de la jeunesse, contre le ministre des Transports du Québec, la Société des Traversiers du Québec, Les Croisières </w:t>
      </w:r>
      <w:proofErr w:type="spellStart"/>
      <w:r w:rsidRPr="00FF6D31">
        <w:t>Navark</w:t>
      </w:r>
      <w:proofErr w:type="spellEnd"/>
      <w:r w:rsidRPr="00FF6D31">
        <w:t xml:space="preserve"> </w:t>
      </w:r>
      <w:proofErr w:type="spellStart"/>
      <w:r w:rsidRPr="00FF6D31">
        <w:t>inc.</w:t>
      </w:r>
      <w:proofErr w:type="spellEnd"/>
      <w:r w:rsidRPr="00FF6D31">
        <w:t>, la Ville de Montréal, l’Arrondissement Rivière-des-Prairies- Pointe-aux-Trembles et L’Union des Municipalités du Québec. Ces plaintes sont toujours l'étude.</w:t>
      </w:r>
    </w:p>
    <w:p w14:paraId="2F520C97" w14:textId="0A9C4244" w:rsidR="00AA2A02" w:rsidRPr="00FF6D31" w:rsidRDefault="00AA2A02" w:rsidP="00AA2A02">
      <w:pPr>
        <w:pStyle w:val="NormalWeb"/>
        <w:spacing w:before="0" w:beforeAutospacing="0" w:after="0" w:afterAutospacing="0"/>
        <w:jc w:val="both"/>
      </w:pPr>
    </w:p>
    <w:p w14:paraId="79B9CDDA" w14:textId="77777777" w:rsidR="00AA2A02" w:rsidRPr="00FF6D31" w:rsidRDefault="00AA2A02" w:rsidP="00AA2A02">
      <w:pPr>
        <w:pStyle w:val="NormalWeb"/>
        <w:spacing w:before="0" w:beforeAutospacing="0" w:after="0" w:afterAutospacing="0"/>
        <w:jc w:val="both"/>
      </w:pPr>
      <w:r w:rsidRPr="00FF6D31">
        <w:t>Dans la foulée, le RAPLIQ a fait parvenir ses recommandations à un organisme qui a été désigné pour procéder à un audit sur l'accessibilité des navettes. Le RAPLIQ demande une accessibilité totale des navettes, sans aucun compromis, pour que toutes les personnes puissent utiliser ce mode de transport.</w:t>
      </w:r>
    </w:p>
    <w:p w14:paraId="681B0B98" w14:textId="7B3D2B06" w:rsidR="00AA2A02" w:rsidRPr="00FF6D31" w:rsidRDefault="00AA2A02" w:rsidP="00AA2A02">
      <w:pPr>
        <w:pStyle w:val="NormalWeb"/>
        <w:spacing w:before="0" w:beforeAutospacing="0" w:after="0" w:afterAutospacing="0"/>
        <w:jc w:val="both"/>
        <w:rPr>
          <w:b/>
          <w:bCs/>
        </w:rPr>
      </w:pPr>
      <w:r w:rsidRPr="00FF6D31">
        <w:rPr>
          <w:b/>
          <w:bCs/>
        </w:rPr>
        <w:br/>
      </w:r>
      <w:r w:rsidR="000E1F54" w:rsidRPr="00FF6D31">
        <w:rPr>
          <w:b/>
          <w:bCs/>
        </w:rPr>
        <w:t>Le 15 septembre 2020 a eu lieu une médiation avec certains mis en cause</w:t>
      </w:r>
      <w:r w:rsidR="00BA1336" w:rsidRPr="00FF6D31">
        <w:rPr>
          <w:b/>
          <w:bCs/>
        </w:rPr>
        <w:t xml:space="preserve">, soit Les Croisières </w:t>
      </w:r>
      <w:proofErr w:type="spellStart"/>
      <w:r w:rsidR="00BA1336" w:rsidRPr="00FF6D31">
        <w:rPr>
          <w:b/>
          <w:bCs/>
        </w:rPr>
        <w:t>Navark</w:t>
      </w:r>
      <w:proofErr w:type="spellEnd"/>
      <w:r w:rsidR="00BA1336" w:rsidRPr="00FF6D31">
        <w:rPr>
          <w:b/>
          <w:bCs/>
        </w:rPr>
        <w:t xml:space="preserve">, la Société des Traversiers du Québec et la Ville de Montréal. </w:t>
      </w:r>
    </w:p>
    <w:p w14:paraId="74A86D7A" w14:textId="7C7CDB86" w:rsidR="00BA1336" w:rsidRPr="00FF6D31" w:rsidRDefault="00BA1336" w:rsidP="00AA2A02">
      <w:pPr>
        <w:pStyle w:val="NormalWeb"/>
        <w:spacing w:before="0" w:beforeAutospacing="0" w:after="0" w:afterAutospacing="0"/>
        <w:jc w:val="both"/>
        <w:rPr>
          <w:b/>
          <w:bCs/>
        </w:rPr>
      </w:pPr>
    </w:p>
    <w:p w14:paraId="4E99BA26" w14:textId="75F1331B" w:rsidR="00BB222D" w:rsidRPr="00D35086" w:rsidRDefault="00BA1336" w:rsidP="00D35086">
      <w:pPr>
        <w:rPr>
          <w:b/>
          <w:bCs/>
        </w:rPr>
      </w:pPr>
      <w:r w:rsidRPr="00FF6D31">
        <w:rPr>
          <w:b/>
          <w:bCs/>
        </w:rPr>
        <w:t>La médiation n’a pas conclu d’entente. Les dossiers sont donc reconduits au processus d’enquête</w:t>
      </w:r>
      <w:r w:rsidR="00FB52A9" w:rsidRPr="00FF6D31">
        <w:rPr>
          <w:b/>
          <w:bCs/>
        </w:rPr>
        <w:t>.</w:t>
      </w:r>
    </w:p>
    <w:p w14:paraId="178AEEA1" w14:textId="5A822A33" w:rsidR="00AA2A02" w:rsidRPr="00C62613" w:rsidRDefault="00FF6D31" w:rsidP="00CF764D">
      <w:pPr>
        <w:pStyle w:val="Titre1"/>
        <w:jc w:val="center"/>
      </w:pPr>
      <w:bookmarkStart w:id="52" w:name="_Toc72592297"/>
      <w:r w:rsidRPr="00C62613">
        <w:lastRenderedPageBreak/>
        <w:t xml:space="preserve">Femmes en situation de handicap victimes de violence </w:t>
      </w:r>
      <w:r w:rsidR="00AA2A02" w:rsidRPr="00C62613">
        <w:t>conjugale</w:t>
      </w:r>
      <w:bookmarkEnd w:id="52"/>
    </w:p>
    <w:p w14:paraId="4024D83F" w14:textId="318A1BDF" w:rsidR="00023855" w:rsidRPr="00023855" w:rsidRDefault="00023855" w:rsidP="00023855">
      <w:pPr>
        <w:pStyle w:val="Titre1"/>
        <w:jc w:val="center"/>
        <w:rPr>
          <w:color w:val="auto"/>
          <w:sz w:val="32"/>
          <w:szCs w:val="32"/>
        </w:rPr>
      </w:pPr>
    </w:p>
    <w:p w14:paraId="3ABBC4F5" w14:textId="689A570C" w:rsidR="00B6711D" w:rsidRDefault="002728B4" w:rsidP="00820E43">
      <w:pPr>
        <w:pStyle w:val="LO-normal"/>
        <w:spacing w:after="240" w:line="360" w:lineRule="auto"/>
        <w:jc w:val="center"/>
        <w:rPr>
          <w:b/>
          <w:bCs/>
          <w:strike/>
          <w:sz w:val="28"/>
          <w:szCs w:val="28"/>
        </w:rPr>
      </w:pPr>
      <w:r>
        <w:rPr>
          <w:noProof/>
        </w:rPr>
        <w:drawing>
          <wp:inline distT="0" distB="0" distL="0" distR="0" wp14:anchorId="299FB2C3" wp14:editId="3BDF2D0C">
            <wp:extent cx="5490210" cy="3656965"/>
            <wp:effectExtent l="0" t="0" r="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0210" cy="3656965"/>
                    </a:xfrm>
                    <a:prstGeom prst="rect">
                      <a:avLst/>
                    </a:prstGeom>
                    <a:noFill/>
                    <a:ln>
                      <a:noFill/>
                    </a:ln>
                  </pic:spPr>
                </pic:pic>
              </a:graphicData>
            </a:graphic>
          </wp:inline>
        </w:drawing>
      </w:r>
    </w:p>
    <w:p w14:paraId="514D7D07" w14:textId="2A95F739" w:rsidR="00B6711D" w:rsidRPr="00D35086" w:rsidRDefault="002728B4" w:rsidP="002728B4">
      <w:pPr>
        <w:jc w:val="center"/>
        <w:rPr>
          <w:b/>
          <w:bCs/>
          <w:sz w:val="18"/>
          <w:szCs w:val="18"/>
        </w:rPr>
      </w:pPr>
      <w:r w:rsidRPr="00D35086">
        <w:rPr>
          <w:b/>
          <w:bCs/>
          <w:sz w:val="18"/>
          <w:szCs w:val="18"/>
        </w:rPr>
        <w:t>(</w:t>
      </w:r>
      <w:proofErr w:type="gramStart"/>
      <w:r w:rsidRPr="00D35086">
        <w:rPr>
          <w:b/>
          <w:bCs/>
          <w:sz w:val="18"/>
          <w:szCs w:val="18"/>
        </w:rPr>
        <w:t>image</w:t>
      </w:r>
      <w:proofErr w:type="gramEnd"/>
      <w:r w:rsidRPr="00D35086">
        <w:rPr>
          <w:b/>
          <w:bCs/>
          <w:sz w:val="18"/>
          <w:szCs w:val="18"/>
        </w:rPr>
        <w:t xml:space="preserve"> d’une femme à l’œil tuméfié avec une expression de grande détresse et dont une main masculine recouvre sa bouche)</w:t>
      </w:r>
    </w:p>
    <w:p w14:paraId="4DE20EF8" w14:textId="77777777" w:rsidR="00B6711D" w:rsidRPr="00D35086" w:rsidRDefault="00B6711D" w:rsidP="00B6711D">
      <w:pPr>
        <w:rPr>
          <w:sz w:val="18"/>
          <w:szCs w:val="18"/>
        </w:rPr>
      </w:pPr>
    </w:p>
    <w:p w14:paraId="7CE265E0" w14:textId="77777777" w:rsidR="00662C59" w:rsidRDefault="00662C59" w:rsidP="00662C59">
      <w:pPr>
        <w:pStyle w:val="LO-normal"/>
        <w:spacing w:after="240"/>
        <w:jc w:val="both"/>
        <w:rPr>
          <w:sz w:val="24"/>
          <w:szCs w:val="24"/>
        </w:rPr>
      </w:pPr>
      <w:r w:rsidRPr="00B6711D">
        <w:rPr>
          <w:sz w:val="24"/>
          <w:szCs w:val="24"/>
        </w:rPr>
        <w:t>F</w:t>
      </w:r>
      <w:r>
        <w:rPr>
          <w:sz w:val="24"/>
          <w:szCs w:val="24"/>
        </w:rPr>
        <w:t>in</w:t>
      </w:r>
      <w:r w:rsidRPr="00B6711D">
        <w:rPr>
          <w:sz w:val="24"/>
          <w:szCs w:val="24"/>
        </w:rPr>
        <w:t xml:space="preserve"> 2019, une de</w:t>
      </w:r>
      <w:r>
        <w:rPr>
          <w:sz w:val="24"/>
          <w:szCs w:val="24"/>
        </w:rPr>
        <w:t xml:space="preserve"> nos membres, Sandra </w:t>
      </w:r>
      <w:proofErr w:type="spellStart"/>
      <w:r>
        <w:rPr>
          <w:sz w:val="24"/>
          <w:szCs w:val="24"/>
        </w:rPr>
        <w:t>Gualtieri</w:t>
      </w:r>
      <w:proofErr w:type="spellEnd"/>
      <w:r>
        <w:rPr>
          <w:sz w:val="24"/>
          <w:szCs w:val="24"/>
        </w:rPr>
        <w:t>, nous a approchés pour nous demander si cela nous intéressait de piloter un dossier sur la violence conjugale et les femmes en situation de handicap.</w:t>
      </w:r>
    </w:p>
    <w:p w14:paraId="146B4474" w14:textId="77777777" w:rsidR="00662C59" w:rsidRDefault="00662C59" w:rsidP="00662C59">
      <w:pPr>
        <w:pStyle w:val="LO-normal"/>
        <w:spacing w:after="240"/>
        <w:jc w:val="both"/>
        <w:rPr>
          <w:sz w:val="24"/>
          <w:szCs w:val="24"/>
        </w:rPr>
      </w:pPr>
      <w:r>
        <w:rPr>
          <w:sz w:val="24"/>
          <w:szCs w:val="24"/>
        </w:rPr>
        <w:t xml:space="preserve">Nous avons accepté sans hésitation. </w:t>
      </w:r>
      <w:r w:rsidRPr="005F1A1E">
        <w:rPr>
          <w:bCs/>
          <w:sz w:val="24"/>
          <w:szCs w:val="24"/>
        </w:rPr>
        <w:t>Mis à part la pandémie, ce dossier est très certainement celui qui nous a demandé le plus de temps et d’efforts</w:t>
      </w:r>
      <w:r>
        <w:rPr>
          <w:bCs/>
          <w:sz w:val="24"/>
          <w:szCs w:val="24"/>
        </w:rPr>
        <w:t>,</w:t>
      </w:r>
      <w:r w:rsidRPr="005F1A1E">
        <w:rPr>
          <w:bCs/>
          <w:sz w:val="24"/>
          <w:szCs w:val="24"/>
        </w:rPr>
        <w:t xml:space="preserve"> mais qui, en dépit de cette pandémie, a connu des</w:t>
      </w:r>
      <w:r w:rsidRPr="005F1A1E">
        <w:rPr>
          <w:sz w:val="24"/>
          <w:szCs w:val="24"/>
        </w:rPr>
        <w:t xml:space="preserve"> </w:t>
      </w:r>
      <w:r w:rsidRPr="005F1A1E">
        <w:rPr>
          <w:bCs/>
          <w:sz w:val="24"/>
          <w:szCs w:val="24"/>
        </w:rPr>
        <w:t>développements des plus intéressants</w:t>
      </w:r>
      <w:r>
        <w:rPr>
          <w:sz w:val="24"/>
          <w:szCs w:val="24"/>
        </w:rPr>
        <w:t>.</w:t>
      </w:r>
    </w:p>
    <w:p w14:paraId="722DD634"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Par téléphone, nous avons rapidement fait le tour des 106 refuges pour femmes en territoire québécois. À notre grande déception, seulement</w:t>
      </w:r>
      <w:r>
        <w:rPr>
          <w:rFonts w:ascii="Times New Roman" w:hAnsi="Times New Roman" w:cs="Times New Roman"/>
          <w:b w:val="0"/>
          <w:bCs/>
          <w:sz w:val="24"/>
          <w:szCs w:val="24"/>
        </w:rPr>
        <w:t xml:space="preserve"> </w:t>
      </w:r>
      <w:r w:rsidRPr="005F1A1E">
        <w:rPr>
          <w:rFonts w:ascii="Times New Roman" w:hAnsi="Times New Roman" w:cs="Times New Roman"/>
          <w:b w:val="0"/>
          <w:bCs/>
          <w:sz w:val="24"/>
          <w:szCs w:val="24"/>
        </w:rPr>
        <w:t>28 des 106 refuges se disent accessibles</w:t>
      </w:r>
      <w:r>
        <w:rPr>
          <w:rFonts w:ascii="Times New Roman" w:hAnsi="Times New Roman" w:cs="Times New Roman"/>
          <w:b w:val="0"/>
          <w:bCs/>
          <w:sz w:val="24"/>
          <w:szCs w:val="24"/>
        </w:rPr>
        <w:t>,</w:t>
      </w:r>
      <w:r w:rsidRPr="005F1A1E">
        <w:rPr>
          <w:rFonts w:ascii="Times New Roman" w:hAnsi="Times New Roman" w:cs="Times New Roman"/>
          <w:b w:val="0"/>
          <w:bCs/>
          <w:sz w:val="24"/>
          <w:szCs w:val="24"/>
        </w:rPr>
        <w:t xml:space="preserve"> car il est possible pour une femme en fauteuil d’y entrer. En poussant nos recherches, bon nombre de ces refuges ne sont pas adaptés</w:t>
      </w:r>
      <w:r>
        <w:rPr>
          <w:rFonts w:ascii="Times New Roman" w:hAnsi="Times New Roman" w:cs="Times New Roman"/>
          <w:b w:val="0"/>
          <w:bCs/>
          <w:sz w:val="24"/>
          <w:szCs w:val="24"/>
        </w:rPr>
        <w:t xml:space="preserve"> </w:t>
      </w:r>
      <w:r w:rsidRPr="005F1A1E">
        <w:rPr>
          <w:rFonts w:ascii="Times New Roman" w:hAnsi="Times New Roman" w:cs="Times New Roman"/>
          <w:b w:val="0"/>
          <w:bCs/>
          <w:sz w:val="24"/>
          <w:szCs w:val="24"/>
        </w:rPr>
        <w:t>adéquatement, ni en équipement ni en ressources humaines, pour servir convenablement les femmes en situation de handicap.</w:t>
      </w:r>
    </w:p>
    <w:p w14:paraId="637F6E57"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2AB8FDB6"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Pas de lève-personne, ni de douche sans seuil, de cuvette de toilette de bonne hauteur, idem pour les lits, table à manger trop basse pour permettre à une femme en fauteuil de s’attabler correctement, etc</w:t>
      </w:r>
      <w:r>
        <w:rPr>
          <w:rFonts w:ascii="Times New Roman" w:hAnsi="Times New Roman" w:cs="Times New Roman"/>
          <w:b w:val="0"/>
          <w:bCs/>
          <w:sz w:val="24"/>
          <w:szCs w:val="24"/>
        </w:rPr>
        <w:t>.</w:t>
      </w:r>
      <w:r w:rsidRPr="005F1A1E">
        <w:rPr>
          <w:rFonts w:ascii="Times New Roman" w:hAnsi="Times New Roman" w:cs="Times New Roman"/>
          <w:b w:val="0"/>
          <w:bCs/>
          <w:sz w:val="24"/>
          <w:szCs w:val="24"/>
        </w:rPr>
        <w:t>, etc</w:t>
      </w:r>
      <w:r>
        <w:rPr>
          <w:rFonts w:ascii="Times New Roman" w:hAnsi="Times New Roman" w:cs="Times New Roman"/>
          <w:b w:val="0"/>
          <w:bCs/>
          <w:sz w:val="24"/>
          <w:szCs w:val="24"/>
        </w:rPr>
        <w:t>.</w:t>
      </w:r>
      <w:r w:rsidRPr="005F1A1E">
        <w:rPr>
          <w:rFonts w:ascii="Times New Roman" w:hAnsi="Times New Roman" w:cs="Times New Roman"/>
          <w:b w:val="0"/>
          <w:bCs/>
          <w:sz w:val="24"/>
          <w:szCs w:val="24"/>
        </w:rPr>
        <w:t>, etc.</w:t>
      </w:r>
    </w:p>
    <w:p w14:paraId="15E9FD7F"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4CAEA476"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 xml:space="preserve">De plus, au fil de nos discussions, bien que n’ayons aucun doute que les </w:t>
      </w:r>
      <w:proofErr w:type="spellStart"/>
      <w:proofErr w:type="gramStart"/>
      <w:r w:rsidRPr="005F1A1E">
        <w:rPr>
          <w:rFonts w:ascii="Times New Roman" w:hAnsi="Times New Roman" w:cs="Times New Roman"/>
          <w:b w:val="0"/>
          <w:bCs/>
          <w:sz w:val="24"/>
          <w:szCs w:val="24"/>
        </w:rPr>
        <w:t>policier.ères</w:t>
      </w:r>
      <w:proofErr w:type="spellEnd"/>
      <w:proofErr w:type="gramEnd"/>
      <w:r w:rsidRPr="005F1A1E">
        <w:rPr>
          <w:rFonts w:ascii="Times New Roman" w:hAnsi="Times New Roman" w:cs="Times New Roman"/>
          <w:b w:val="0"/>
          <w:bCs/>
          <w:sz w:val="24"/>
          <w:szCs w:val="24"/>
        </w:rPr>
        <w:t xml:space="preserve"> font de leur mieux lors d’un appel d’urgence, aucun protocole de prise en charge formel </w:t>
      </w:r>
      <w:r w:rsidRPr="005F1A1E">
        <w:rPr>
          <w:rFonts w:ascii="Times New Roman" w:hAnsi="Times New Roman" w:cs="Times New Roman"/>
          <w:b w:val="0"/>
          <w:bCs/>
          <w:sz w:val="24"/>
          <w:szCs w:val="24"/>
        </w:rPr>
        <w:lastRenderedPageBreak/>
        <w:t>n’existe, et ce, à l’échelle provinciale. Doit-on sortir la femme de chez elle ? Doit-on la laisser chez elle et sortir le conjoint violent ? Apporte-t-on son fauteuil ? Dans le cas où on sort la femme de chez elle, aura-t-elle accès au transport adapté ? Dans le cas où il n’y pas de refuge accessible dans la région, où la victime sera-t-elle hébergée ? À l’hôpital du coin où son conjoint agresseur pourrait facilement la retrouver ?</w:t>
      </w:r>
    </w:p>
    <w:p w14:paraId="62E82CF7"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0011E15E" w14:textId="77777777" w:rsidR="00662C59" w:rsidRDefault="00662C59" w:rsidP="00662C59">
      <w:pPr>
        <w:pStyle w:val="LO-normal"/>
        <w:spacing w:after="240"/>
        <w:jc w:val="both"/>
        <w:rPr>
          <w:sz w:val="24"/>
          <w:szCs w:val="24"/>
        </w:rPr>
      </w:pPr>
      <w:r>
        <w:rPr>
          <w:sz w:val="24"/>
          <w:szCs w:val="24"/>
        </w:rPr>
        <w:t>Sandra s’est alors mise à la rédaction d’un rapport, très bien documenté, écrit en anglais et qui n’a pas été traduit, mais qui a servi à établir les bases d’une recherche de la part de Dre Martine Lévesque de la Faculté de médecine de l’Université de Montréal et son équipe</w:t>
      </w:r>
    </w:p>
    <w:p w14:paraId="48FF7A43" w14:textId="77777777" w:rsidR="00662C59" w:rsidRDefault="00662C59" w:rsidP="00662C59">
      <w:pPr>
        <w:pStyle w:val="LO-normal"/>
        <w:spacing w:after="240"/>
        <w:jc w:val="both"/>
        <w:rPr>
          <w:sz w:val="24"/>
          <w:szCs w:val="24"/>
        </w:rPr>
      </w:pPr>
      <w:r>
        <w:rPr>
          <w:sz w:val="24"/>
          <w:szCs w:val="24"/>
        </w:rPr>
        <w:t xml:space="preserve">Puis, à cette équipe s’est soudé un comité composé de spécialistes en violence conjugale de la Ville de Montréal, de la Table de concertation en violence de Montréal, du SPVM, de S.O.S. Violence conjugale, La Mason des femmes sourdes de Montréal, L’Inter-Val 1175, le CIUSS du Centre-Sud de l’Ile de Montréal, ainsi qu’une équipe chevronnée de chercheures toutes membres du CREMIS et </w:t>
      </w:r>
      <w:proofErr w:type="spellStart"/>
      <w:r>
        <w:rPr>
          <w:sz w:val="24"/>
          <w:szCs w:val="24"/>
        </w:rPr>
        <w:t>oeuvrant</w:t>
      </w:r>
      <w:proofErr w:type="spellEnd"/>
      <w:r>
        <w:rPr>
          <w:sz w:val="24"/>
          <w:szCs w:val="24"/>
        </w:rPr>
        <w:t xml:space="preserve"> tant à l’Université de Montréal qu’à McGill.</w:t>
      </w:r>
    </w:p>
    <w:p w14:paraId="0C022F24" w14:textId="77777777" w:rsidR="00662C59" w:rsidRPr="00101BC0" w:rsidRDefault="00662C59" w:rsidP="00662C59">
      <w:pPr>
        <w:pStyle w:val="LO-normal"/>
        <w:jc w:val="both"/>
        <w:rPr>
          <w:sz w:val="24"/>
          <w:szCs w:val="24"/>
        </w:rPr>
      </w:pPr>
      <w:r w:rsidRPr="00101BC0">
        <w:rPr>
          <w:sz w:val="24"/>
          <w:szCs w:val="24"/>
        </w:rPr>
        <w:t>Tout est à prévoir. Depuis le protocole de prise en charge par les policiers lorsqu’ils reçoivent un appel d’une femme handicapée victime de violence conjugale, l’intense conscientisation et éducation populaire qui doit être faite auprès non seulement des premiers répondants, mais même de nos collègues du milieu de la Santé et Services sociaux.</w:t>
      </w:r>
    </w:p>
    <w:p w14:paraId="4AD72E2D" w14:textId="77777777" w:rsidR="00662C59" w:rsidRPr="00101BC0" w:rsidRDefault="00662C59" w:rsidP="00662C59">
      <w:pPr>
        <w:pStyle w:val="LO-normal"/>
        <w:jc w:val="both"/>
        <w:rPr>
          <w:sz w:val="24"/>
          <w:szCs w:val="24"/>
        </w:rPr>
      </w:pPr>
    </w:p>
    <w:p w14:paraId="3C1353BB"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 xml:space="preserve">Bref, toutes ces questions n’ont trouvé que peu de réponses satisfaisantes, dépendamment de la région. </w:t>
      </w:r>
      <w:r>
        <w:rPr>
          <w:rFonts w:ascii="Times New Roman" w:hAnsi="Times New Roman" w:cs="Times New Roman"/>
          <w:b w:val="0"/>
          <w:bCs/>
          <w:sz w:val="24"/>
          <w:szCs w:val="24"/>
        </w:rPr>
        <w:t>La plupart du temps</w:t>
      </w:r>
      <w:r w:rsidRPr="005F1A1E">
        <w:rPr>
          <w:rFonts w:ascii="Times New Roman" w:hAnsi="Times New Roman" w:cs="Times New Roman"/>
          <w:b w:val="0"/>
          <w:bCs/>
          <w:sz w:val="24"/>
          <w:szCs w:val="24"/>
        </w:rPr>
        <w:t>, nous n’avons vu que des points d’interrogation dans les yeux de nos interlocuteurs.</w:t>
      </w:r>
    </w:p>
    <w:p w14:paraId="4C800F8A"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67E0FC78" w14:textId="77777777" w:rsidR="00662C59"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Mais admettons que depuis la prise en charge par les policiers jusqu’à l’hébergement de la femme en situation de handicap, ça se passe relativement bien, acceptera-t-on que la dame qui a des besoins particuliers et nécessite des soins d’hygiène quotidien</w:t>
      </w:r>
      <w:r>
        <w:rPr>
          <w:rFonts w:ascii="Times New Roman" w:hAnsi="Times New Roman" w:cs="Times New Roman"/>
          <w:b w:val="0"/>
          <w:bCs/>
          <w:sz w:val="24"/>
          <w:szCs w:val="24"/>
        </w:rPr>
        <w:t>s</w:t>
      </w:r>
      <w:r w:rsidRPr="005F1A1E">
        <w:rPr>
          <w:rFonts w:ascii="Times New Roman" w:hAnsi="Times New Roman" w:cs="Times New Roman"/>
          <w:b w:val="0"/>
          <w:bCs/>
          <w:sz w:val="24"/>
          <w:szCs w:val="24"/>
        </w:rPr>
        <w:t>, et ce, à certains moments de la journée, qu’une femme puisse recevoir ses soins d’une préposée aux bénéficiaires du CLSC le plus près. Son panier de services la suivra où qu’elle aille, mais est-ce que, vu la situation et les besoins, la maison d’hébergement acceptera de la recevoir</w:t>
      </w:r>
      <w:r>
        <w:rPr>
          <w:rFonts w:ascii="Times New Roman" w:hAnsi="Times New Roman" w:cs="Times New Roman"/>
          <w:b w:val="0"/>
          <w:bCs/>
          <w:sz w:val="24"/>
          <w:szCs w:val="24"/>
        </w:rPr>
        <w:t>?</w:t>
      </w:r>
      <w:r w:rsidRPr="005F1A1E">
        <w:rPr>
          <w:rFonts w:ascii="Times New Roman" w:hAnsi="Times New Roman" w:cs="Times New Roman"/>
          <w:b w:val="0"/>
          <w:bCs/>
          <w:sz w:val="24"/>
          <w:szCs w:val="24"/>
        </w:rPr>
        <w:t xml:space="preserve"> </w:t>
      </w:r>
    </w:p>
    <w:p w14:paraId="3D42718B"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390AB531"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Maintenant, les intervenantes de la maison d’hébergement, sauront-elles comment interagir de façon adéquate avec une femme handicapée ? L’assister à construire son avenir, comme elles le feraient pour une femme sans limitation. Lui permettre à elle aussi de s’en sortir et de retrouver une vie sans violence, pour elle et parfois, pour elle et ses enfants. Ces intervenantes connaissent-elles les ressources disponibles pour ces femmes ?</w:t>
      </w:r>
    </w:p>
    <w:p w14:paraId="6AD5EE84" w14:textId="0207D4A3" w:rsidR="00662C59" w:rsidRDefault="00662C59" w:rsidP="00662C59">
      <w:pPr>
        <w:pStyle w:val="AP-Titrenomorganisme"/>
        <w:spacing w:after="0"/>
        <w:jc w:val="both"/>
        <w:rPr>
          <w:rFonts w:ascii="Times New Roman" w:hAnsi="Times New Roman" w:cs="Times New Roman"/>
          <w:b w:val="0"/>
          <w:bCs/>
          <w:sz w:val="24"/>
          <w:szCs w:val="24"/>
        </w:rPr>
      </w:pPr>
    </w:p>
    <w:p w14:paraId="0175199B" w14:textId="0463FF1F" w:rsidR="00CF764D" w:rsidRDefault="00CF764D" w:rsidP="00662C59">
      <w:pPr>
        <w:pStyle w:val="AP-Titrenomorganisme"/>
        <w:spacing w:after="0"/>
        <w:jc w:val="both"/>
        <w:rPr>
          <w:rFonts w:ascii="Times New Roman" w:hAnsi="Times New Roman" w:cs="Times New Roman"/>
          <w:b w:val="0"/>
          <w:bCs/>
          <w:sz w:val="24"/>
          <w:szCs w:val="24"/>
        </w:rPr>
      </w:pPr>
    </w:p>
    <w:p w14:paraId="0B3EE807" w14:textId="77777777" w:rsidR="00CF764D" w:rsidRPr="005F1A1E" w:rsidRDefault="00CF764D" w:rsidP="00662C59">
      <w:pPr>
        <w:pStyle w:val="AP-Titrenomorganisme"/>
        <w:spacing w:after="0"/>
        <w:jc w:val="both"/>
        <w:rPr>
          <w:rFonts w:ascii="Times New Roman" w:hAnsi="Times New Roman" w:cs="Times New Roman"/>
          <w:b w:val="0"/>
          <w:bCs/>
          <w:sz w:val="24"/>
          <w:szCs w:val="24"/>
        </w:rPr>
      </w:pPr>
    </w:p>
    <w:p w14:paraId="2C2C365D"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Les refuges ont besoin d’équipement tel que lève-personne, lit ajustable, siège de toilette surélevé, douche sans seuil, table de cuisine pouvant accueillir une personne en fauteuil, comptoir de cuisine, salle de lavage adaptable aux besoins des femmes. Il faut avoir des avertisseurs d’incendie stroboscopiques pour les femmes sourdes. (À noter que parfois la femme handicapée hébergée sera en mesure de récupérer certaines pièces d’équipement ou aides techniques provenant de chez elle ou plutôt de son ancienne « prison ».</w:t>
      </w:r>
    </w:p>
    <w:p w14:paraId="372E63BB" w14:textId="77777777" w:rsidR="00662C59" w:rsidRPr="000F7E0F" w:rsidRDefault="00662C59" w:rsidP="00662C59">
      <w:pPr>
        <w:pStyle w:val="AP-Titrenomorganisme"/>
        <w:spacing w:after="0"/>
        <w:jc w:val="both"/>
        <w:rPr>
          <w:rFonts w:ascii="Times New Roman" w:hAnsi="Times New Roman" w:cs="Times New Roman"/>
          <w:b w:val="0"/>
          <w:bCs/>
          <w:color w:val="4472C4" w:themeColor="accent1"/>
          <w:sz w:val="24"/>
          <w:szCs w:val="24"/>
        </w:rPr>
      </w:pPr>
    </w:p>
    <w:p w14:paraId="09B4BD87"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lastRenderedPageBreak/>
        <w:t>Sinon, la plupart de ces équipements sont disponibles pour prêt à long terme au CLSC local ou encore peu</w:t>
      </w:r>
      <w:r>
        <w:rPr>
          <w:rFonts w:ascii="Times New Roman" w:hAnsi="Times New Roman" w:cs="Times New Roman"/>
          <w:b w:val="0"/>
          <w:bCs/>
          <w:sz w:val="24"/>
          <w:szCs w:val="24"/>
        </w:rPr>
        <w:t>ven</w:t>
      </w:r>
      <w:r w:rsidRPr="000F7E0F">
        <w:rPr>
          <w:rFonts w:ascii="Times New Roman" w:hAnsi="Times New Roman" w:cs="Times New Roman"/>
          <w:b w:val="0"/>
          <w:bCs/>
          <w:sz w:val="24"/>
          <w:szCs w:val="24"/>
        </w:rPr>
        <w:t>t être loué</w:t>
      </w:r>
      <w:r>
        <w:rPr>
          <w:rFonts w:ascii="Times New Roman" w:hAnsi="Times New Roman" w:cs="Times New Roman"/>
          <w:b w:val="0"/>
          <w:bCs/>
          <w:sz w:val="24"/>
          <w:szCs w:val="24"/>
        </w:rPr>
        <w:t>s</w:t>
      </w:r>
      <w:r w:rsidRPr="000F7E0F">
        <w:rPr>
          <w:rFonts w:ascii="Times New Roman" w:hAnsi="Times New Roman" w:cs="Times New Roman"/>
          <w:b w:val="0"/>
          <w:bCs/>
          <w:sz w:val="24"/>
          <w:szCs w:val="24"/>
        </w:rPr>
        <w:t xml:space="preserve"> dans un centre d’aide technique. </w:t>
      </w:r>
    </w:p>
    <w:p w14:paraId="75D7872E"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p>
    <w:p w14:paraId="6869F72E"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 xml:space="preserve">Chez les femmes sourdes, la Maison des Femmes </w:t>
      </w:r>
      <w:r>
        <w:rPr>
          <w:rFonts w:ascii="Times New Roman" w:hAnsi="Times New Roman" w:cs="Times New Roman"/>
          <w:b w:val="0"/>
          <w:bCs/>
          <w:sz w:val="24"/>
          <w:szCs w:val="24"/>
        </w:rPr>
        <w:t>s</w:t>
      </w:r>
      <w:r w:rsidRPr="000F7E0F">
        <w:rPr>
          <w:rFonts w:ascii="Times New Roman" w:hAnsi="Times New Roman" w:cs="Times New Roman"/>
          <w:b w:val="0"/>
          <w:bCs/>
          <w:sz w:val="24"/>
          <w:szCs w:val="24"/>
        </w:rPr>
        <w:t>ourdes de Montréal prête des « kits » d’urgence aux femmes devant être hébergées.</w:t>
      </w:r>
    </w:p>
    <w:p w14:paraId="443C8923" w14:textId="77777777" w:rsidR="00662C59" w:rsidRPr="005F1A1E" w:rsidRDefault="00662C59" w:rsidP="00662C59">
      <w:pPr>
        <w:pStyle w:val="AP-Titrenomorganisme"/>
        <w:spacing w:after="0"/>
        <w:jc w:val="both"/>
        <w:rPr>
          <w:rFonts w:ascii="Times New Roman" w:hAnsi="Times New Roman" w:cs="Times New Roman"/>
          <w:sz w:val="24"/>
          <w:szCs w:val="24"/>
        </w:rPr>
      </w:pPr>
    </w:p>
    <w:p w14:paraId="6165CCFE"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 xml:space="preserve">Il faut travailler avec les CIUSSS et les CISSS afin que le panier de services et l’aide à domicile que les femmes en situation de handicap reçoivent, les suivent peu importe où elles vont. Le personnel des maisons d’hébergement doit aussi être formé à la façon d’interagir avec des femmes en situation de handicap. </w:t>
      </w:r>
    </w:p>
    <w:p w14:paraId="19761ED7" w14:textId="77777777" w:rsidR="00662C59" w:rsidRPr="005F1A1E" w:rsidRDefault="00662C59" w:rsidP="00662C59">
      <w:pPr>
        <w:pStyle w:val="AP-Titrenomorganisme"/>
        <w:spacing w:after="0"/>
        <w:jc w:val="both"/>
        <w:rPr>
          <w:rFonts w:ascii="Times New Roman" w:hAnsi="Times New Roman" w:cs="Times New Roman"/>
          <w:sz w:val="24"/>
          <w:szCs w:val="24"/>
        </w:rPr>
      </w:pPr>
    </w:p>
    <w:p w14:paraId="6389ED87"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 xml:space="preserve">Dans chaque région, il est impératif qu’une travailleuse sociale ou ergothérapeute, qui </w:t>
      </w:r>
      <w:r>
        <w:rPr>
          <w:rFonts w:ascii="Times New Roman" w:hAnsi="Times New Roman" w:cs="Times New Roman"/>
          <w:b w:val="0"/>
          <w:bCs/>
          <w:sz w:val="24"/>
          <w:szCs w:val="24"/>
        </w:rPr>
        <w:t>es</w:t>
      </w:r>
      <w:r w:rsidRPr="000F7E0F">
        <w:rPr>
          <w:rFonts w:ascii="Times New Roman" w:hAnsi="Times New Roman" w:cs="Times New Roman"/>
          <w:b w:val="0"/>
          <w:bCs/>
          <w:sz w:val="24"/>
          <w:szCs w:val="24"/>
        </w:rPr>
        <w:t>t le pivot des suivis de service de chaque personne recevant des services à domicile, soit disponible pour assurer du support à la victime et soutien au refuge qui accueille la victime.</w:t>
      </w:r>
    </w:p>
    <w:p w14:paraId="3D6A4290" w14:textId="77777777" w:rsidR="00662C59" w:rsidRPr="005F1A1E" w:rsidRDefault="00662C59" w:rsidP="00662C59">
      <w:pPr>
        <w:pStyle w:val="AP-Titrenomorganisme"/>
        <w:spacing w:after="0"/>
        <w:jc w:val="both"/>
        <w:rPr>
          <w:rFonts w:ascii="Times New Roman" w:hAnsi="Times New Roman" w:cs="Times New Roman"/>
          <w:sz w:val="24"/>
          <w:szCs w:val="24"/>
        </w:rPr>
      </w:pPr>
    </w:p>
    <w:p w14:paraId="30886515"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 xml:space="preserve">Plusieurs diront : pourquoi se préoccuper des femmes en situation de handicap victimes de violence conjugale ? Nous n’entendons jamais parler de ça ! Les plus méchants iront même jusqu’à dire, ultime préjugé : Quoi, une femme handicapée peut avoir une vie de couple ? La réponse à cette question est fort simple : </w:t>
      </w:r>
      <w:r>
        <w:rPr>
          <w:rFonts w:ascii="Times New Roman" w:hAnsi="Times New Roman" w:cs="Times New Roman"/>
          <w:b w:val="0"/>
          <w:bCs/>
          <w:sz w:val="24"/>
          <w:szCs w:val="24"/>
        </w:rPr>
        <w:t>e</w:t>
      </w:r>
      <w:r w:rsidRPr="000F7E0F">
        <w:rPr>
          <w:rFonts w:ascii="Times New Roman" w:hAnsi="Times New Roman" w:cs="Times New Roman"/>
          <w:b w:val="0"/>
          <w:bCs/>
          <w:sz w:val="24"/>
          <w:szCs w:val="24"/>
        </w:rPr>
        <w:t>lle n’existe pas cette réponse. Les femmes en situation de handicap savent que très peu de ressources existent pour elles et que potentiellement, en appelant à l’aide, elle</w:t>
      </w:r>
      <w:r>
        <w:rPr>
          <w:rFonts w:ascii="Times New Roman" w:hAnsi="Times New Roman" w:cs="Times New Roman"/>
          <w:b w:val="0"/>
          <w:bCs/>
          <w:sz w:val="24"/>
          <w:szCs w:val="24"/>
        </w:rPr>
        <w:t>s</w:t>
      </w:r>
      <w:r w:rsidRPr="000F7E0F">
        <w:rPr>
          <w:rFonts w:ascii="Times New Roman" w:hAnsi="Times New Roman" w:cs="Times New Roman"/>
          <w:b w:val="0"/>
          <w:bCs/>
          <w:sz w:val="24"/>
          <w:szCs w:val="24"/>
        </w:rPr>
        <w:t xml:space="preserve"> se mettent encore plus en danger. Donc elles endurent ! La journée où on leur dira que nous, la société d’aujourd’hui, non seulement, nous nous préoccupons d’elles</w:t>
      </w:r>
      <w:r>
        <w:rPr>
          <w:rFonts w:ascii="Times New Roman" w:hAnsi="Times New Roman" w:cs="Times New Roman"/>
          <w:b w:val="0"/>
          <w:bCs/>
          <w:sz w:val="24"/>
          <w:szCs w:val="24"/>
        </w:rPr>
        <w:t>,</w:t>
      </w:r>
      <w:r w:rsidRPr="000F7E0F">
        <w:rPr>
          <w:rFonts w:ascii="Times New Roman" w:hAnsi="Times New Roman" w:cs="Times New Roman"/>
          <w:b w:val="0"/>
          <w:bCs/>
          <w:sz w:val="24"/>
          <w:szCs w:val="24"/>
        </w:rPr>
        <w:t xml:space="preserve"> mais que nous avons aussi prévu des mesures pour leur assurer protection, dignité, service et une vraie chance de refaire leur vie en sécurité, le nombre des victimes augmentera. Car c’est là et là seulement qu’elles commenceront vraiment à dénoncer…</w:t>
      </w:r>
    </w:p>
    <w:p w14:paraId="7B9A9724"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p>
    <w:p w14:paraId="74A528FA"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C’est la raison pour laquelle de l’éducation populaire et une dédramatisation du handicap doi</w:t>
      </w:r>
      <w:r>
        <w:rPr>
          <w:rFonts w:ascii="Times New Roman" w:hAnsi="Times New Roman" w:cs="Times New Roman"/>
          <w:b w:val="0"/>
          <w:bCs/>
          <w:sz w:val="24"/>
          <w:szCs w:val="24"/>
        </w:rPr>
        <w:t>ven</w:t>
      </w:r>
      <w:r w:rsidRPr="000F7E0F">
        <w:rPr>
          <w:rFonts w:ascii="Times New Roman" w:hAnsi="Times New Roman" w:cs="Times New Roman"/>
          <w:b w:val="0"/>
          <w:bCs/>
          <w:sz w:val="24"/>
          <w:szCs w:val="24"/>
        </w:rPr>
        <w:t>t être faite</w:t>
      </w:r>
      <w:r>
        <w:rPr>
          <w:rFonts w:ascii="Times New Roman" w:hAnsi="Times New Roman" w:cs="Times New Roman"/>
          <w:b w:val="0"/>
          <w:bCs/>
          <w:sz w:val="24"/>
          <w:szCs w:val="24"/>
        </w:rPr>
        <w:t>s</w:t>
      </w:r>
      <w:r w:rsidRPr="000F7E0F">
        <w:rPr>
          <w:rFonts w:ascii="Times New Roman" w:hAnsi="Times New Roman" w:cs="Times New Roman"/>
          <w:b w:val="0"/>
          <w:bCs/>
          <w:sz w:val="24"/>
          <w:szCs w:val="24"/>
        </w:rPr>
        <w:t xml:space="preserve"> à plusieurs niveaux :</w:t>
      </w:r>
    </w:p>
    <w:p w14:paraId="7F21E40B" w14:textId="77777777" w:rsidR="00662C59" w:rsidRPr="000F7E0F" w:rsidRDefault="00662C59" w:rsidP="00662C59">
      <w:pPr>
        <w:pStyle w:val="AP-Titrenomorganisme"/>
        <w:spacing w:after="0"/>
        <w:jc w:val="both"/>
        <w:rPr>
          <w:rFonts w:ascii="Times New Roman" w:hAnsi="Times New Roman" w:cs="Times New Roman"/>
          <w:b w:val="0"/>
          <w:bCs/>
          <w:sz w:val="24"/>
          <w:szCs w:val="24"/>
        </w:rPr>
      </w:pPr>
    </w:p>
    <w:p w14:paraId="5236897C" w14:textId="77777777" w:rsidR="00662C59" w:rsidRPr="000F7E0F" w:rsidRDefault="00662C59" w:rsidP="00662C59">
      <w:pPr>
        <w:pStyle w:val="AP-Titrenomorganisme"/>
        <w:numPr>
          <w:ilvl w:val="0"/>
          <w:numId w:val="34"/>
        </w:numPr>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Travailler avec la Fédération des policiers et policières municipaux du Québec (FMPQ), le ministère de la Sécurité publique, la Sûreté du Québec (SQ), la police autochtone et la Gendarmerie Royale du Canada (GRC), pour établir avec eux un protocole de prise en charge par leurs officières/</w:t>
      </w:r>
      <w:proofErr w:type="spellStart"/>
      <w:r w:rsidRPr="000F7E0F">
        <w:rPr>
          <w:rFonts w:ascii="Times New Roman" w:hAnsi="Times New Roman" w:cs="Times New Roman"/>
          <w:b w:val="0"/>
          <w:bCs/>
          <w:sz w:val="24"/>
          <w:szCs w:val="24"/>
        </w:rPr>
        <w:t>ciers</w:t>
      </w:r>
      <w:proofErr w:type="spellEnd"/>
      <w:r w:rsidRPr="000F7E0F">
        <w:rPr>
          <w:rFonts w:ascii="Times New Roman" w:hAnsi="Times New Roman" w:cs="Times New Roman"/>
          <w:b w:val="0"/>
          <w:bCs/>
          <w:sz w:val="24"/>
          <w:szCs w:val="24"/>
        </w:rPr>
        <w:t xml:space="preserve"> et tenter d’uniformiser leurs pratiques en ce sens;</w:t>
      </w:r>
    </w:p>
    <w:p w14:paraId="11452DE5" w14:textId="77777777" w:rsidR="00662C59" w:rsidRPr="005F1A1E" w:rsidRDefault="00662C59" w:rsidP="00662C59">
      <w:pPr>
        <w:pStyle w:val="AP-Titrenomorganisme"/>
        <w:spacing w:after="0"/>
        <w:ind w:left="720"/>
        <w:jc w:val="both"/>
        <w:rPr>
          <w:rFonts w:ascii="Times New Roman" w:hAnsi="Times New Roman" w:cs="Times New Roman"/>
          <w:sz w:val="24"/>
          <w:szCs w:val="24"/>
        </w:rPr>
      </w:pPr>
    </w:p>
    <w:p w14:paraId="25FE677C" w14:textId="77777777" w:rsidR="00662C59" w:rsidRPr="000F7E0F" w:rsidRDefault="00662C59" w:rsidP="00662C59">
      <w:pPr>
        <w:pStyle w:val="AP-Titrenomorganisme"/>
        <w:numPr>
          <w:ilvl w:val="0"/>
          <w:numId w:val="34"/>
        </w:numPr>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Prendre rendez-vous avec les maisons d’hébergement désireuses de nous recevoir (ergothérapeute *) et femme handicapée * en fauteuil motorisé, afin d’aller effectuer un audit de chacune de ces maisons en faisant un compte-rendu des équipements d’adaptation nécessaires et non coûteux, toujours dans la mesure du possible, afin que chacune d’elles soit apte à recevoir une femme présentant la limitation physique la plus contraignante (notre avis : en fauteuil roulant motorisé et non transférable autre que par lève-personne (possiblement portatif);</w:t>
      </w:r>
    </w:p>
    <w:p w14:paraId="2BD4C9DA" w14:textId="77777777" w:rsidR="00662C59" w:rsidRPr="005F1A1E" w:rsidRDefault="00662C59" w:rsidP="00662C59">
      <w:pPr>
        <w:pStyle w:val="Paragraphedeliste"/>
        <w:rPr>
          <w:rFonts w:ascii="Times New Roman" w:hAnsi="Times New Roman" w:cs="Times New Roman"/>
        </w:rPr>
      </w:pPr>
    </w:p>
    <w:p w14:paraId="1D5086D1" w14:textId="77777777" w:rsidR="00662C59" w:rsidRPr="000F7E0F" w:rsidRDefault="00662C59" w:rsidP="00662C59">
      <w:pPr>
        <w:pStyle w:val="AP-Titrenomorganisme"/>
        <w:numPr>
          <w:ilvl w:val="0"/>
          <w:numId w:val="34"/>
        </w:numPr>
        <w:spacing w:after="0"/>
        <w:jc w:val="both"/>
        <w:rPr>
          <w:rFonts w:ascii="Times New Roman" w:hAnsi="Times New Roman" w:cs="Times New Roman"/>
          <w:b w:val="0"/>
          <w:bCs/>
        </w:rPr>
      </w:pPr>
      <w:r w:rsidRPr="000F7E0F">
        <w:rPr>
          <w:rFonts w:ascii="Times New Roman" w:hAnsi="Times New Roman" w:cs="Times New Roman"/>
          <w:b w:val="0"/>
          <w:bCs/>
          <w:sz w:val="24"/>
          <w:szCs w:val="24"/>
        </w:rPr>
        <w:t>Vérifier lors de la prise de rendez-vous la possibilité de rencontrer la majorité sinon toutes les intervenantes et autres employées de la maison, afin de donner un survol de formation d’interaction et de répondre à leurs questions</w:t>
      </w:r>
    </w:p>
    <w:p w14:paraId="3550B281" w14:textId="77777777" w:rsidR="00662C59" w:rsidRPr="000F7E0F" w:rsidRDefault="00662C59" w:rsidP="00662C59">
      <w:pPr>
        <w:pStyle w:val="AP-Titrenomorganisme"/>
        <w:spacing w:after="0"/>
        <w:jc w:val="both"/>
        <w:rPr>
          <w:rFonts w:ascii="Times New Roman" w:hAnsi="Times New Roman" w:cs="Times New Roman"/>
        </w:rPr>
      </w:pPr>
    </w:p>
    <w:p w14:paraId="73DCC9A4" w14:textId="77777777" w:rsidR="00662C59" w:rsidRPr="005F1A1E" w:rsidRDefault="00662C59" w:rsidP="00662C59">
      <w:pPr>
        <w:pStyle w:val="AP-Titrenomorganisme"/>
        <w:numPr>
          <w:ilvl w:val="0"/>
          <w:numId w:val="34"/>
        </w:numPr>
        <w:spacing w:after="0"/>
        <w:jc w:val="both"/>
        <w:rPr>
          <w:rFonts w:ascii="Times New Roman" w:hAnsi="Times New Roman" w:cs="Times New Roman"/>
          <w:sz w:val="24"/>
          <w:szCs w:val="24"/>
        </w:rPr>
      </w:pPr>
      <w:r w:rsidRPr="000F7E0F">
        <w:rPr>
          <w:rFonts w:ascii="Times New Roman" w:hAnsi="Times New Roman" w:cs="Times New Roman"/>
          <w:b w:val="0"/>
          <w:bCs/>
          <w:sz w:val="24"/>
          <w:szCs w:val="24"/>
        </w:rPr>
        <w:lastRenderedPageBreak/>
        <w:t>Établir des contacts avec les CLSC ou CIUSSS de la municipalité ou arrondissement où se trouve la maison afin de demander à un</w:t>
      </w:r>
      <w:r>
        <w:rPr>
          <w:rFonts w:ascii="Times New Roman" w:hAnsi="Times New Roman" w:cs="Times New Roman"/>
          <w:b w:val="0"/>
          <w:bCs/>
          <w:sz w:val="24"/>
          <w:szCs w:val="24"/>
        </w:rPr>
        <w:t xml:space="preserve"> </w:t>
      </w:r>
      <w:r w:rsidRPr="000F7E0F">
        <w:rPr>
          <w:rFonts w:ascii="Times New Roman" w:hAnsi="Times New Roman" w:cs="Times New Roman"/>
          <w:b w:val="0"/>
          <w:bCs/>
          <w:sz w:val="24"/>
          <w:szCs w:val="24"/>
        </w:rPr>
        <w:t>ergothérapeute de nous accompagner à ladite maison</w:t>
      </w:r>
      <w:r w:rsidRPr="005F1A1E">
        <w:rPr>
          <w:rFonts w:ascii="Times New Roman" w:hAnsi="Times New Roman" w:cs="Times New Roman"/>
          <w:sz w:val="24"/>
          <w:szCs w:val="24"/>
        </w:rPr>
        <w:t>;</w:t>
      </w:r>
    </w:p>
    <w:p w14:paraId="78307D0E" w14:textId="77777777" w:rsidR="00662C59" w:rsidRPr="005F1A1E" w:rsidRDefault="00662C59" w:rsidP="00662C59">
      <w:pPr>
        <w:pStyle w:val="Paragraphedeliste"/>
        <w:rPr>
          <w:rFonts w:ascii="Times New Roman" w:hAnsi="Times New Roman" w:cs="Times New Roman"/>
        </w:rPr>
      </w:pPr>
    </w:p>
    <w:p w14:paraId="773A7240" w14:textId="77777777" w:rsidR="00662C59" w:rsidRPr="000F7E0F" w:rsidRDefault="00662C59" w:rsidP="00662C59">
      <w:pPr>
        <w:pStyle w:val="AP-Titrenomorganisme"/>
        <w:numPr>
          <w:ilvl w:val="0"/>
          <w:numId w:val="34"/>
        </w:numPr>
        <w:spacing w:after="0"/>
        <w:jc w:val="both"/>
        <w:rPr>
          <w:rFonts w:ascii="Times New Roman" w:hAnsi="Times New Roman" w:cs="Times New Roman"/>
          <w:b w:val="0"/>
          <w:bCs/>
          <w:sz w:val="24"/>
          <w:szCs w:val="24"/>
        </w:rPr>
      </w:pPr>
      <w:r w:rsidRPr="000F7E0F">
        <w:rPr>
          <w:rFonts w:ascii="Times New Roman" w:hAnsi="Times New Roman" w:cs="Times New Roman"/>
          <w:b w:val="0"/>
          <w:bCs/>
          <w:sz w:val="24"/>
          <w:szCs w:val="24"/>
        </w:rPr>
        <w:t>Consolider avec le MSSS pour établir qu’une pratique générale soit adoptée, par exemple, dans le cas qu’une femme handicapée de Montréal qui, faute d’accessibilité des maisons d’hébergement devrait être hébergée à Saint-Lambert, par exemple;</w:t>
      </w:r>
    </w:p>
    <w:p w14:paraId="183DFE4F" w14:textId="77777777" w:rsidR="00662C59" w:rsidRPr="005F1A1E" w:rsidRDefault="00662C59" w:rsidP="00662C59">
      <w:pPr>
        <w:pStyle w:val="Paragraphedeliste"/>
        <w:rPr>
          <w:rFonts w:ascii="Times New Roman" w:hAnsi="Times New Roman" w:cs="Times New Roman"/>
        </w:rPr>
      </w:pPr>
    </w:p>
    <w:p w14:paraId="1D51D652" w14:textId="77777777" w:rsidR="00662C59" w:rsidRPr="000F7E0F" w:rsidRDefault="00662C59" w:rsidP="00662C59">
      <w:pPr>
        <w:pStyle w:val="AP-Titrenomorganisme"/>
        <w:numPr>
          <w:ilvl w:val="0"/>
          <w:numId w:val="34"/>
        </w:numPr>
        <w:spacing w:after="0"/>
        <w:jc w:val="both"/>
        <w:rPr>
          <w:rFonts w:asciiTheme="minorHAnsi" w:hAnsiTheme="minorHAnsi"/>
          <w:b w:val="0"/>
          <w:bCs/>
          <w:sz w:val="24"/>
          <w:szCs w:val="24"/>
        </w:rPr>
      </w:pPr>
      <w:r w:rsidRPr="000F7E0F">
        <w:rPr>
          <w:rFonts w:ascii="Times New Roman" w:hAnsi="Times New Roman" w:cs="Times New Roman"/>
          <w:b w:val="0"/>
          <w:bCs/>
          <w:sz w:val="24"/>
          <w:szCs w:val="24"/>
        </w:rPr>
        <w:t>Colliger les données pour ensuite les partager avec SOS Violence conjugale qui pourra ainsi construire ses « fiches » concernant les demandes provenant de femmes handicapées avec des besoins particuliers.</w:t>
      </w:r>
    </w:p>
    <w:p w14:paraId="6797D56A" w14:textId="77777777" w:rsidR="00662C59" w:rsidRPr="005F1A1E" w:rsidRDefault="00662C59" w:rsidP="00662C59">
      <w:pPr>
        <w:pStyle w:val="Paragraphedeliste"/>
      </w:pPr>
    </w:p>
    <w:p w14:paraId="46E3243D" w14:textId="77777777" w:rsidR="00662C59" w:rsidRPr="000F7E0F" w:rsidRDefault="00662C59" w:rsidP="00662C59">
      <w:pPr>
        <w:jc w:val="both"/>
      </w:pPr>
      <w:r w:rsidRPr="000F7E0F">
        <w:t>Le 23 avril 2021 (</w:t>
      </w:r>
      <w:hyperlink r:id="rId60" w:history="1">
        <w:r w:rsidRPr="000F7E0F">
          <w:rPr>
            <w:rStyle w:val="Lienhypertexte"/>
            <w:color w:val="auto"/>
          </w:rPr>
          <w:t>https://www.youtube.com/watch?v=f5Jp4AsgS1M</w:t>
        </w:r>
      </w:hyperlink>
      <w:r w:rsidRPr="000F7E0F">
        <w:t xml:space="preserve">) mesdames les ministres </w:t>
      </w:r>
      <w:proofErr w:type="spellStart"/>
      <w:r w:rsidRPr="000F7E0F">
        <w:t>Guilbeault</w:t>
      </w:r>
      <w:proofErr w:type="spellEnd"/>
      <w:r w:rsidRPr="000F7E0F">
        <w:t xml:space="preserve"> et Charest ont annoncé un autre investissement de 223 millions de dollars dans le réseau des maisons-refuge</w:t>
      </w:r>
      <w:r>
        <w:t>s</w:t>
      </w:r>
      <w:r w:rsidRPr="000F7E0F">
        <w:t xml:space="preserve">. Lors de la conférence de presse, </w:t>
      </w:r>
      <w:r>
        <w:t xml:space="preserve">pas un </w:t>
      </w:r>
      <w:r w:rsidRPr="000F7E0F">
        <w:t xml:space="preserve">seul </w:t>
      </w:r>
      <w:proofErr w:type="gramStart"/>
      <w:r w:rsidRPr="000F7E0F">
        <w:t>mot  ne</w:t>
      </w:r>
      <w:proofErr w:type="gramEnd"/>
      <w:r w:rsidRPr="000F7E0F">
        <w:t xml:space="preserve"> fut prononcé en ce qui concerne les femmes handicapées victimes de violence conjugale.</w:t>
      </w:r>
    </w:p>
    <w:p w14:paraId="12F2251C" w14:textId="77777777" w:rsidR="00662C59" w:rsidRPr="005F1A1E" w:rsidRDefault="00662C59" w:rsidP="00662C59">
      <w:pPr>
        <w:jc w:val="both"/>
      </w:pPr>
    </w:p>
    <w:p w14:paraId="6E865AB1" w14:textId="77777777" w:rsidR="00662C59" w:rsidRPr="005F1A1E" w:rsidRDefault="00662C59" w:rsidP="00662C59">
      <w:pPr>
        <w:jc w:val="both"/>
      </w:pPr>
      <w:r w:rsidRPr="005F1A1E">
        <w:t xml:space="preserve">Notez que le 3 décembre 2020, un montant de 185 millions de dollars avait été injecté pour contrer la violence conjugale et bien que cette date </w:t>
      </w:r>
      <w:proofErr w:type="gramStart"/>
      <w:r w:rsidRPr="005F1A1E">
        <w:t>marquait</w:t>
      </w:r>
      <w:proofErr w:type="gramEnd"/>
      <w:r w:rsidRPr="005F1A1E">
        <w:t xml:space="preserve"> la « Journée internationale des personnes handicapées », rien n’avait été pensé pour les femmes en situation de handicap.</w:t>
      </w:r>
    </w:p>
    <w:p w14:paraId="335228FE" w14:textId="77777777" w:rsidR="00662C59" w:rsidRPr="005F1A1E" w:rsidRDefault="00662C59" w:rsidP="00662C59">
      <w:pPr>
        <w:jc w:val="both"/>
        <w:rPr>
          <w:b/>
          <w:bCs/>
        </w:rPr>
      </w:pPr>
    </w:p>
    <w:p w14:paraId="71FB794E" w14:textId="77777777" w:rsidR="00662C59" w:rsidRPr="005F1A1E" w:rsidRDefault="00662C59" w:rsidP="00662C59">
      <w:pPr>
        <w:jc w:val="both"/>
      </w:pPr>
      <w:r w:rsidRPr="005F1A1E">
        <w:t xml:space="preserve">C’est donc dire que si nous ne parlons pas, si nous n’alertons pas ces acteurs qui sont la Fédération des maisons d’hébergement pour femmes victimes de violence conjugale, le Regroupement des Maisons d’hébergement pour femmes victimes de violence conjugale, SOS Violence conjugale, le Secrétariat à la Condition féminine, tous les décideurs politiques, les </w:t>
      </w:r>
      <w:proofErr w:type="spellStart"/>
      <w:r w:rsidRPr="005F1A1E">
        <w:t>chercheur-es</w:t>
      </w:r>
      <w:proofErr w:type="spellEnd"/>
      <w:r w:rsidRPr="005F1A1E">
        <w:t>, les CISSS, les CIUSSS, les corps policiers, rien n’avancera. RIEN ! JAMAIS !</w:t>
      </w:r>
    </w:p>
    <w:p w14:paraId="576987CA" w14:textId="77777777" w:rsidR="00662C59" w:rsidRPr="005F1A1E" w:rsidRDefault="00662C59" w:rsidP="00662C59">
      <w:pPr>
        <w:jc w:val="both"/>
        <w:rPr>
          <w:b/>
          <w:bCs/>
        </w:rPr>
      </w:pPr>
    </w:p>
    <w:p w14:paraId="068B444D"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De plus, nous savons que compte tenu du volume de demandes et des nombreuses recherches que ses intervenantes ont à faire dans le feu de l’action, elles n’ont souvent pas le temps de remplir les fiches techniques qui détermineront les pièces d’équipement nécessaires à la femme handicapée devant être hébergée.</w:t>
      </w:r>
    </w:p>
    <w:p w14:paraId="27C7F160"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3C83BA94"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C’est une des raisons qui expliquent l’absence de statistiques.</w:t>
      </w:r>
    </w:p>
    <w:p w14:paraId="24999D47"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34337AA5"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Alors, deux questions restent entières :</w:t>
      </w:r>
    </w:p>
    <w:p w14:paraId="35F4DB37"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0D8AAD91" w14:textId="77777777" w:rsidR="00662C59" w:rsidRPr="005F1A1E" w:rsidRDefault="00662C59" w:rsidP="00662C59">
      <w:pPr>
        <w:pStyle w:val="AP-Titrenomorganisme"/>
        <w:numPr>
          <w:ilvl w:val="0"/>
          <w:numId w:val="35"/>
        </w:numPr>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Comme il n’existe pas de statistiques concernant les femmes handicapées, combien d’entre</w:t>
      </w:r>
      <w:r>
        <w:rPr>
          <w:rFonts w:ascii="Times New Roman" w:hAnsi="Times New Roman" w:cs="Times New Roman"/>
          <w:b w:val="0"/>
          <w:bCs/>
          <w:sz w:val="24"/>
          <w:szCs w:val="24"/>
        </w:rPr>
        <w:t xml:space="preserve"> </w:t>
      </w:r>
      <w:r w:rsidRPr="005F1A1E">
        <w:rPr>
          <w:rFonts w:ascii="Times New Roman" w:hAnsi="Times New Roman" w:cs="Times New Roman"/>
          <w:b w:val="0"/>
          <w:bCs/>
          <w:sz w:val="24"/>
          <w:szCs w:val="24"/>
        </w:rPr>
        <w:t>elles sont victimes de violence conjugale ?</w:t>
      </w:r>
    </w:p>
    <w:p w14:paraId="1C314C53" w14:textId="77777777" w:rsidR="00662C59" w:rsidRPr="005F1A1E" w:rsidRDefault="00662C59" w:rsidP="00662C59">
      <w:pPr>
        <w:pStyle w:val="AP-Titrenomorganisme"/>
        <w:spacing w:after="0"/>
        <w:ind w:left="720"/>
        <w:jc w:val="both"/>
        <w:rPr>
          <w:rFonts w:ascii="Times New Roman" w:hAnsi="Times New Roman" w:cs="Times New Roman"/>
          <w:sz w:val="24"/>
          <w:szCs w:val="24"/>
        </w:rPr>
      </w:pPr>
    </w:p>
    <w:p w14:paraId="2A49CBEB" w14:textId="77777777" w:rsidR="00662C59" w:rsidRPr="005F1A1E" w:rsidRDefault="00662C59" w:rsidP="00662C59">
      <w:pPr>
        <w:pStyle w:val="AP-Titrenomorganisme"/>
        <w:numPr>
          <w:ilvl w:val="0"/>
          <w:numId w:val="35"/>
        </w:numPr>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Puisque ces femmes savent très bien que très peu de ressources accessibles pour elles existent, pourquoi prendre le risque de dénoncer leur agresseur?</w:t>
      </w:r>
    </w:p>
    <w:p w14:paraId="6C20BFF3" w14:textId="77777777" w:rsidR="00662C59" w:rsidRPr="005F1A1E" w:rsidRDefault="00662C59" w:rsidP="00662C59">
      <w:pPr>
        <w:pStyle w:val="AP-Titrenomorganisme"/>
        <w:spacing w:after="0"/>
        <w:ind w:left="720"/>
        <w:jc w:val="both"/>
        <w:rPr>
          <w:rFonts w:ascii="Times New Roman" w:hAnsi="Times New Roman" w:cs="Times New Roman"/>
          <w:b w:val="0"/>
          <w:bCs/>
          <w:sz w:val="24"/>
          <w:szCs w:val="24"/>
        </w:rPr>
      </w:pPr>
    </w:p>
    <w:p w14:paraId="3F70B55A" w14:textId="77777777" w:rsidR="00662C59" w:rsidRPr="005F1A1E" w:rsidRDefault="00662C59" w:rsidP="00662C59">
      <w:pPr>
        <w:pStyle w:val="AP-Titrenomorganisme"/>
        <w:spacing w:after="0" w:line="360" w:lineRule="auto"/>
        <w:jc w:val="both"/>
        <w:rPr>
          <w:rFonts w:ascii="Times New Roman" w:hAnsi="Times New Roman" w:cs="Times New Roman"/>
          <w:b w:val="0"/>
          <w:bCs/>
          <w:sz w:val="24"/>
          <w:szCs w:val="24"/>
        </w:rPr>
      </w:pPr>
      <w:r w:rsidRPr="005F1A1E">
        <w:rPr>
          <w:rFonts w:ascii="Times New Roman" w:hAnsi="Times New Roman" w:cs="Times New Roman"/>
          <w:b w:val="0"/>
          <w:bCs/>
          <w:sz w:val="24"/>
          <w:szCs w:val="24"/>
        </w:rPr>
        <w:t xml:space="preserve">Ces questions hantent nos pensées au quotidien. </w:t>
      </w:r>
    </w:p>
    <w:p w14:paraId="61EA2312" w14:textId="77777777" w:rsidR="00662C59" w:rsidRPr="005F1A1E" w:rsidRDefault="00662C59" w:rsidP="00662C59">
      <w:pPr>
        <w:pStyle w:val="AP-Titrenomorganisme"/>
        <w:spacing w:after="0" w:line="360" w:lineRule="auto"/>
        <w:jc w:val="both"/>
        <w:rPr>
          <w:rFonts w:ascii="Times New Roman" w:hAnsi="Times New Roman" w:cs="Times New Roman"/>
          <w:b w:val="0"/>
          <w:bCs/>
          <w:sz w:val="24"/>
          <w:szCs w:val="24"/>
        </w:rPr>
      </w:pPr>
      <w:r w:rsidRPr="005F1A1E">
        <w:rPr>
          <w:rFonts w:ascii="Times New Roman" w:hAnsi="Times New Roman" w:cs="Times New Roman"/>
          <w:b w:val="0"/>
          <w:bCs/>
          <w:sz w:val="24"/>
          <w:szCs w:val="24"/>
        </w:rPr>
        <w:t xml:space="preserve">Un projet-pilote de refuge 100% accessible est en planification. </w:t>
      </w:r>
    </w:p>
    <w:p w14:paraId="6E506086"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lastRenderedPageBreak/>
        <w:t>Mais encore faut-il voir avec tous les acteurs nommés plus haut s’ils/elles ont la même définition que nous de « 100% accessible »</w:t>
      </w:r>
    </w:p>
    <w:p w14:paraId="1C93DF9B"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6FF5F893"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De plus, le RAPLIQ s’est invité dans chaque refuge afin de visiter et émettre des recommandations propres à chaque maison d’hébergement. Nous avions certaines appréhensions</w:t>
      </w:r>
      <w:r>
        <w:rPr>
          <w:rFonts w:ascii="Times New Roman" w:hAnsi="Times New Roman" w:cs="Times New Roman"/>
          <w:b w:val="0"/>
          <w:bCs/>
          <w:sz w:val="24"/>
          <w:szCs w:val="24"/>
        </w:rPr>
        <w:t>,</w:t>
      </w:r>
      <w:r w:rsidRPr="005F1A1E">
        <w:rPr>
          <w:rFonts w:ascii="Times New Roman" w:hAnsi="Times New Roman" w:cs="Times New Roman"/>
          <w:b w:val="0"/>
          <w:bCs/>
          <w:sz w:val="24"/>
          <w:szCs w:val="24"/>
        </w:rPr>
        <w:t xml:space="preserve"> mais à notre grande surprise, nos demandes furent favorablement reçues et une tournée de ces maisons-refuges est en planification. </w:t>
      </w:r>
    </w:p>
    <w:p w14:paraId="4A4E133E"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30450478"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r w:rsidRPr="005F1A1E">
        <w:rPr>
          <w:rFonts w:ascii="Times New Roman" w:hAnsi="Times New Roman" w:cs="Times New Roman"/>
          <w:b w:val="0"/>
          <w:bCs/>
          <w:sz w:val="24"/>
          <w:szCs w:val="24"/>
        </w:rPr>
        <w:t>Votre RALIQ est fier d’être le moteur, la force mobilisatrice de ce regroupement qui ne peut qu’améliorer les choses pour toutes ces femmes handicapées victimes de violence conjugale.</w:t>
      </w:r>
    </w:p>
    <w:p w14:paraId="62C94C5A" w14:textId="77777777" w:rsidR="00662C59" w:rsidRPr="005F1A1E" w:rsidRDefault="00662C59" w:rsidP="00662C59">
      <w:pPr>
        <w:pStyle w:val="AP-Titrenomorganisme"/>
        <w:spacing w:after="0"/>
        <w:jc w:val="both"/>
        <w:rPr>
          <w:rFonts w:ascii="Times New Roman" w:hAnsi="Times New Roman" w:cs="Times New Roman"/>
          <w:b w:val="0"/>
          <w:bCs/>
          <w:sz w:val="24"/>
          <w:szCs w:val="24"/>
        </w:rPr>
      </w:pPr>
    </w:p>
    <w:p w14:paraId="5F8313F3" w14:textId="77777777" w:rsidR="00662C59" w:rsidRDefault="00662C59" w:rsidP="00662C59">
      <w:pPr>
        <w:pStyle w:val="AP-Titrenomorganisme"/>
        <w:spacing w:after="0"/>
        <w:rPr>
          <w:rFonts w:ascii="Times New Roman" w:hAnsi="Times New Roman" w:cs="Times New Roman"/>
          <w:b w:val="0"/>
          <w:bCs/>
          <w:sz w:val="24"/>
          <w:szCs w:val="24"/>
        </w:rPr>
      </w:pPr>
      <w:r w:rsidRPr="005F1A1E">
        <w:rPr>
          <w:rFonts w:ascii="Times New Roman" w:hAnsi="Times New Roman" w:cs="Times New Roman"/>
          <w:b w:val="0"/>
          <w:bCs/>
          <w:sz w:val="24"/>
          <w:szCs w:val="24"/>
        </w:rPr>
        <w:t>Heureusement que d’autres organismes ont aussi soumis leur projet au Secrétariat à la Condition féminine. Projets différents du nôtre, mais aussi pertinent</w:t>
      </w:r>
      <w:r>
        <w:rPr>
          <w:rFonts w:ascii="Times New Roman" w:hAnsi="Times New Roman" w:cs="Times New Roman"/>
          <w:b w:val="0"/>
          <w:bCs/>
          <w:sz w:val="24"/>
          <w:szCs w:val="24"/>
        </w:rPr>
        <w:t>s</w:t>
      </w:r>
      <w:r w:rsidRPr="005F1A1E">
        <w:rPr>
          <w:rFonts w:ascii="Times New Roman" w:hAnsi="Times New Roman" w:cs="Times New Roman"/>
          <w:b w:val="0"/>
          <w:bCs/>
          <w:sz w:val="24"/>
          <w:szCs w:val="24"/>
        </w:rPr>
        <w:t xml:space="preserve"> nécessaire</w:t>
      </w:r>
      <w:r>
        <w:rPr>
          <w:rFonts w:ascii="Times New Roman" w:hAnsi="Times New Roman" w:cs="Times New Roman"/>
          <w:b w:val="0"/>
          <w:bCs/>
          <w:sz w:val="24"/>
          <w:szCs w:val="24"/>
        </w:rPr>
        <w:t>s</w:t>
      </w:r>
      <w:r w:rsidRPr="005F1A1E">
        <w:rPr>
          <w:rFonts w:ascii="Times New Roman" w:hAnsi="Times New Roman" w:cs="Times New Roman"/>
          <w:b w:val="0"/>
          <w:bCs/>
          <w:sz w:val="24"/>
          <w:szCs w:val="24"/>
        </w:rPr>
        <w:t xml:space="preserve"> et complémentaire</w:t>
      </w:r>
      <w:r>
        <w:rPr>
          <w:rFonts w:ascii="Times New Roman" w:hAnsi="Times New Roman" w:cs="Times New Roman"/>
          <w:b w:val="0"/>
          <w:bCs/>
          <w:sz w:val="24"/>
          <w:szCs w:val="24"/>
        </w:rPr>
        <w:t>s</w:t>
      </w:r>
      <w:r w:rsidRPr="005F1A1E">
        <w:rPr>
          <w:rFonts w:ascii="Times New Roman" w:hAnsi="Times New Roman" w:cs="Times New Roman"/>
          <w:b w:val="0"/>
          <w:bCs/>
          <w:sz w:val="24"/>
          <w:szCs w:val="24"/>
        </w:rPr>
        <w:t>. Nous pouvons donc compter sur le partenariat du « Carrefour familial des personnes handicapées », « l’AUTAL », « l’INÉÉI-PSH ».</w:t>
      </w:r>
    </w:p>
    <w:p w14:paraId="42A149C3" w14:textId="77777777" w:rsidR="00662C59" w:rsidRDefault="00662C59" w:rsidP="00662C59">
      <w:pPr>
        <w:pStyle w:val="AP-Titrenomorganisme"/>
        <w:spacing w:after="0"/>
        <w:rPr>
          <w:rFonts w:ascii="Times New Roman" w:hAnsi="Times New Roman" w:cs="Times New Roman"/>
          <w:b w:val="0"/>
          <w:bCs/>
          <w:sz w:val="24"/>
          <w:szCs w:val="24"/>
        </w:rPr>
      </w:pPr>
    </w:p>
    <w:p w14:paraId="40979AAD" w14:textId="77777777" w:rsidR="00662C59" w:rsidRPr="00101BC0" w:rsidRDefault="00662C59" w:rsidP="00662C59">
      <w:pPr>
        <w:pStyle w:val="LO-normal"/>
        <w:jc w:val="both"/>
        <w:rPr>
          <w:sz w:val="24"/>
          <w:szCs w:val="24"/>
        </w:rPr>
      </w:pPr>
      <w:r w:rsidRPr="00101BC0">
        <w:rPr>
          <w:sz w:val="24"/>
          <w:szCs w:val="24"/>
        </w:rPr>
        <w:t xml:space="preserve">Non seulement tout est à faire, mais encore plus, tout est à inventer. Le Québec s’est construit sans nous, soit ! Qu’à cela ne tienne, nous devrons nous-mêmes le construire, « par et pour ». </w:t>
      </w:r>
    </w:p>
    <w:p w14:paraId="2ADFA7C1" w14:textId="77777777" w:rsidR="00BB222D" w:rsidRDefault="00BB222D" w:rsidP="00662C59">
      <w:pPr>
        <w:pStyle w:val="LO-normal"/>
        <w:rPr>
          <w:b/>
          <w:bCs/>
          <w:color w:val="0070C0"/>
          <w:sz w:val="28"/>
          <w:szCs w:val="28"/>
        </w:rPr>
      </w:pPr>
    </w:p>
    <w:p w14:paraId="13559D5A" w14:textId="7A87128D" w:rsidR="00662C59" w:rsidRDefault="00662C59" w:rsidP="00C62613">
      <w:pPr>
        <w:pStyle w:val="Titre2"/>
      </w:pPr>
      <w:bookmarkStart w:id="53" w:name="_Toc72592298"/>
      <w:r>
        <w:t>Capsule vidéo</w:t>
      </w:r>
      <w:bookmarkEnd w:id="53"/>
    </w:p>
    <w:p w14:paraId="56823E91" w14:textId="77777777" w:rsidR="00662C59" w:rsidRDefault="00662C59" w:rsidP="00662C59">
      <w:pPr>
        <w:pStyle w:val="LO-normal"/>
        <w:rPr>
          <w:b/>
          <w:bCs/>
          <w:color w:val="0070C0"/>
          <w:sz w:val="28"/>
          <w:szCs w:val="28"/>
        </w:rPr>
      </w:pPr>
    </w:p>
    <w:p w14:paraId="5DA71558" w14:textId="77777777" w:rsidR="00662C59" w:rsidRDefault="00662C59" w:rsidP="00662C59">
      <w:pPr>
        <w:pStyle w:val="LO-normal"/>
        <w:jc w:val="both"/>
        <w:rPr>
          <w:sz w:val="24"/>
          <w:szCs w:val="24"/>
        </w:rPr>
      </w:pPr>
      <w:r>
        <w:rPr>
          <w:sz w:val="24"/>
          <w:szCs w:val="24"/>
        </w:rPr>
        <w:t>L’idée de produire une capsule vidéo choc montrant une femme handicapée (une vraie), victime de violence conjugale avec des phrases choquantes en écho, hantait l’esprit du RAPLIQ depuis longtemps.</w:t>
      </w:r>
    </w:p>
    <w:p w14:paraId="6DEAB48C" w14:textId="77777777" w:rsidR="00662C59" w:rsidRDefault="00662C59" w:rsidP="00662C59">
      <w:pPr>
        <w:pStyle w:val="LO-normal"/>
        <w:jc w:val="both"/>
        <w:rPr>
          <w:sz w:val="24"/>
          <w:szCs w:val="24"/>
        </w:rPr>
      </w:pPr>
    </w:p>
    <w:p w14:paraId="601D480F" w14:textId="3A0A977E" w:rsidR="00662C59" w:rsidRDefault="00662C59" w:rsidP="00662C59">
      <w:pPr>
        <w:pStyle w:val="LO-normal"/>
        <w:jc w:val="both"/>
        <w:rPr>
          <w:sz w:val="24"/>
          <w:szCs w:val="24"/>
        </w:rPr>
      </w:pPr>
      <w:r>
        <w:rPr>
          <w:sz w:val="24"/>
          <w:szCs w:val="24"/>
        </w:rPr>
        <w:t xml:space="preserve">Et c’est grâce au professionnalisme de M. Robert </w:t>
      </w:r>
      <w:proofErr w:type="spellStart"/>
      <w:r>
        <w:rPr>
          <w:sz w:val="24"/>
          <w:szCs w:val="24"/>
        </w:rPr>
        <w:t>Cornellier</w:t>
      </w:r>
      <w:proofErr w:type="spellEnd"/>
      <w:r>
        <w:rPr>
          <w:sz w:val="24"/>
          <w:szCs w:val="24"/>
        </w:rPr>
        <w:t>, réalisateur, excellant en courts métrages et documentaires</w:t>
      </w:r>
      <w:r w:rsidR="00D35086">
        <w:rPr>
          <w:sz w:val="24"/>
          <w:szCs w:val="24"/>
        </w:rPr>
        <w:t>,</w:t>
      </w:r>
      <w:r>
        <w:rPr>
          <w:sz w:val="24"/>
          <w:szCs w:val="24"/>
        </w:rPr>
        <w:t xml:space="preserve"> que nous avons pu</w:t>
      </w:r>
      <w:bookmarkStart w:id="54" w:name="_44sinio"/>
      <w:bookmarkEnd w:id="54"/>
      <w:r>
        <w:rPr>
          <w:sz w:val="24"/>
          <w:szCs w:val="24"/>
        </w:rPr>
        <w:t xml:space="preserve"> actualiser une capsule vidéo de trente (30) secondes où une de nos membres très appréciée campe le rôle de la femme handicapée victime de violence conjugale. Pour les besoins de la vidéo, nous avons demandé à l’excellente Tania Roy d’arborer un maquillage montrant son visage tuméfié, ses yeux « au beurre noir », sa lèvre inférieure fendue.</w:t>
      </w:r>
    </w:p>
    <w:p w14:paraId="5E624230" w14:textId="77777777" w:rsidR="00662C59" w:rsidRDefault="00662C59" w:rsidP="00662C59">
      <w:pPr>
        <w:pStyle w:val="LO-normal"/>
        <w:jc w:val="both"/>
        <w:rPr>
          <w:sz w:val="24"/>
          <w:szCs w:val="24"/>
        </w:rPr>
      </w:pPr>
    </w:p>
    <w:p w14:paraId="7A920400" w14:textId="77777777" w:rsidR="00662C59" w:rsidRDefault="00662C59" w:rsidP="00662C59">
      <w:pPr>
        <w:pStyle w:val="LO-normal"/>
        <w:jc w:val="both"/>
        <w:rPr>
          <w:sz w:val="24"/>
          <w:szCs w:val="24"/>
        </w:rPr>
      </w:pPr>
      <w:r>
        <w:rPr>
          <w:sz w:val="24"/>
          <w:szCs w:val="24"/>
        </w:rPr>
        <w:t>Nous sommes très fiers de ce qu’ensemble Tania et l’équipe de Robert ont accompli.</w:t>
      </w:r>
    </w:p>
    <w:p w14:paraId="4EB068AA" w14:textId="77777777" w:rsidR="00662C59" w:rsidRDefault="00662C59" w:rsidP="00662C59">
      <w:pPr>
        <w:pStyle w:val="LO-normal"/>
        <w:jc w:val="both"/>
        <w:rPr>
          <w:sz w:val="24"/>
          <w:szCs w:val="24"/>
        </w:rPr>
      </w:pPr>
    </w:p>
    <w:p w14:paraId="60AC148D" w14:textId="43627D96" w:rsidR="00662C59" w:rsidRDefault="00662C59" w:rsidP="00662C59">
      <w:pPr>
        <w:pStyle w:val="LO-normal"/>
        <w:jc w:val="both"/>
        <w:rPr>
          <w:sz w:val="24"/>
          <w:szCs w:val="24"/>
        </w:rPr>
      </w:pPr>
      <w:r>
        <w:rPr>
          <w:sz w:val="24"/>
          <w:szCs w:val="24"/>
        </w:rPr>
        <w:t xml:space="preserve">Ne voulant surtout pas négliger l’aspect inclusif, nous avons bien sûr demandé à M. </w:t>
      </w:r>
      <w:proofErr w:type="spellStart"/>
      <w:r>
        <w:rPr>
          <w:sz w:val="24"/>
          <w:szCs w:val="24"/>
        </w:rPr>
        <w:t>Cornellier</w:t>
      </w:r>
      <w:proofErr w:type="spellEnd"/>
      <w:r>
        <w:rPr>
          <w:sz w:val="24"/>
          <w:szCs w:val="24"/>
        </w:rPr>
        <w:t xml:space="preserve"> d’intégrer les composantes de la postproduction avec la vidéo</w:t>
      </w:r>
      <w:r w:rsidR="00D35086">
        <w:rPr>
          <w:sz w:val="24"/>
          <w:szCs w:val="24"/>
        </w:rPr>
        <w:t xml:space="preserve"> </w:t>
      </w:r>
      <w:r>
        <w:rPr>
          <w:sz w:val="24"/>
          <w:szCs w:val="24"/>
        </w:rPr>
        <w:t>description et la fonction de sous-titrage pour malentendant.</w:t>
      </w:r>
    </w:p>
    <w:p w14:paraId="449D5A69" w14:textId="77777777" w:rsidR="00662C59" w:rsidRDefault="00662C59" w:rsidP="00662C59">
      <w:pPr>
        <w:pStyle w:val="LO-normal"/>
        <w:jc w:val="both"/>
        <w:rPr>
          <w:sz w:val="24"/>
          <w:szCs w:val="24"/>
        </w:rPr>
      </w:pPr>
    </w:p>
    <w:p w14:paraId="63A24B47" w14:textId="77777777" w:rsidR="00662C59" w:rsidRDefault="00662C59" w:rsidP="00662C59">
      <w:pPr>
        <w:pStyle w:val="LO-normal"/>
        <w:jc w:val="both"/>
        <w:rPr>
          <w:sz w:val="24"/>
          <w:szCs w:val="24"/>
        </w:rPr>
      </w:pPr>
      <w:r>
        <w:rPr>
          <w:sz w:val="24"/>
          <w:szCs w:val="24"/>
        </w:rPr>
        <w:t xml:space="preserve">Bien que cette première capsule </w:t>
      </w:r>
      <w:proofErr w:type="gramStart"/>
      <w:r>
        <w:rPr>
          <w:sz w:val="24"/>
          <w:szCs w:val="24"/>
        </w:rPr>
        <w:t>visait</w:t>
      </w:r>
      <w:proofErr w:type="gramEnd"/>
      <w:r>
        <w:rPr>
          <w:sz w:val="24"/>
          <w:szCs w:val="24"/>
        </w:rPr>
        <w:t xml:space="preserve"> plus les décideuse/</w:t>
      </w:r>
      <w:proofErr w:type="spellStart"/>
      <w:r>
        <w:rPr>
          <w:sz w:val="24"/>
          <w:szCs w:val="24"/>
        </w:rPr>
        <w:t>eur</w:t>
      </w:r>
      <w:proofErr w:type="spellEnd"/>
      <w:r>
        <w:rPr>
          <w:sz w:val="24"/>
          <w:szCs w:val="24"/>
        </w:rPr>
        <w:t>(s) politiques et la société en général en tant qu’outil révélateur d’éducation populaire. Nous avons voulu rendre hommage à la majorité des femmes du Québec en traduisant la version française, non seulement en anglais, mais également en espagnol, portugais et arabe.</w:t>
      </w:r>
    </w:p>
    <w:p w14:paraId="642EDA87" w14:textId="77777777" w:rsidR="00662C59" w:rsidRDefault="00662C59" w:rsidP="00662C59">
      <w:pPr>
        <w:pStyle w:val="LO-normal"/>
        <w:jc w:val="both"/>
        <w:rPr>
          <w:sz w:val="24"/>
          <w:szCs w:val="24"/>
        </w:rPr>
      </w:pPr>
    </w:p>
    <w:p w14:paraId="17F39CFD" w14:textId="77777777" w:rsidR="00D35086" w:rsidRDefault="00662C59" w:rsidP="00D35086">
      <w:pPr>
        <w:pStyle w:val="LO-normal"/>
        <w:jc w:val="both"/>
        <w:rPr>
          <w:sz w:val="24"/>
          <w:szCs w:val="24"/>
        </w:rPr>
      </w:pPr>
      <w:r>
        <w:rPr>
          <w:sz w:val="24"/>
          <w:szCs w:val="24"/>
        </w:rPr>
        <w:t>(N.B. : la vidéo</w:t>
      </w:r>
      <w:r w:rsidR="00D35086">
        <w:rPr>
          <w:sz w:val="24"/>
          <w:szCs w:val="24"/>
        </w:rPr>
        <w:t xml:space="preserve"> </w:t>
      </w:r>
      <w:r>
        <w:rPr>
          <w:sz w:val="24"/>
          <w:szCs w:val="24"/>
        </w:rPr>
        <w:t>description ne semble pas être disponible dans ces trois dernières langues au Québec).</w:t>
      </w:r>
      <w:bookmarkStart w:id="55" w:name="_z337ya"/>
      <w:bookmarkStart w:id="56" w:name="_Toc72592299"/>
      <w:bookmarkEnd w:id="55"/>
    </w:p>
    <w:p w14:paraId="0CC8266F" w14:textId="77777777" w:rsidR="00D35086" w:rsidRPr="00D35086" w:rsidRDefault="00D35086" w:rsidP="00D35086">
      <w:pPr>
        <w:pStyle w:val="LO-normal"/>
        <w:jc w:val="both"/>
        <w:rPr>
          <w:color w:val="0070C0"/>
          <w:sz w:val="28"/>
          <w:szCs w:val="28"/>
        </w:rPr>
      </w:pPr>
    </w:p>
    <w:p w14:paraId="17651242" w14:textId="3B5813C6" w:rsidR="00932B4C" w:rsidRPr="00D35086" w:rsidRDefault="00AA2A02" w:rsidP="00D35086">
      <w:pPr>
        <w:pStyle w:val="LO-normal"/>
        <w:jc w:val="both"/>
        <w:rPr>
          <w:rFonts w:ascii="Cambria" w:hAnsi="Cambria"/>
          <w:sz w:val="24"/>
          <w:szCs w:val="24"/>
        </w:rPr>
      </w:pPr>
      <w:r w:rsidRPr="00D35086">
        <w:rPr>
          <w:rFonts w:ascii="Cambria" w:hAnsi="Cambria"/>
          <w:color w:val="0070C0"/>
          <w:sz w:val="28"/>
          <w:szCs w:val="28"/>
        </w:rPr>
        <w:t>Communications</w:t>
      </w:r>
      <w:bookmarkEnd w:id="56"/>
    </w:p>
    <w:p w14:paraId="127F52C5" w14:textId="77777777" w:rsidR="00AA2A02" w:rsidRPr="00A05782" w:rsidRDefault="00AA2A02" w:rsidP="004C4FFC">
      <w:pPr>
        <w:pStyle w:val="LO-normal"/>
        <w:jc w:val="center"/>
        <w:rPr>
          <w:b/>
          <w:color w:val="FF0000"/>
        </w:rPr>
      </w:pPr>
      <w:r w:rsidRPr="00A05782">
        <w:rPr>
          <w:noProof/>
          <w:color w:val="FF0000"/>
        </w:rPr>
        <w:drawing>
          <wp:inline distT="0" distB="0" distL="0" distR="0" wp14:anchorId="42A690AD" wp14:editId="0B090D79">
            <wp:extent cx="1191895" cy="1202690"/>
            <wp:effectExtent l="0" t="0" r="0" b="0"/>
            <wp:docPr id="24" name="image3.jpg" descr="Résultats de recherche d'images pour « images de commun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g" descr="Résultats de recherche d'images pour « images de communications »"/>
                    <pic:cNvPicPr>
                      <a:picLocks noChangeAspect="1" noChangeArrowheads="1"/>
                    </pic:cNvPicPr>
                  </pic:nvPicPr>
                  <pic:blipFill>
                    <a:blip r:embed="rId61"/>
                    <a:stretch>
                      <a:fillRect/>
                    </a:stretch>
                  </pic:blipFill>
                  <pic:spPr bwMode="auto">
                    <a:xfrm>
                      <a:off x="0" y="0"/>
                      <a:ext cx="1191895" cy="1202690"/>
                    </a:xfrm>
                    <a:prstGeom prst="rect">
                      <a:avLst/>
                    </a:prstGeom>
                  </pic:spPr>
                </pic:pic>
              </a:graphicData>
            </a:graphic>
          </wp:inline>
        </w:drawing>
      </w:r>
    </w:p>
    <w:p w14:paraId="39970823" w14:textId="77777777" w:rsidR="00AA2A02" w:rsidRPr="00932B4C" w:rsidRDefault="00AA2A02" w:rsidP="004C4FFC">
      <w:pPr>
        <w:pStyle w:val="LO-normal"/>
        <w:jc w:val="center"/>
        <w:rPr>
          <w:b/>
        </w:rPr>
      </w:pPr>
    </w:p>
    <w:p w14:paraId="722005DF" w14:textId="77777777" w:rsidR="00AA2A02" w:rsidRPr="00D35086" w:rsidRDefault="00AA2A02" w:rsidP="004C4FFC">
      <w:pPr>
        <w:pStyle w:val="LO-normal"/>
        <w:jc w:val="center"/>
        <w:rPr>
          <w:b/>
          <w:sz w:val="18"/>
          <w:szCs w:val="18"/>
        </w:rPr>
      </w:pPr>
      <w:r w:rsidRPr="00D35086">
        <w:rPr>
          <w:b/>
          <w:sz w:val="18"/>
          <w:szCs w:val="18"/>
        </w:rPr>
        <w:t>(Image de deux profils de personnes face à face qui partage une même bulle de</w:t>
      </w:r>
    </w:p>
    <w:p w14:paraId="18734CA5" w14:textId="14D90F9F" w:rsidR="00AA2A02" w:rsidRPr="00D35086" w:rsidRDefault="00AA2A02" w:rsidP="004C4FFC">
      <w:pPr>
        <w:pStyle w:val="LO-normal"/>
        <w:jc w:val="center"/>
        <w:rPr>
          <w:b/>
          <w:sz w:val="18"/>
          <w:szCs w:val="18"/>
        </w:rPr>
      </w:pPr>
      <w:proofErr w:type="gramStart"/>
      <w:r w:rsidRPr="00D35086">
        <w:rPr>
          <w:b/>
          <w:sz w:val="18"/>
          <w:szCs w:val="18"/>
        </w:rPr>
        <w:t>discussion</w:t>
      </w:r>
      <w:proofErr w:type="gramEnd"/>
      <w:r w:rsidRPr="00D35086">
        <w:rPr>
          <w:b/>
          <w:sz w:val="18"/>
          <w:szCs w:val="18"/>
        </w:rPr>
        <w:t xml:space="preserve"> remplie de lettres et de mots)</w:t>
      </w:r>
      <w:bookmarkStart w:id="57" w:name="_3j2qqm3"/>
      <w:bookmarkEnd w:id="57"/>
    </w:p>
    <w:p w14:paraId="09AA7174" w14:textId="77777777" w:rsidR="00932B4C" w:rsidRPr="00D35086" w:rsidRDefault="00932B4C" w:rsidP="00AA2A02">
      <w:pPr>
        <w:pStyle w:val="Titre2"/>
        <w:rPr>
          <w:color w:val="auto"/>
          <w:sz w:val="18"/>
          <w:szCs w:val="18"/>
        </w:rPr>
      </w:pPr>
    </w:p>
    <w:p w14:paraId="1A5009B8" w14:textId="098E96C8" w:rsidR="00AA2A02" w:rsidRPr="009114E2" w:rsidRDefault="00AA2A02" w:rsidP="009114E2">
      <w:pPr>
        <w:pStyle w:val="Titre2"/>
      </w:pPr>
      <w:bookmarkStart w:id="58" w:name="_Toc72592300"/>
      <w:r w:rsidRPr="009114E2">
        <w:t>Sur le Web</w:t>
      </w:r>
      <w:bookmarkEnd w:id="58"/>
    </w:p>
    <w:p w14:paraId="0B919F07" w14:textId="77777777" w:rsidR="00AA2A02" w:rsidRPr="00932B4C" w:rsidRDefault="00AA2A02" w:rsidP="00AA2A02">
      <w:pPr>
        <w:pStyle w:val="Titre2"/>
        <w:rPr>
          <w:color w:val="auto"/>
          <w:sz w:val="22"/>
          <w:szCs w:val="22"/>
        </w:rPr>
      </w:pPr>
    </w:p>
    <w:p w14:paraId="6C8E9872" w14:textId="2BF27D32" w:rsidR="00AA2A02" w:rsidRPr="00932B4C" w:rsidRDefault="00AA2A02" w:rsidP="00AA2A02">
      <w:pPr>
        <w:pStyle w:val="LO-normal"/>
        <w:spacing w:after="120"/>
        <w:jc w:val="both"/>
        <w:rPr>
          <w:sz w:val="22"/>
          <w:szCs w:val="22"/>
        </w:rPr>
      </w:pPr>
      <w:r w:rsidRPr="00932B4C">
        <w:rPr>
          <w:sz w:val="22"/>
          <w:szCs w:val="22"/>
        </w:rPr>
        <w:t xml:space="preserve">En </w:t>
      </w:r>
      <w:r w:rsidR="00932B4C" w:rsidRPr="00932B4C">
        <w:rPr>
          <w:sz w:val="22"/>
          <w:szCs w:val="22"/>
        </w:rPr>
        <w:t xml:space="preserve">2020-2021, </w:t>
      </w:r>
      <w:r w:rsidRPr="00932B4C">
        <w:rPr>
          <w:sz w:val="22"/>
          <w:szCs w:val="22"/>
        </w:rPr>
        <w:t>le RAPLIQ a continué à être présent, dans les médias et sur le Web, pour sensibiliser et informer la population quant aux problèmes d’inclusion et d’accessibilité auxquels font face les personnes en situation de handicap. Nos actions publiques ont également mobilisé individus et organismes dans la défense de nos droits.</w:t>
      </w:r>
    </w:p>
    <w:p w14:paraId="357B4381" w14:textId="77777777" w:rsidR="00AA2A02" w:rsidRPr="00932B4C" w:rsidRDefault="00AA2A02" w:rsidP="00AA2A02">
      <w:pPr>
        <w:pStyle w:val="LO-normal"/>
        <w:spacing w:after="120"/>
        <w:jc w:val="both"/>
        <w:rPr>
          <w:sz w:val="22"/>
          <w:szCs w:val="22"/>
        </w:rPr>
      </w:pPr>
    </w:p>
    <w:p w14:paraId="04EF483A" w14:textId="77777777" w:rsidR="00932B4C" w:rsidRDefault="00AA2A02" w:rsidP="00932B4C">
      <w:pPr>
        <w:pStyle w:val="LO-normal"/>
        <w:spacing w:after="120"/>
        <w:jc w:val="both"/>
        <w:rPr>
          <w:sz w:val="22"/>
          <w:szCs w:val="22"/>
        </w:rPr>
      </w:pPr>
      <w:r w:rsidRPr="00932B4C">
        <w:rPr>
          <w:sz w:val="22"/>
          <w:szCs w:val="22"/>
        </w:rPr>
        <w:t>Notre présence sur le Web nous permet de communiquer directement avec nos membres et de sensibiliser l’ensemble de la population du Québec et même du monde à nos idées et à nos revendications. Nous y publions nos communiqués et les comptes rendus de nos activités, nous y diffusons des articles médiatiques pertinents et y lançons des appels à l’action.</w:t>
      </w:r>
    </w:p>
    <w:p w14:paraId="5E790C05" w14:textId="77777777" w:rsidR="00932B4C" w:rsidRDefault="00932B4C" w:rsidP="00932B4C">
      <w:pPr>
        <w:pStyle w:val="LO-normal"/>
        <w:spacing w:after="120"/>
        <w:jc w:val="both"/>
        <w:rPr>
          <w:sz w:val="22"/>
          <w:szCs w:val="22"/>
        </w:rPr>
      </w:pPr>
    </w:p>
    <w:p w14:paraId="5F93AF31" w14:textId="68AD81A5" w:rsidR="004C4FFC" w:rsidRPr="004C4FFC" w:rsidRDefault="004C4FFC" w:rsidP="004C4FFC">
      <w:pPr>
        <w:pStyle w:val="LO-normal"/>
        <w:spacing w:after="120"/>
        <w:jc w:val="both"/>
        <w:rPr>
          <w:sz w:val="22"/>
          <w:szCs w:val="22"/>
        </w:rPr>
      </w:pPr>
      <w:r w:rsidRPr="004C4FFC">
        <w:rPr>
          <w:sz w:val="22"/>
          <w:szCs w:val="22"/>
        </w:rPr>
        <w:t xml:space="preserve">Au 31 mars 2021, </w:t>
      </w:r>
      <w:hyperlink r:id="rId62">
        <w:r w:rsidRPr="004C4FFC">
          <w:rPr>
            <w:rStyle w:val="ListLabel127"/>
            <w:rFonts w:eastAsia="Arial"/>
            <w:color w:val="auto"/>
            <w:sz w:val="22"/>
            <w:szCs w:val="22"/>
          </w:rPr>
          <w:t>notre page Facebook</w:t>
        </w:r>
      </w:hyperlink>
      <w:r w:rsidRPr="004C4FFC">
        <w:rPr>
          <w:sz w:val="22"/>
          <w:szCs w:val="22"/>
        </w:rPr>
        <w:t xml:space="preserve"> était suivie par 1,220 personne</w:t>
      </w:r>
      <w:r w:rsidR="00AB5F24">
        <w:rPr>
          <w:sz w:val="22"/>
          <w:szCs w:val="22"/>
        </w:rPr>
        <w:t>s</w:t>
      </w:r>
      <w:r w:rsidRPr="004C4FFC">
        <w:rPr>
          <w:sz w:val="22"/>
          <w:szCs w:val="22"/>
        </w:rPr>
        <w:t xml:space="preserve"> aime</w:t>
      </w:r>
      <w:r w:rsidR="00AB5F24">
        <w:rPr>
          <w:sz w:val="22"/>
          <w:szCs w:val="22"/>
        </w:rPr>
        <w:t>nt</w:t>
      </w:r>
      <w:r w:rsidRPr="004C4FFC">
        <w:rPr>
          <w:sz w:val="22"/>
          <w:szCs w:val="22"/>
        </w:rPr>
        <w:t xml:space="preserve"> notre page et 1,401 personnes sont abonnées (une croissance de 300 personnes) et </w:t>
      </w:r>
      <w:hyperlink r:id="rId63">
        <w:r w:rsidRPr="004C4FFC">
          <w:rPr>
            <w:rStyle w:val="ListLabel127"/>
            <w:rFonts w:eastAsia="Arial"/>
            <w:color w:val="auto"/>
            <w:sz w:val="22"/>
            <w:szCs w:val="22"/>
          </w:rPr>
          <w:t>notre compte Twitter</w:t>
        </w:r>
      </w:hyperlink>
      <w:r w:rsidRPr="004C4FFC">
        <w:rPr>
          <w:sz w:val="22"/>
          <w:szCs w:val="22"/>
        </w:rPr>
        <w:t xml:space="preserve"> avait 539 abonnés.</w:t>
      </w:r>
    </w:p>
    <w:p w14:paraId="3FB4CFCE" w14:textId="77777777" w:rsidR="004C4FFC" w:rsidRPr="004C4FFC" w:rsidRDefault="004C4FFC" w:rsidP="004C4FFC">
      <w:pPr>
        <w:pStyle w:val="LO-normal"/>
        <w:spacing w:after="120" w:line="360" w:lineRule="auto"/>
        <w:jc w:val="both"/>
        <w:rPr>
          <w:color w:val="4472C4" w:themeColor="accent1"/>
          <w:sz w:val="22"/>
          <w:szCs w:val="22"/>
        </w:rPr>
      </w:pPr>
    </w:p>
    <w:p w14:paraId="1694E5FC" w14:textId="77777777" w:rsidR="004C4FFC" w:rsidRPr="004C4FFC" w:rsidRDefault="004C4FFC" w:rsidP="004C4FFC">
      <w:pPr>
        <w:pStyle w:val="LO-normal"/>
        <w:spacing w:after="120"/>
        <w:jc w:val="both"/>
        <w:rPr>
          <w:sz w:val="24"/>
          <w:szCs w:val="24"/>
        </w:rPr>
      </w:pPr>
      <w:r w:rsidRPr="004C4FFC">
        <w:rPr>
          <w:sz w:val="24"/>
          <w:szCs w:val="24"/>
        </w:rPr>
        <w:t xml:space="preserve">Notre site web, totalement accessible et disponible en français et anglais fut mis en ligne au printemps 2020, juste après la dernière AGA. Nous en sommes très fiers et vous invitons à aller le consulter au </w:t>
      </w:r>
      <w:r w:rsidRPr="004C4FFC">
        <w:rPr>
          <w:sz w:val="24"/>
          <w:szCs w:val="24"/>
          <w:u w:val="single"/>
        </w:rPr>
        <w:t>www.rapliq.org</w:t>
      </w:r>
      <w:r w:rsidRPr="004C4FFC">
        <w:rPr>
          <w:sz w:val="24"/>
          <w:szCs w:val="24"/>
        </w:rPr>
        <w:t xml:space="preserve"> </w:t>
      </w:r>
    </w:p>
    <w:p w14:paraId="0C932402" w14:textId="36EF4ED5" w:rsidR="00D35086" w:rsidRDefault="00D35086" w:rsidP="00D13209">
      <w:pPr>
        <w:pStyle w:val="Titre1"/>
        <w:rPr>
          <w:color w:val="auto"/>
          <w:sz w:val="32"/>
          <w:szCs w:val="32"/>
        </w:rPr>
      </w:pPr>
    </w:p>
    <w:p w14:paraId="15B00737" w14:textId="77777777" w:rsidR="00D35086" w:rsidRDefault="00D35086" w:rsidP="00D13209">
      <w:pPr>
        <w:pStyle w:val="Titre1"/>
        <w:rPr>
          <w:color w:val="auto"/>
          <w:sz w:val="32"/>
          <w:szCs w:val="32"/>
        </w:rPr>
      </w:pPr>
    </w:p>
    <w:p w14:paraId="39C6621D" w14:textId="77777777" w:rsidR="00D35086" w:rsidRPr="00D35086" w:rsidRDefault="00D35086" w:rsidP="00D13209">
      <w:pPr>
        <w:pStyle w:val="Titre1"/>
        <w:rPr>
          <w:color w:val="auto"/>
          <w:sz w:val="24"/>
          <w:szCs w:val="24"/>
        </w:rPr>
      </w:pPr>
    </w:p>
    <w:p w14:paraId="51BD1CBF" w14:textId="518B09E5" w:rsidR="00AA2A02" w:rsidRPr="00D35086" w:rsidRDefault="00AA2A02" w:rsidP="009114E2">
      <w:pPr>
        <w:pStyle w:val="Titre1"/>
        <w:rPr>
          <w:sz w:val="24"/>
          <w:szCs w:val="24"/>
        </w:rPr>
      </w:pPr>
      <w:bookmarkStart w:id="59" w:name="_Toc72592301"/>
      <w:r w:rsidRPr="00D35086">
        <w:rPr>
          <w:sz w:val="24"/>
          <w:szCs w:val="24"/>
        </w:rPr>
        <w:t>Le Tour du RAPLIQ en douze mois</w:t>
      </w:r>
      <w:bookmarkEnd w:id="59"/>
    </w:p>
    <w:p w14:paraId="5F04B615" w14:textId="341D1113" w:rsidR="00AA2A02" w:rsidRDefault="00AA2A02" w:rsidP="00A05782">
      <w:pPr>
        <w:pStyle w:val="LO-normal"/>
        <w:jc w:val="center"/>
        <w:rPr>
          <w:b/>
        </w:rPr>
      </w:pPr>
      <w:r w:rsidRPr="00C04CC1">
        <w:rPr>
          <w:noProof/>
        </w:rPr>
        <w:drawing>
          <wp:inline distT="0" distB="0" distL="0" distR="0" wp14:anchorId="75569F83" wp14:editId="77DEA998">
            <wp:extent cx="1789200" cy="1123200"/>
            <wp:effectExtent l="0" t="0" r="1905" b="1270"/>
            <wp:docPr id="25" name="image4.jpg" descr="C:\Users\ordirapliq\AppData\Local\Microsoft\Windows\INetCache\Content.MSO\8B7FC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jpg" descr="C:\Users\ordirapliq\AppData\Local\Microsoft\Windows\INetCache\Content.MSO\8B7FC22D.tmp"/>
                    <pic:cNvPicPr>
                      <a:picLocks noChangeAspect="1" noChangeArrowheads="1"/>
                    </pic:cNvPicPr>
                  </pic:nvPicPr>
                  <pic:blipFill>
                    <a:blip r:embed="rId64"/>
                    <a:stretch>
                      <a:fillRect/>
                    </a:stretch>
                  </pic:blipFill>
                  <pic:spPr bwMode="auto">
                    <a:xfrm>
                      <a:off x="0" y="0"/>
                      <a:ext cx="1789200" cy="1123200"/>
                    </a:xfrm>
                    <a:prstGeom prst="rect">
                      <a:avLst/>
                    </a:prstGeom>
                  </pic:spPr>
                </pic:pic>
              </a:graphicData>
            </a:graphic>
          </wp:inline>
        </w:drawing>
      </w:r>
    </w:p>
    <w:p w14:paraId="5A24CC42" w14:textId="77777777" w:rsidR="00B82973" w:rsidRPr="00C04CC1" w:rsidRDefault="00B82973" w:rsidP="00A05782">
      <w:pPr>
        <w:pStyle w:val="LO-normal"/>
        <w:jc w:val="center"/>
        <w:rPr>
          <w:b/>
        </w:rPr>
      </w:pPr>
    </w:p>
    <w:p w14:paraId="52CA36A5" w14:textId="77777777" w:rsidR="00AA2A02" w:rsidRPr="00C04CC1" w:rsidRDefault="00AA2A02" w:rsidP="00A05782">
      <w:pPr>
        <w:pStyle w:val="LO-normal"/>
        <w:spacing w:after="120" w:line="360" w:lineRule="auto"/>
        <w:jc w:val="center"/>
        <w:rPr>
          <w:b/>
        </w:rPr>
      </w:pPr>
      <w:r w:rsidRPr="00C04CC1">
        <w:rPr>
          <w:b/>
        </w:rPr>
        <w:t>(Image d’un calendrier)</w:t>
      </w:r>
    </w:p>
    <w:p w14:paraId="1F3A435C" w14:textId="043BDFB7" w:rsidR="00AA2A02" w:rsidRPr="00B82973" w:rsidRDefault="00AA2A02" w:rsidP="00AA2A02">
      <w:pPr>
        <w:pStyle w:val="LO-normal"/>
        <w:jc w:val="both"/>
        <w:rPr>
          <w:sz w:val="24"/>
          <w:szCs w:val="24"/>
        </w:rPr>
      </w:pPr>
      <w:r w:rsidRPr="00B82973">
        <w:rPr>
          <w:sz w:val="24"/>
          <w:szCs w:val="24"/>
        </w:rPr>
        <w:t xml:space="preserve">La plupart des dossiers sur lesquels travaille le RAPLIQ touchent, de près ou de loin, les institutions publiques et politiques. L’accessibilité des bureaux de scrutin, le déneigement des voies publiques, les services de transport en commun et l’architecture urbaine soulèvent des enjeux qui ne peuvent se régler sans le soutien des élus et des décideurs publics. Il est donc crucial pour le RAPLIQ d’échanger avec eux et de leur communiquer nos idées et nos critiques. Nous consacrons donc beaucoup d’énergie et de temps à les rencontrer, de même qu’à participer aux conseils de ville et d’arrondissements. </w:t>
      </w:r>
    </w:p>
    <w:p w14:paraId="1936D313" w14:textId="77777777" w:rsidR="00AA2A02" w:rsidRPr="00B82973" w:rsidRDefault="00AA2A02" w:rsidP="00AA2A02">
      <w:pPr>
        <w:pStyle w:val="LO-normal"/>
        <w:spacing w:line="360" w:lineRule="auto"/>
        <w:jc w:val="both"/>
        <w:rPr>
          <w:sz w:val="24"/>
          <w:szCs w:val="24"/>
        </w:rPr>
      </w:pPr>
    </w:p>
    <w:p w14:paraId="674C51A6" w14:textId="77777777" w:rsidR="00AA2A02" w:rsidRPr="00B82973" w:rsidRDefault="00AA2A02" w:rsidP="00AA2A02">
      <w:pPr>
        <w:pStyle w:val="LO-normal"/>
        <w:jc w:val="both"/>
        <w:rPr>
          <w:sz w:val="24"/>
          <w:szCs w:val="24"/>
        </w:rPr>
      </w:pPr>
      <w:r w:rsidRPr="00B82973">
        <w:rPr>
          <w:sz w:val="24"/>
          <w:szCs w:val="24"/>
        </w:rPr>
        <w:t>Nous tentons également de sensibiliser les gens d’affaires, professeurs, étudiants, architectes, urbanistes, ingénieurs, déménageurs, éboueurs, conservateurs du patrimoine, artistes, avocats, dentistes, médecins, infirmières, acupuncteurs, chiropraticiens, ostéopathes, comédiens, producteurs, réalisateurs, etc. à la réalité des personnes en situation de handicap et nous sollicitons aussi des rencontres avec eux.</w:t>
      </w:r>
    </w:p>
    <w:p w14:paraId="75E52DA9" w14:textId="77777777" w:rsidR="00AA2A02" w:rsidRPr="00B82973" w:rsidRDefault="00AA2A02" w:rsidP="00AA2A02">
      <w:pPr>
        <w:pStyle w:val="LO-normal"/>
        <w:spacing w:line="360" w:lineRule="auto"/>
        <w:jc w:val="both"/>
        <w:rPr>
          <w:sz w:val="24"/>
          <w:szCs w:val="24"/>
        </w:rPr>
      </w:pPr>
    </w:p>
    <w:p w14:paraId="33B3894D" w14:textId="77777777" w:rsidR="00A05782" w:rsidRPr="00A32FA8" w:rsidRDefault="00AA2A02" w:rsidP="00A05782">
      <w:pPr>
        <w:pStyle w:val="LO-normal"/>
        <w:jc w:val="both"/>
        <w:rPr>
          <w:sz w:val="24"/>
          <w:szCs w:val="24"/>
        </w:rPr>
      </w:pPr>
      <w:r w:rsidRPr="00B82973">
        <w:rPr>
          <w:sz w:val="24"/>
          <w:szCs w:val="24"/>
        </w:rPr>
        <w:t xml:space="preserve">Ces rencontres, ces déplacements pourront vous paraître accessoires, superficiels. À la limite, vous vous demanderez pourquoi avoir « perdu » notre temps là-dessus lorsque nous clamons que nous sommes hyper occupés. Eh bien, soyez assuré.es que chacune de ces rencontres avait une signification et chacune a laissé une marque. C’est la stratégie du </w:t>
      </w:r>
      <w:r w:rsidRPr="00A32FA8">
        <w:rPr>
          <w:sz w:val="24"/>
          <w:szCs w:val="24"/>
        </w:rPr>
        <w:t>RAPLIQ</w:t>
      </w:r>
      <w:r w:rsidR="00A05782" w:rsidRPr="00A32FA8">
        <w:rPr>
          <w:sz w:val="24"/>
          <w:szCs w:val="24"/>
        </w:rPr>
        <w:t>.</w:t>
      </w:r>
    </w:p>
    <w:p w14:paraId="6D1A8221" w14:textId="77777777" w:rsidR="00A05782" w:rsidRPr="00B82973" w:rsidRDefault="00A05782" w:rsidP="00A05782">
      <w:pPr>
        <w:pStyle w:val="LO-normal"/>
        <w:jc w:val="both"/>
        <w:rPr>
          <w:sz w:val="24"/>
          <w:szCs w:val="24"/>
        </w:rPr>
      </w:pPr>
    </w:p>
    <w:p w14:paraId="48AD08E9" w14:textId="09A72A9D" w:rsidR="00AA2A02" w:rsidRPr="00B82973" w:rsidRDefault="00A05782" w:rsidP="00A05782">
      <w:pPr>
        <w:pStyle w:val="LO-normal"/>
        <w:jc w:val="both"/>
        <w:rPr>
          <w:sz w:val="24"/>
          <w:szCs w:val="24"/>
        </w:rPr>
      </w:pPr>
      <w:r w:rsidRPr="00B82973">
        <w:rPr>
          <w:sz w:val="24"/>
          <w:szCs w:val="24"/>
        </w:rPr>
        <w:t>Po</w:t>
      </w:r>
      <w:r w:rsidR="00AA2A02" w:rsidRPr="00B82973">
        <w:rPr>
          <w:sz w:val="24"/>
          <w:szCs w:val="24"/>
        </w:rPr>
        <w:t xml:space="preserve">ur cette raison et pour vous partager ce qui se passe en coulisses au RAPLIQ, voici « le tour du </w:t>
      </w:r>
      <w:r w:rsidR="00AA2A02" w:rsidRPr="00196FA1">
        <w:rPr>
          <w:sz w:val="22"/>
          <w:szCs w:val="22"/>
        </w:rPr>
        <w:t>RAPLIQ</w:t>
      </w:r>
      <w:r w:rsidR="00AA2A02" w:rsidRPr="00B82973">
        <w:rPr>
          <w:sz w:val="24"/>
          <w:szCs w:val="24"/>
        </w:rPr>
        <w:t xml:space="preserve"> en douze mois » :</w:t>
      </w:r>
    </w:p>
    <w:p w14:paraId="313BA1D8" w14:textId="77777777" w:rsidR="00AA2A02" w:rsidRPr="00B82973" w:rsidRDefault="00AA2A02" w:rsidP="00AA2A02">
      <w:pPr>
        <w:jc w:val="both"/>
      </w:pPr>
    </w:p>
    <w:p w14:paraId="4F1245BE" w14:textId="77777777" w:rsidR="00EE6FB1" w:rsidRDefault="00AA2A02" w:rsidP="00AA2A02">
      <w:pPr>
        <w:jc w:val="center"/>
        <w:rPr>
          <w:sz w:val="28"/>
          <w:szCs w:val="28"/>
        </w:rPr>
      </w:pPr>
      <w:r w:rsidRPr="00B82973">
        <w:rPr>
          <w:sz w:val="28"/>
          <w:szCs w:val="28"/>
        </w:rPr>
        <w:t xml:space="preserve"> </w:t>
      </w:r>
    </w:p>
    <w:p w14:paraId="285E0A31" w14:textId="77777777" w:rsidR="00EE6FB1" w:rsidRDefault="00EE6FB1" w:rsidP="00AA2A02">
      <w:pPr>
        <w:jc w:val="center"/>
        <w:rPr>
          <w:sz w:val="28"/>
          <w:szCs w:val="28"/>
        </w:rPr>
      </w:pPr>
    </w:p>
    <w:p w14:paraId="02746B72" w14:textId="77777777" w:rsidR="003F7C14" w:rsidRDefault="003F7C14" w:rsidP="00AA2A02">
      <w:pPr>
        <w:jc w:val="center"/>
        <w:rPr>
          <w:b/>
          <w:bCs/>
          <w:sz w:val="28"/>
          <w:szCs w:val="28"/>
        </w:rPr>
      </w:pPr>
    </w:p>
    <w:p w14:paraId="1390E49B" w14:textId="77777777" w:rsidR="003F7C14" w:rsidRDefault="003F7C14" w:rsidP="00AA2A02">
      <w:pPr>
        <w:jc w:val="center"/>
        <w:rPr>
          <w:b/>
          <w:bCs/>
          <w:sz w:val="28"/>
          <w:szCs w:val="28"/>
        </w:rPr>
      </w:pPr>
    </w:p>
    <w:p w14:paraId="3C189DBA" w14:textId="77777777" w:rsidR="003F7C14" w:rsidRDefault="003F7C14" w:rsidP="00AA2A02">
      <w:pPr>
        <w:jc w:val="center"/>
        <w:rPr>
          <w:b/>
          <w:bCs/>
          <w:sz w:val="28"/>
          <w:szCs w:val="28"/>
        </w:rPr>
      </w:pPr>
    </w:p>
    <w:p w14:paraId="7A86F346" w14:textId="1D11878C" w:rsidR="003F7C14" w:rsidRDefault="003F7C14" w:rsidP="00AA2A02">
      <w:pPr>
        <w:jc w:val="center"/>
        <w:rPr>
          <w:b/>
          <w:bCs/>
          <w:sz w:val="28"/>
          <w:szCs w:val="28"/>
        </w:rPr>
      </w:pPr>
    </w:p>
    <w:p w14:paraId="4489D309" w14:textId="77777777" w:rsidR="00D35086" w:rsidRDefault="00D35086" w:rsidP="00AA2A02">
      <w:pPr>
        <w:jc w:val="center"/>
        <w:rPr>
          <w:b/>
          <w:bCs/>
          <w:sz w:val="28"/>
          <w:szCs w:val="28"/>
        </w:rPr>
      </w:pPr>
    </w:p>
    <w:p w14:paraId="57BCB515" w14:textId="72F9F708" w:rsidR="00AA2A02" w:rsidRPr="00B82973" w:rsidRDefault="00AA2A02" w:rsidP="00AA2A02">
      <w:pPr>
        <w:jc w:val="center"/>
        <w:rPr>
          <w:sz w:val="28"/>
          <w:szCs w:val="28"/>
        </w:rPr>
      </w:pPr>
      <w:r w:rsidRPr="00B82973">
        <w:rPr>
          <w:b/>
          <w:bCs/>
          <w:sz w:val="28"/>
          <w:szCs w:val="28"/>
        </w:rPr>
        <w:t>Tableau des rencontres et évènements</w:t>
      </w:r>
    </w:p>
    <w:p w14:paraId="7D7BC9C1" w14:textId="77777777" w:rsidR="00AA2A02" w:rsidRPr="00A05782" w:rsidRDefault="00AA2A02" w:rsidP="00AA2A02">
      <w:pPr>
        <w:rPr>
          <w:b/>
          <w:bCs/>
          <w:color w:val="FF0000"/>
          <w:sz w:val="22"/>
          <w:szCs w:val="22"/>
        </w:rPr>
      </w:pPr>
    </w:p>
    <w:p w14:paraId="10F7FD3B" w14:textId="77777777" w:rsidR="00AA2A02" w:rsidRPr="00A05782" w:rsidRDefault="00AA2A02" w:rsidP="00AA2A02">
      <w:pPr>
        <w:pStyle w:val="LO-normal"/>
        <w:jc w:val="both"/>
        <w:rPr>
          <w:color w:val="FF0000"/>
          <w:sz w:val="22"/>
          <w:szCs w:val="22"/>
        </w:rPr>
      </w:pPr>
    </w:p>
    <w:tbl>
      <w:tblPr>
        <w:tblW w:w="0" w:type="auto"/>
        <w:tblLook w:val="04A0" w:firstRow="1" w:lastRow="0" w:firstColumn="1" w:lastColumn="0" w:noHBand="0" w:noVBand="1"/>
      </w:tblPr>
      <w:tblGrid>
        <w:gridCol w:w="8426"/>
        <w:gridCol w:w="220"/>
      </w:tblGrid>
      <w:tr w:rsidR="00A05782" w:rsidRPr="006C04D0" w14:paraId="7A41DE33" w14:textId="77777777" w:rsidTr="00300BE5">
        <w:tc>
          <w:tcPr>
            <w:tcW w:w="1555" w:type="dxa"/>
          </w:tcPr>
          <w:tbl>
            <w:tblPr>
              <w:tblStyle w:val="Grilledutableau"/>
              <w:tblW w:w="12027" w:type="dxa"/>
              <w:tblLook w:val="04A0" w:firstRow="1" w:lastRow="0" w:firstColumn="1" w:lastColumn="0" w:noHBand="0" w:noVBand="1"/>
            </w:tblPr>
            <w:tblGrid>
              <w:gridCol w:w="1361"/>
              <w:gridCol w:w="2097"/>
              <w:gridCol w:w="2350"/>
              <w:gridCol w:w="2629"/>
              <w:gridCol w:w="3590"/>
            </w:tblGrid>
            <w:tr w:rsidR="00C443BC" w14:paraId="71984A6C" w14:textId="75064D7D" w:rsidTr="003B328E">
              <w:tc>
                <w:tcPr>
                  <w:tcW w:w="1361" w:type="dxa"/>
                </w:tcPr>
                <w:p w14:paraId="520BB518" w14:textId="2C8EB866" w:rsidR="00A32FA8" w:rsidRPr="00A32FA8" w:rsidRDefault="00A32FA8" w:rsidP="00300BE5">
                  <w:pPr>
                    <w:jc w:val="center"/>
                    <w:rPr>
                      <w:b/>
                      <w:bCs/>
                    </w:rPr>
                  </w:pPr>
                  <w:r>
                    <w:rPr>
                      <w:b/>
                      <w:bCs/>
                    </w:rPr>
                    <w:t>Date</w:t>
                  </w:r>
                </w:p>
              </w:tc>
              <w:tc>
                <w:tcPr>
                  <w:tcW w:w="2097" w:type="dxa"/>
                </w:tcPr>
                <w:p w14:paraId="262F2998" w14:textId="2A37E986" w:rsidR="00A32FA8" w:rsidRPr="00A32FA8" w:rsidRDefault="00A32FA8" w:rsidP="00300BE5">
                  <w:pPr>
                    <w:jc w:val="center"/>
                    <w:rPr>
                      <w:b/>
                      <w:bCs/>
                    </w:rPr>
                  </w:pPr>
                  <w:r>
                    <w:rPr>
                      <w:b/>
                      <w:bCs/>
                    </w:rPr>
                    <w:t>Officier RAPLIQ</w:t>
                  </w:r>
                </w:p>
              </w:tc>
              <w:tc>
                <w:tcPr>
                  <w:tcW w:w="2350" w:type="dxa"/>
                </w:tcPr>
                <w:p w14:paraId="7A5B77D1" w14:textId="43EEFF3C" w:rsidR="00A32FA8" w:rsidRPr="00A32FA8" w:rsidRDefault="00A32FA8" w:rsidP="00300BE5">
                  <w:pPr>
                    <w:jc w:val="center"/>
                    <w:rPr>
                      <w:b/>
                      <w:bCs/>
                    </w:rPr>
                  </w:pPr>
                  <w:r>
                    <w:rPr>
                      <w:b/>
                      <w:bCs/>
                    </w:rPr>
                    <w:t>Personne rencontrée</w:t>
                  </w:r>
                </w:p>
              </w:tc>
              <w:tc>
                <w:tcPr>
                  <w:tcW w:w="2629" w:type="dxa"/>
                  <w:tcBorders>
                    <w:right w:val="nil"/>
                  </w:tcBorders>
                </w:tcPr>
                <w:p w14:paraId="0DF8A524" w14:textId="0CF3FA3E" w:rsidR="00A32FA8" w:rsidRPr="00A32FA8" w:rsidRDefault="00A32FA8" w:rsidP="00300BE5">
                  <w:pPr>
                    <w:jc w:val="center"/>
                    <w:rPr>
                      <w:b/>
                      <w:bCs/>
                    </w:rPr>
                  </w:pPr>
                  <w:r>
                    <w:rPr>
                      <w:b/>
                      <w:bCs/>
                    </w:rPr>
                    <w:t>Sujet/thème</w:t>
                  </w:r>
                </w:p>
              </w:tc>
              <w:tc>
                <w:tcPr>
                  <w:tcW w:w="3590" w:type="dxa"/>
                  <w:tcBorders>
                    <w:left w:val="nil"/>
                  </w:tcBorders>
                </w:tcPr>
                <w:p w14:paraId="0DD7AC99" w14:textId="77777777" w:rsidR="00A32FA8" w:rsidRDefault="00A32FA8" w:rsidP="00300BE5">
                  <w:pPr>
                    <w:jc w:val="center"/>
                    <w:rPr>
                      <w:b/>
                      <w:bCs/>
                      <w:color w:val="FF0000"/>
                      <w:sz w:val="28"/>
                      <w:szCs w:val="28"/>
                    </w:rPr>
                  </w:pPr>
                </w:p>
              </w:tc>
            </w:tr>
            <w:tr w:rsidR="00C443BC" w14:paraId="4F8D808B" w14:textId="26052A8C" w:rsidTr="003B328E">
              <w:tc>
                <w:tcPr>
                  <w:tcW w:w="1361" w:type="dxa"/>
                </w:tcPr>
                <w:p w14:paraId="7A6C0B5D" w14:textId="77777777" w:rsidR="00A32FA8" w:rsidRDefault="00A32FA8" w:rsidP="00300BE5">
                  <w:pPr>
                    <w:jc w:val="center"/>
                    <w:rPr>
                      <w:b/>
                      <w:bCs/>
                      <w:color w:val="FF0000"/>
                      <w:sz w:val="28"/>
                      <w:szCs w:val="28"/>
                    </w:rPr>
                  </w:pPr>
                </w:p>
              </w:tc>
              <w:tc>
                <w:tcPr>
                  <w:tcW w:w="2097" w:type="dxa"/>
                </w:tcPr>
                <w:p w14:paraId="1DFCF1FD" w14:textId="77777777" w:rsidR="00A32FA8" w:rsidRDefault="00A32FA8" w:rsidP="00300BE5">
                  <w:pPr>
                    <w:jc w:val="center"/>
                    <w:rPr>
                      <w:b/>
                      <w:bCs/>
                      <w:color w:val="FF0000"/>
                      <w:sz w:val="28"/>
                      <w:szCs w:val="28"/>
                    </w:rPr>
                  </w:pPr>
                </w:p>
              </w:tc>
              <w:tc>
                <w:tcPr>
                  <w:tcW w:w="2350" w:type="dxa"/>
                </w:tcPr>
                <w:p w14:paraId="0BDC2C7D" w14:textId="77777777" w:rsidR="00A32FA8" w:rsidRDefault="00A32FA8" w:rsidP="00300BE5">
                  <w:pPr>
                    <w:jc w:val="center"/>
                    <w:rPr>
                      <w:b/>
                      <w:bCs/>
                      <w:color w:val="FF0000"/>
                      <w:sz w:val="28"/>
                      <w:szCs w:val="28"/>
                    </w:rPr>
                  </w:pPr>
                </w:p>
              </w:tc>
              <w:tc>
                <w:tcPr>
                  <w:tcW w:w="2629" w:type="dxa"/>
                  <w:tcBorders>
                    <w:right w:val="nil"/>
                  </w:tcBorders>
                </w:tcPr>
                <w:p w14:paraId="48407C60" w14:textId="77777777" w:rsidR="00A32FA8" w:rsidRDefault="00A32FA8" w:rsidP="00300BE5">
                  <w:pPr>
                    <w:jc w:val="center"/>
                    <w:rPr>
                      <w:b/>
                      <w:bCs/>
                      <w:color w:val="FF0000"/>
                      <w:sz w:val="28"/>
                      <w:szCs w:val="28"/>
                    </w:rPr>
                  </w:pPr>
                </w:p>
              </w:tc>
              <w:tc>
                <w:tcPr>
                  <w:tcW w:w="3590" w:type="dxa"/>
                  <w:tcBorders>
                    <w:left w:val="nil"/>
                  </w:tcBorders>
                </w:tcPr>
                <w:p w14:paraId="2F3E02D8" w14:textId="77777777" w:rsidR="00A32FA8" w:rsidRDefault="00A32FA8" w:rsidP="00300BE5">
                  <w:pPr>
                    <w:jc w:val="center"/>
                    <w:rPr>
                      <w:b/>
                      <w:bCs/>
                      <w:color w:val="FF0000"/>
                      <w:sz w:val="28"/>
                      <w:szCs w:val="28"/>
                    </w:rPr>
                  </w:pPr>
                </w:p>
              </w:tc>
            </w:tr>
            <w:tr w:rsidR="00C443BC" w14:paraId="463C17F9" w14:textId="77777777" w:rsidTr="003B328E">
              <w:tc>
                <w:tcPr>
                  <w:tcW w:w="1361" w:type="dxa"/>
                </w:tcPr>
                <w:p w14:paraId="7DE2BF99" w14:textId="44A2AB60" w:rsidR="00A32FA8" w:rsidRPr="00FB5B3C" w:rsidRDefault="003858DA" w:rsidP="003858DA">
                  <w:pPr>
                    <w:rPr>
                      <w:b/>
                      <w:bCs/>
                      <w:sz w:val="18"/>
                      <w:szCs w:val="18"/>
                    </w:rPr>
                  </w:pPr>
                  <w:r w:rsidRPr="00FB5B3C">
                    <w:rPr>
                      <w:b/>
                      <w:bCs/>
                      <w:sz w:val="18"/>
                      <w:szCs w:val="18"/>
                    </w:rPr>
                    <w:t>22/5/20</w:t>
                  </w:r>
                </w:p>
              </w:tc>
              <w:tc>
                <w:tcPr>
                  <w:tcW w:w="2097" w:type="dxa"/>
                </w:tcPr>
                <w:p w14:paraId="7EDD4026" w14:textId="4BC0ED90" w:rsidR="00A32FA8" w:rsidRPr="00FB5B3C" w:rsidRDefault="003858DA" w:rsidP="003858DA">
                  <w:pPr>
                    <w:rPr>
                      <w:b/>
                      <w:bCs/>
                      <w:sz w:val="18"/>
                      <w:szCs w:val="18"/>
                    </w:rPr>
                  </w:pPr>
                  <w:r w:rsidRPr="00FB5B3C">
                    <w:rPr>
                      <w:b/>
                      <w:bCs/>
                      <w:sz w:val="18"/>
                      <w:szCs w:val="18"/>
                    </w:rPr>
                    <w:t>Linda Gauthier</w:t>
                  </w:r>
                </w:p>
              </w:tc>
              <w:tc>
                <w:tcPr>
                  <w:tcW w:w="2350" w:type="dxa"/>
                </w:tcPr>
                <w:p w14:paraId="08F2DD7B" w14:textId="0CED6AA3" w:rsidR="00A32FA8" w:rsidRPr="00FB5B3C" w:rsidRDefault="003858DA" w:rsidP="003858DA">
                  <w:pPr>
                    <w:rPr>
                      <w:b/>
                      <w:bCs/>
                      <w:sz w:val="18"/>
                      <w:szCs w:val="18"/>
                    </w:rPr>
                  </w:pPr>
                  <w:r w:rsidRPr="00FB5B3C">
                    <w:rPr>
                      <w:b/>
                      <w:bCs/>
                      <w:sz w:val="18"/>
                      <w:szCs w:val="18"/>
                    </w:rPr>
                    <w:t>Josefina Blanco, conseillère d’arrondissement Plateau Mont-Royal</w:t>
                  </w:r>
                </w:p>
              </w:tc>
              <w:tc>
                <w:tcPr>
                  <w:tcW w:w="2629" w:type="dxa"/>
                  <w:tcBorders>
                    <w:right w:val="nil"/>
                  </w:tcBorders>
                </w:tcPr>
                <w:p w14:paraId="68276BE8" w14:textId="03DDAFA5" w:rsidR="00A32FA8" w:rsidRPr="00FB5B3C" w:rsidRDefault="003858DA" w:rsidP="003858DA">
                  <w:pPr>
                    <w:rPr>
                      <w:b/>
                      <w:bCs/>
                      <w:sz w:val="18"/>
                      <w:szCs w:val="18"/>
                    </w:rPr>
                  </w:pPr>
                  <w:r w:rsidRPr="00FB5B3C">
                    <w:rPr>
                      <w:b/>
                      <w:bCs/>
                      <w:sz w:val="18"/>
                      <w:szCs w:val="18"/>
                    </w:rPr>
                    <w:t>Réaménagements urbains et corridors sanitaires</w:t>
                  </w:r>
                </w:p>
              </w:tc>
              <w:tc>
                <w:tcPr>
                  <w:tcW w:w="3590" w:type="dxa"/>
                  <w:tcBorders>
                    <w:left w:val="nil"/>
                  </w:tcBorders>
                </w:tcPr>
                <w:p w14:paraId="4B639446" w14:textId="77777777" w:rsidR="00A32FA8" w:rsidRDefault="00A32FA8" w:rsidP="00300BE5">
                  <w:pPr>
                    <w:jc w:val="center"/>
                    <w:rPr>
                      <w:b/>
                      <w:bCs/>
                      <w:color w:val="FF0000"/>
                      <w:sz w:val="28"/>
                      <w:szCs w:val="28"/>
                    </w:rPr>
                  </w:pPr>
                </w:p>
              </w:tc>
            </w:tr>
            <w:tr w:rsidR="00C443BC" w14:paraId="772DE1E0" w14:textId="77777777" w:rsidTr="003B328E">
              <w:tc>
                <w:tcPr>
                  <w:tcW w:w="1361" w:type="dxa"/>
                </w:tcPr>
                <w:p w14:paraId="3A1C8616" w14:textId="77777777" w:rsidR="00FB5B3C" w:rsidRPr="00FB5B3C" w:rsidRDefault="00FB5B3C" w:rsidP="003858DA">
                  <w:pPr>
                    <w:rPr>
                      <w:b/>
                      <w:bCs/>
                      <w:sz w:val="18"/>
                      <w:szCs w:val="18"/>
                    </w:rPr>
                  </w:pPr>
                </w:p>
              </w:tc>
              <w:tc>
                <w:tcPr>
                  <w:tcW w:w="2097" w:type="dxa"/>
                </w:tcPr>
                <w:p w14:paraId="7350BF39" w14:textId="77777777" w:rsidR="00FB5B3C" w:rsidRPr="00FB5B3C" w:rsidRDefault="00FB5B3C" w:rsidP="003858DA">
                  <w:pPr>
                    <w:rPr>
                      <w:b/>
                      <w:bCs/>
                      <w:sz w:val="18"/>
                      <w:szCs w:val="18"/>
                    </w:rPr>
                  </w:pPr>
                </w:p>
              </w:tc>
              <w:tc>
                <w:tcPr>
                  <w:tcW w:w="2350" w:type="dxa"/>
                </w:tcPr>
                <w:p w14:paraId="7BC4E79D" w14:textId="77777777" w:rsidR="00FB5B3C" w:rsidRPr="00FB5B3C" w:rsidRDefault="00FB5B3C" w:rsidP="003858DA">
                  <w:pPr>
                    <w:rPr>
                      <w:b/>
                      <w:bCs/>
                      <w:sz w:val="18"/>
                      <w:szCs w:val="18"/>
                    </w:rPr>
                  </w:pPr>
                </w:p>
              </w:tc>
              <w:tc>
                <w:tcPr>
                  <w:tcW w:w="2629" w:type="dxa"/>
                  <w:tcBorders>
                    <w:right w:val="nil"/>
                  </w:tcBorders>
                </w:tcPr>
                <w:p w14:paraId="4BF66041" w14:textId="77777777" w:rsidR="00FB5B3C" w:rsidRPr="00FB5B3C" w:rsidRDefault="00FB5B3C" w:rsidP="003858DA">
                  <w:pPr>
                    <w:rPr>
                      <w:b/>
                      <w:bCs/>
                      <w:sz w:val="18"/>
                      <w:szCs w:val="18"/>
                    </w:rPr>
                  </w:pPr>
                </w:p>
              </w:tc>
              <w:tc>
                <w:tcPr>
                  <w:tcW w:w="3590" w:type="dxa"/>
                  <w:tcBorders>
                    <w:left w:val="nil"/>
                  </w:tcBorders>
                </w:tcPr>
                <w:p w14:paraId="45D77EF2" w14:textId="77777777" w:rsidR="00FB5B3C" w:rsidRDefault="00FB5B3C" w:rsidP="00300BE5">
                  <w:pPr>
                    <w:jc w:val="center"/>
                    <w:rPr>
                      <w:b/>
                      <w:bCs/>
                      <w:color w:val="FF0000"/>
                      <w:sz w:val="28"/>
                      <w:szCs w:val="28"/>
                    </w:rPr>
                  </w:pPr>
                </w:p>
              </w:tc>
            </w:tr>
            <w:tr w:rsidR="00C443BC" w:rsidRPr="00FB5B3C" w14:paraId="6AFC4D41" w14:textId="77777777" w:rsidTr="003B328E">
              <w:tc>
                <w:tcPr>
                  <w:tcW w:w="1361" w:type="dxa"/>
                </w:tcPr>
                <w:p w14:paraId="6ED1D0FC" w14:textId="3670251C" w:rsidR="00FB5B3C" w:rsidRPr="00FB5B3C" w:rsidRDefault="00FB5B3C" w:rsidP="00FB5B3C">
                  <w:pPr>
                    <w:rPr>
                      <w:b/>
                      <w:bCs/>
                      <w:sz w:val="18"/>
                      <w:szCs w:val="18"/>
                    </w:rPr>
                  </w:pPr>
                  <w:r w:rsidRPr="00FB5B3C">
                    <w:rPr>
                      <w:b/>
                      <w:bCs/>
                      <w:sz w:val="18"/>
                      <w:szCs w:val="18"/>
                    </w:rPr>
                    <w:t>29/5/20</w:t>
                  </w:r>
                </w:p>
              </w:tc>
              <w:tc>
                <w:tcPr>
                  <w:tcW w:w="2097" w:type="dxa"/>
                </w:tcPr>
                <w:p w14:paraId="024B5301" w14:textId="372B0D6A" w:rsidR="00FB5B3C" w:rsidRPr="00FB5B3C" w:rsidRDefault="00FB5B3C" w:rsidP="00FB5B3C">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1EBBFFCB" w14:textId="191FC1CD" w:rsidR="00FB5B3C" w:rsidRPr="00FB5B3C" w:rsidRDefault="00FB5B3C" w:rsidP="00FB5B3C">
                  <w:pPr>
                    <w:rPr>
                      <w:b/>
                      <w:bCs/>
                      <w:sz w:val="18"/>
                      <w:szCs w:val="18"/>
                    </w:rPr>
                  </w:pPr>
                  <w:r>
                    <w:rPr>
                      <w:b/>
                      <w:bCs/>
                      <w:sz w:val="18"/>
                      <w:szCs w:val="18"/>
                    </w:rPr>
                    <w:t>Sylvain Sauvageau, chef de section – Escouade de mobilité durable – Ville de Montréal</w:t>
                  </w:r>
                </w:p>
              </w:tc>
              <w:tc>
                <w:tcPr>
                  <w:tcW w:w="2629" w:type="dxa"/>
                  <w:tcBorders>
                    <w:right w:val="nil"/>
                  </w:tcBorders>
                </w:tcPr>
                <w:p w14:paraId="2D50CB97" w14:textId="1FF36108" w:rsidR="00FB5B3C" w:rsidRPr="00FB5B3C" w:rsidRDefault="00FB5B3C" w:rsidP="00FB5B3C">
                  <w:pPr>
                    <w:rPr>
                      <w:b/>
                      <w:bCs/>
                      <w:sz w:val="18"/>
                      <w:szCs w:val="18"/>
                    </w:rPr>
                  </w:pPr>
                  <w:r>
                    <w:rPr>
                      <w:b/>
                      <w:bCs/>
                      <w:sz w:val="18"/>
                      <w:szCs w:val="18"/>
                    </w:rPr>
                    <w:t>Places de stationnement et débarcadères réservés pour personnes handicapées</w:t>
                  </w:r>
                </w:p>
              </w:tc>
              <w:tc>
                <w:tcPr>
                  <w:tcW w:w="3590" w:type="dxa"/>
                  <w:tcBorders>
                    <w:left w:val="nil"/>
                  </w:tcBorders>
                </w:tcPr>
                <w:p w14:paraId="0F9F3D38" w14:textId="77777777" w:rsidR="00FB5B3C" w:rsidRPr="00FB5B3C" w:rsidRDefault="00FB5B3C" w:rsidP="00FB5B3C">
                  <w:pPr>
                    <w:jc w:val="center"/>
                    <w:rPr>
                      <w:b/>
                      <w:bCs/>
                      <w:color w:val="FF0000"/>
                      <w:sz w:val="18"/>
                      <w:szCs w:val="18"/>
                      <w:vertAlign w:val="subscript"/>
                    </w:rPr>
                  </w:pPr>
                </w:p>
              </w:tc>
            </w:tr>
            <w:tr w:rsidR="00C443BC" w:rsidRPr="00FB5B3C" w14:paraId="2576879E" w14:textId="77777777" w:rsidTr="003B328E">
              <w:tc>
                <w:tcPr>
                  <w:tcW w:w="1361" w:type="dxa"/>
                </w:tcPr>
                <w:p w14:paraId="4EBE3729" w14:textId="77777777" w:rsidR="00FB5B3C" w:rsidRPr="00FB5B3C" w:rsidRDefault="00FB5B3C" w:rsidP="00FB5B3C">
                  <w:pPr>
                    <w:rPr>
                      <w:b/>
                      <w:bCs/>
                      <w:sz w:val="18"/>
                      <w:szCs w:val="18"/>
                    </w:rPr>
                  </w:pPr>
                </w:p>
              </w:tc>
              <w:tc>
                <w:tcPr>
                  <w:tcW w:w="2097" w:type="dxa"/>
                </w:tcPr>
                <w:p w14:paraId="7256EE44" w14:textId="77777777" w:rsidR="00FB5B3C" w:rsidRDefault="00FB5B3C" w:rsidP="00FB5B3C">
                  <w:pPr>
                    <w:rPr>
                      <w:b/>
                      <w:bCs/>
                      <w:sz w:val="18"/>
                      <w:szCs w:val="18"/>
                    </w:rPr>
                  </w:pPr>
                </w:p>
              </w:tc>
              <w:tc>
                <w:tcPr>
                  <w:tcW w:w="2350" w:type="dxa"/>
                </w:tcPr>
                <w:p w14:paraId="0BFFA6C2" w14:textId="77777777" w:rsidR="00FB5B3C" w:rsidRDefault="00FB5B3C" w:rsidP="00FB5B3C">
                  <w:pPr>
                    <w:rPr>
                      <w:b/>
                      <w:bCs/>
                      <w:sz w:val="18"/>
                      <w:szCs w:val="18"/>
                    </w:rPr>
                  </w:pPr>
                </w:p>
              </w:tc>
              <w:tc>
                <w:tcPr>
                  <w:tcW w:w="2629" w:type="dxa"/>
                  <w:tcBorders>
                    <w:right w:val="nil"/>
                  </w:tcBorders>
                </w:tcPr>
                <w:p w14:paraId="69AD2449" w14:textId="77777777" w:rsidR="00FB5B3C" w:rsidRDefault="00FB5B3C" w:rsidP="00FB5B3C">
                  <w:pPr>
                    <w:rPr>
                      <w:b/>
                      <w:bCs/>
                      <w:sz w:val="18"/>
                      <w:szCs w:val="18"/>
                    </w:rPr>
                  </w:pPr>
                </w:p>
              </w:tc>
              <w:tc>
                <w:tcPr>
                  <w:tcW w:w="3590" w:type="dxa"/>
                  <w:tcBorders>
                    <w:left w:val="nil"/>
                  </w:tcBorders>
                </w:tcPr>
                <w:p w14:paraId="3255ED1F" w14:textId="77777777" w:rsidR="00FB5B3C" w:rsidRPr="00FB5B3C" w:rsidRDefault="00FB5B3C" w:rsidP="00FB5B3C">
                  <w:pPr>
                    <w:jc w:val="center"/>
                    <w:rPr>
                      <w:b/>
                      <w:bCs/>
                      <w:color w:val="FF0000"/>
                      <w:sz w:val="18"/>
                      <w:szCs w:val="18"/>
                      <w:vertAlign w:val="subscript"/>
                    </w:rPr>
                  </w:pPr>
                </w:p>
              </w:tc>
            </w:tr>
            <w:tr w:rsidR="00C443BC" w:rsidRPr="00FB5B3C" w14:paraId="1826FB9E" w14:textId="77777777" w:rsidTr="003B328E">
              <w:tc>
                <w:tcPr>
                  <w:tcW w:w="1361" w:type="dxa"/>
                </w:tcPr>
                <w:p w14:paraId="27ACC0AD" w14:textId="2D571E7D" w:rsidR="00FB5B3C" w:rsidRPr="00FB5B3C" w:rsidRDefault="00FB5B3C" w:rsidP="00FB5B3C">
                  <w:pPr>
                    <w:rPr>
                      <w:b/>
                      <w:bCs/>
                      <w:sz w:val="18"/>
                      <w:szCs w:val="18"/>
                    </w:rPr>
                  </w:pPr>
                  <w:r>
                    <w:rPr>
                      <w:b/>
                      <w:bCs/>
                      <w:sz w:val="18"/>
                      <w:szCs w:val="18"/>
                    </w:rPr>
                    <w:t>1/6/20</w:t>
                  </w:r>
                </w:p>
              </w:tc>
              <w:tc>
                <w:tcPr>
                  <w:tcW w:w="2097" w:type="dxa"/>
                </w:tcPr>
                <w:p w14:paraId="29687C59" w14:textId="4D8CA1E1" w:rsidR="00FB5B3C" w:rsidRDefault="00FB5B3C" w:rsidP="00FB5B3C">
                  <w:pPr>
                    <w:rPr>
                      <w:b/>
                      <w:bCs/>
                      <w:sz w:val="18"/>
                      <w:szCs w:val="18"/>
                    </w:rPr>
                  </w:pPr>
                  <w:r>
                    <w:rPr>
                      <w:b/>
                      <w:bCs/>
                      <w:sz w:val="18"/>
                      <w:szCs w:val="18"/>
                    </w:rPr>
                    <w:t>L. Gauthier</w:t>
                  </w:r>
                </w:p>
              </w:tc>
              <w:tc>
                <w:tcPr>
                  <w:tcW w:w="2350" w:type="dxa"/>
                </w:tcPr>
                <w:p w14:paraId="28773175" w14:textId="769F18EA" w:rsidR="00FB5B3C" w:rsidRDefault="00FB5B3C" w:rsidP="00FB5B3C">
                  <w:pPr>
                    <w:rPr>
                      <w:b/>
                      <w:bCs/>
                      <w:sz w:val="18"/>
                      <w:szCs w:val="18"/>
                    </w:rPr>
                  </w:pPr>
                  <w:r>
                    <w:rPr>
                      <w:b/>
                      <w:bCs/>
                      <w:sz w:val="18"/>
                      <w:szCs w:val="18"/>
                    </w:rPr>
                    <w:t>Michèle Moreau</w:t>
                  </w:r>
                  <w:r w:rsidR="0041417E">
                    <w:rPr>
                      <w:b/>
                      <w:bCs/>
                      <w:sz w:val="18"/>
                      <w:szCs w:val="18"/>
                    </w:rPr>
                    <w:t xml:space="preserve">, </w:t>
                  </w:r>
                  <w:proofErr w:type="spellStart"/>
                  <w:r w:rsidR="0041417E">
                    <w:rPr>
                      <w:b/>
                      <w:bCs/>
                      <w:sz w:val="18"/>
                      <w:szCs w:val="18"/>
                    </w:rPr>
                    <w:t>dir</w:t>
                  </w:r>
                  <w:proofErr w:type="spellEnd"/>
                  <w:r w:rsidR="0041417E">
                    <w:rPr>
                      <w:b/>
                      <w:bCs/>
                      <w:sz w:val="18"/>
                      <w:szCs w:val="18"/>
                    </w:rPr>
                    <w:t xml:space="preserve">. Division de l’évaluation </w:t>
                  </w:r>
                  <w:proofErr w:type="spellStart"/>
                  <w:r w:rsidR="0041417E">
                    <w:rPr>
                      <w:b/>
                      <w:bCs/>
                      <w:sz w:val="18"/>
                      <w:szCs w:val="18"/>
                    </w:rPr>
                    <w:t>er</w:t>
                  </w:r>
                  <w:proofErr w:type="spellEnd"/>
                  <w:r w:rsidR="0041417E">
                    <w:rPr>
                      <w:b/>
                      <w:bCs/>
                      <w:sz w:val="18"/>
                      <w:szCs w:val="18"/>
                    </w:rPr>
                    <w:t xml:space="preserve"> de la protection des droits CDPDJ</w:t>
                  </w:r>
                </w:p>
              </w:tc>
              <w:tc>
                <w:tcPr>
                  <w:tcW w:w="2629" w:type="dxa"/>
                  <w:tcBorders>
                    <w:right w:val="nil"/>
                  </w:tcBorders>
                </w:tcPr>
                <w:p w14:paraId="7FB12825" w14:textId="6EF9414E" w:rsidR="00FB5B3C" w:rsidRDefault="00435847" w:rsidP="00FB5B3C">
                  <w:pPr>
                    <w:rPr>
                      <w:b/>
                      <w:bCs/>
                      <w:sz w:val="18"/>
                      <w:szCs w:val="18"/>
                    </w:rPr>
                  </w:pPr>
                  <w:r>
                    <w:rPr>
                      <w:b/>
                      <w:bCs/>
                      <w:sz w:val="18"/>
                      <w:szCs w:val="18"/>
                    </w:rPr>
                    <w:t>Procédures et lignes directrices de la Commission</w:t>
                  </w:r>
                </w:p>
              </w:tc>
              <w:tc>
                <w:tcPr>
                  <w:tcW w:w="3590" w:type="dxa"/>
                  <w:tcBorders>
                    <w:left w:val="nil"/>
                  </w:tcBorders>
                </w:tcPr>
                <w:p w14:paraId="4A5E210E" w14:textId="77777777" w:rsidR="00FB5B3C" w:rsidRPr="00FB5B3C" w:rsidRDefault="00FB5B3C" w:rsidP="00FB5B3C">
                  <w:pPr>
                    <w:jc w:val="center"/>
                    <w:rPr>
                      <w:b/>
                      <w:bCs/>
                      <w:color w:val="FF0000"/>
                      <w:sz w:val="18"/>
                      <w:szCs w:val="18"/>
                      <w:vertAlign w:val="subscript"/>
                    </w:rPr>
                  </w:pPr>
                </w:p>
              </w:tc>
            </w:tr>
            <w:tr w:rsidR="00C443BC" w:rsidRPr="00FB5B3C" w14:paraId="2B574E85" w14:textId="77777777" w:rsidTr="003B328E">
              <w:tc>
                <w:tcPr>
                  <w:tcW w:w="1361" w:type="dxa"/>
                </w:tcPr>
                <w:p w14:paraId="2588070C" w14:textId="77777777" w:rsidR="00435847" w:rsidRDefault="00435847" w:rsidP="00FB5B3C">
                  <w:pPr>
                    <w:rPr>
                      <w:b/>
                      <w:bCs/>
                      <w:sz w:val="18"/>
                      <w:szCs w:val="18"/>
                    </w:rPr>
                  </w:pPr>
                </w:p>
              </w:tc>
              <w:tc>
                <w:tcPr>
                  <w:tcW w:w="2097" w:type="dxa"/>
                </w:tcPr>
                <w:p w14:paraId="6E831339" w14:textId="77777777" w:rsidR="00435847" w:rsidRDefault="00435847" w:rsidP="00FB5B3C">
                  <w:pPr>
                    <w:rPr>
                      <w:b/>
                      <w:bCs/>
                      <w:sz w:val="18"/>
                      <w:szCs w:val="18"/>
                    </w:rPr>
                  </w:pPr>
                </w:p>
              </w:tc>
              <w:tc>
                <w:tcPr>
                  <w:tcW w:w="2350" w:type="dxa"/>
                </w:tcPr>
                <w:p w14:paraId="358576EE" w14:textId="77777777" w:rsidR="00435847" w:rsidRDefault="00435847" w:rsidP="00FB5B3C">
                  <w:pPr>
                    <w:rPr>
                      <w:b/>
                      <w:bCs/>
                      <w:sz w:val="18"/>
                      <w:szCs w:val="18"/>
                    </w:rPr>
                  </w:pPr>
                </w:p>
              </w:tc>
              <w:tc>
                <w:tcPr>
                  <w:tcW w:w="2629" w:type="dxa"/>
                  <w:tcBorders>
                    <w:right w:val="nil"/>
                  </w:tcBorders>
                </w:tcPr>
                <w:p w14:paraId="5C3060CD" w14:textId="77777777" w:rsidR="00435847" w:rsidRDefault="00435847" w:rsidP="00FB5B3C">
                  <w:pPr>
                    <w:rPr>
                      <w:b/>
                      <w:bCs/>
                      <w:sz w:val="18"/>
                      <w:szCs w:val="18"/>
                    </w:rPr>
                  </w:pPr>
                </w:p>
              </w:tc>
              <w:tc>
                <w:tcPr>
                  <w:tcW w:w="3590" w:type="dxa"/>
                  <w:tcBorders>
                    <w:left w:val="nil"/>
                  </w:tcBorders>
                </w:tcPr>
                <w:p w14:paraId="46FE783B" w14:textId="77777777" w:rsidR="00435847" w:rsidRPr="00FB5B3C" w:rsidRDefault="00435847" w:rsidP="00FB5B3C">
                  <w:pPr>
                    <w:jc w:val="center"/>
                    <w:rPr>
                      <w:b/>
                      <w:bCs/>
                      <w:color w:val="FF0000"/>
                      <w:sz w:val="18"/>
                      <w:szCs w:val="18"/>
                      <w:vertAlign w:val="subscript"/>
                    </w:rPr>
                  </w:pPr>
                </w:p>
              </w:tc>
            </w:tr>
            <w:tr w:rsidR="00C443BC" w:rsidRPr="00FB5B3C" w14:paraId="22ABD86C" w14:textId="77777777" w:rsidTr="003B328E">
              <w:tc>
                <w:tcPr>
                  <w:tcW w:w="1361" w:type="dxa"/>
                </w:tcPr>
                <w:p w14:paraId="307C4E8C" w14:textId="2EDB9AB6" w:rsidR="00435847" w:rsidRDefault="00435847" w:rsidP="00FB5B3C">
                  <w:pPr>
                    <w:rPr>
                      <w:b/>
                      <w:bCs/>
                      <w:sz w:val="18"/>
                      <w:szCs w:val="18"/>
                    </w:rPr>
                  </w:pPr>
                  <w:r>
                    <w:rPr>
                      <w:b/>
                      <w:bCs/>
                      <w:sz w:val="18"/>
                      <w:szCs w:val="18"/>
                    </w:rPr>
                    <w:t>10/6/20</w:t>
                  </w:r>
                </w:p>
              </w:tc>
              <w:tc>
                <w:tcPr>
                  <w:tcW w:w="2097" w:type="dxa"/>
                </w:tcPr>
                <w:p w14:paraId="2BDE1D36" w14:textId="5A945D5F" w:rsidR="00435847" w:rsidRDefault="00435847" w:rsidP="00FB5B3C">
                  <w:pPr>
                    <w:rPr>
                      <w:b/>
                      <w:bCs/>
                      <w:sz w:val="18"/>
                      <w:szCs w:val="18"/>
                    </w:rPr>
                  </w:pPr>
                  <w:r>
                    <w:rPr>
                      <w:b/>
                      <w:bCs/>
                      <w:sz w:val="18"/>
                      <w:szCs w:val="18"/>
                    </w:rPr>
                    <w:t>L. Gauthier &amp; Laurent Morissette</w:t>
                  </w:r>
                </w:p>
              </w:tc>
              <w:tc>
                <w:tcPr>
                  <w:tcW w:w="2350" w:type="dxa"/>
                </w:tcPr>
                <w:p w14:paraId="03137DFB" w14:textId="0107EFB5" w:rsidR="00435847" w:rsidRDefault="00435847" w:rsidP="00FB5B3C">
                  <w:pPr>
                    <w:rPr>
                      <w:b/>
                      <w:bCs/>
                      <w:sz w:val="18"/>
                      <w:szCs w:val="18"/>
                    </w:rPr>
                  </w:pPr>
                  <w:r>
                    <w:rPr>
                      <w:b/>
                      <w:bCs/>
                      <w:sz w:val="18"/>
                      <w:szCs w:val="18"/>
                    </w:rPr>
                    <w:t xml:space="preserve">Me Julien D. Pelletier, Président de </w:t>
                  </w:r>
                  <w:proofErr w:type="spellStart"/>
                  <w:r>
                    <w:rPr>
                      <w:b/>
                      <w:bCs/>
                      <w:sz w:val="18"/>
                      <w:szCs w:val="18"/>
                    </w:rPr>
                    <w:t>Novum</w:t>
                  </w:r>
                  <w:proofErr w:type="spellEnd"/>
                  <w:r>
                    <w:rPr>
                      <w:b/>
                      <w:bCs/>
                      <w:sz w:val="18"/>
                      <w:szCs w:val="18"/>
                    </w:rPr>
                    <w:t xml:space="preserve"> </w:t>
                  </w:r>
                  <w:r w:rsidR="00AB5F24">
                    <w:rPr>
                      <w:b/>
                      <w:bCs/>
                      <w:sz w:val="18"/>
                      <w:szCs w:val="18"/>
                    </w:rPr>
                    <w:t>l</w:t>
                  </w:r>
                  <w:r>
                    <w:rPr>
                      <w:b/>
                      <w:bCs/>
                      <w:sz w:val="18"/>
                      <w:szCs w:val="18"/>
                    </w:rPr>
                    <w:t xml:space="preserve">égal &amp; cofondateur de </w:t>
                  </w:r>
                  <w:proofErr w:type="spellStart"/>
                  <w:r>
                    <w:rPr>
                      <w:b/>
                      <w:bCs/>
                      <w:sz w:val="18"/>
                      <w:szCs w:val="18"/>
                    </w:rPr>
                    <w:t>Juripop</w:t>
                  </w:r>
                  <w:proofErr w:type="spellEnd"/>
                </w:p>
              </w:tc>
              <w:tc>
                <w:tcPr>
                  <w:tcW w:w="2629" w:type="dxa"/>
                  <w:tcBorders>
                    <w:right w:val="nil"/>
                  </w:tcBorders>
                </w:tcPr>
                <w:p w14:paraId="1DD4C61A" w14:textId="5ACCB6CA" w:rsidR="00435847" w:rsidRDefault="00AB5F24" w:rsidP="00FB5B3C">
                  <w:pPr>
                    <w:rPr>
                      <w:b/>
                      <w:bCs/>
                      <w:sz w:val="18"/>
                      <w:szCs w:val="18"/>
                    </w:rPr>
                  </w:pPr>
                  <w:proofErr w:type="gramStart"/>
                  <w:r>
                    <w:rPr>
                      <w:b/>
                      <w:bCs/>
                      <w:sz w:val="18"/>
                      <w:szCs w:val="18"/>
                    </w:rPr>
                    <w:t>f</w:t>
                  </w:r>
                  <w:r w:rsidR="00435847">
                    <w:rPr>
                      <w:b/>
                      <w:bCs/>
                      <w:sz w:val="18"/>
                      <w:szCs w:val="18"/>
                    </w:rPr>
                    <w:t>utur</w:t>
                  </w:r>
                  <w:proofErr w:type="gramEnd"/>
                  <w:r w:rsidR="00435847">
                    <w:rPr>
                      <w:b/>
                      <w:bCs/>
                      <w:sz w:val="18"/>
                      <w:szCs w:val="18"/>
                    </w:rPr>
                    <w:t xml:space="preserve"> partenariat</w:t>
                  </w:r>
                </w:p>
              </w:tc>
              <w:tc>
                <w:tcPr>
                  <w:tcW w:w="3590" w:type="dxa"/>
                  <w:tcBorders>
                    <w:left w:val="nil"/>
                  </w:tcBorders>
                </w:tcPr>
                <w:p w14:paraId="06C0849B" w14:textId="77777777" w:rsidR="00435847" w:rsidRPr="00FB5B3C" w:rsidRDefault="00435847" w:rsidP="00FB5B3C">
                  <w:pPr>
                    <w:jc w:val="center"/>
                    <w:rPr>
                      <w:b/>
                      <w:bCs/>
                      <w:color w:val="FF0000"/>
                      <w:sz w:val="18"/>
                      <w:szCs w:val="18"/>
                      <w:vertAlign w:val="subscript"/>
                    </w:rPr>
                  </w:pPr>
                </w:p>
              </w:tc>
            </w:tr>
            <w:tr w:rsidR="00C443BC" w:rsidRPr="00FB5B3C" w14:paraId="2036969E" w14:textId="77777777" w:rsidTr="003B328E">
              <w:tc>
                <w:tcPr>
                  <w:tcW w:w="1361" w:type="dxa"/>
                </w:tcPr>
                <w:p w14:paraId="511C0226" w14:textId="77777777" w:rsidR="00435847" w:rsidRDefault="00435847" w:rsidP="00FB5B3C">
                  <w:pPr>
                    <w:rPr>
                      <w:b/>
                      <w:bCs/>
                      <w:sz w:val="18"/>
                      <w:szCs w:val="18"/>
                    </w:rPr>
                  </w:pPr>
                </w:p>
              </w:tc>
              <w:tc>
                <w:tcPr>
                  <w:tcW w:w="2097" w:type="dxa"/>
                </w:tcPr>
                <w:p w14:paraId="3A8B5A66" w14:textId="77777777" w:rsidR="00435847" w:rsidRDefault="00435847" w:rsidP="00FB5B3C">
                  <w:pPr>
                    <w:rPr>
                      <w:b/>
                      <w:bCs/>
                      <w:sz w:val="18"/>
                      <w:szCs w:val="18"/>
                    </w:rPr>
                  </w:pPr>
                </w:p>
              </w:tc>
              <w:tc>
                <w:tcPr>
                  <w:tcW w:w="2350" w:type="dxa"/>
                </w:tcPr>
                <w:p w14:paraId="0F17D8CB" w14:textId="77777777" w:rsidR="00435847" w:rsidRDefault="00435847" w:rsidP="00FB5B3C">
                  <w:pPr>
                    <w:rPr>
                      <w:b/>
                      <w:bCs/>
                      <w:sz w:val="18"/>
                      <w:szCs w:val="18"/>
                    </w:rPr>
                  </w:pPr>
                </w:p>
              </w:tc>
              <w:tc>
                <w:tcPr>
                  <w:tcW w:w="2629" w:type="dxa"/>
                  <w:tcBorders>
                    <w:right w:val="nil"/>
                  </w:tcBorders>
                </w:tcPr>
                <w:p w14:paraId="20E4A024" w14:textId="77777777" w:rsidR="00435847" w:rsidRDefault="00435847" w:rsidP="00FB5B3C">
                  <w:pPr>
                    <w:rPr>
                      <w:b/>
                      <w:bCs/>
                      <w:sz w:val="18"/>
                      <w:szCs w:val="18"/>
                    </w:rPr>
                  </w:pPr>
                </w:p>
              </w:tc>
              <w:tc>
                <w:tcPr>
                  <w:tcW w:w="3590" w:type="dxa"/>
                  <w:tcBorders>
                    <w:left w:val="nil"/>
                  </w:tcBorders>
                </w:tcPr>
                <w:p w14:paraId="7DE047FC" w14:textId="77777777" w:rsidR="00435847" w:rsidRPr="00FB5B3C" w:rsidRDefault="00435847" w:rsidP="00FB5B3C">
                  <w:pPr>
                    <w:jc w:val="center"/>
                    <w:rPr>
                      <w:b/>
                      <w:bCs/>
                      <w:color w:val="FF0000"/>
                      <w:sz w:val="18"/>
                      <w:szCs w:val="18"/>
                      <w:vertAlign w:val="subscript"/>
                    </w:rPr>
                  </w:pPr>
                </w:p>
              </w:tc>
            </w:tr>
            <w:tr w:rsidR="00C443BC" w:rsidRPr="00FB5B3C" w14:paraId="236A4F91" w14:textId="77777777" w:rsidTr="003B328E">
              <w:tc>
                <w:tcPr>
                  <w:tcW w:w="1361" w:type="dxa"/>
                </w:tcPr>
                <w:p w14:paraId="4A65C937" w14:textId="3D04193B" w:rsidR="00435847" w:rsidRDefault="00435847" w:rsidP="00FB5B3C">
                  <w:pPr>
                    <w:rPr>
                      <w:b/>
                      <w:bCs/>
                      <w:sz w:val="18"/>
                      <w:szCs w:val="18"/>
                    </w:rPr>
                  </w:pPr>
                  <w:r>
                    <w:rPr>
                      <w:b/>
                      <w:bCs/>
                      <w:sz w:val="18"/>
                      <w:szCs w:val="18"/>
                    </w:rPr>
                    <w:t>16/6/20</w:t>
                  </w:r>
                </w:p>
              </w:tc>
              <w:tc>
                <w:tcPr>
                  <w:tcW w:w="2097" w:type="dxa"/>
                </w:tcPr>
                <w:p w14:paraId="3DE51015" w14:textId="2DFE9F16" w:rsidR="00435847" w:rsidRDefault="00435847" w:rsidP="00FB5B3C">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17A6CBF3" w14:textId="7C2DF77C" w:rsidR="00435847" w:rsidRDefault="00435847" w:rsidP="00FB5B3C">
                  <w:pPr>
                    <w:rPr>
                      <w:b/>
                      <w:bCs/>
                      <w:sz w:val="18"/>
                      <w:szCs w:val="18"/>
                    </w:rPr>
                  </w:pPr>
                  <w:r>
                    <w:rPr>
                      <w:b/>
                      <w:bCs/>
                      <w:sz w:val="18"/>
                      <w:szCs w:val="18"/>
                    </w:rPr>
                    <w:t>Réal Tremblay – consultant à la qualité des services CDPDJ</w:t>
                  </w:r>
                </w:p>
              </w:tc>
              <w:tc>
                <w:tcPr>
                  <w:tcW w:w="2629" w:type="dxa"/>
                  <w:tcBorders>
                    <w:right w:val="nil"/>
                  </w:tcBorders>
                </w:tcPr>
                <w:p w14:paraId="74EAE657" w14:textId="21A0135A" w:rsidR="00435847" w:rsidRDefault="00435847" w:rsidP="00FB5B3C">
                  <w:pPr>
                    <w:rPr>
                      <w:b/>
                      <w:bCs/>
                      <w:sz w:val="18"/>
                      <w:szCs w:val="18"/>
                    </w:rPr>
                  </w:pPr>
                  <w:r>
                    <w:rPr>
                      <w:b/>
                      <w:bCs/>
                      <w:sz w:val="18"/>
                      <w:szCs w:val="18"/>
                    </w:rPr>
                    <w:t>Argumentation sur le traitement d’une plainte</w:t>
                  </w:r>
                </w:p>
              </w:tc>
              <w:tc>
                <w:tcPr>
                  <w:tcW w:w="3590" w:type="dxa"/>
                  <w:tcBorders>
                    <w:left w:val="nil"/>
                  </w:tcBorders>
                </w:tcPr>
                <w:p w14:paraId="7293993B" w14:textId="77777777" w:rsidR="00435847" w:rsidRPr="00FB5B3C" w:rsidRDefault="00435847" w:rsidP="00FB5B3C">
                  <w:pPr>
                    <w:jc w:val="center"/>
                    <w:rPr>
                      <w:b/>
                      <w:bCs/>
                      <w:color w:val="FF0000"/>
                      <w:sz w:val="18"/>
                      <w:szCs w:val="18"/>
                      <w:vertAlign w:val="subscript"/>
                    </w:rPr>
                  </w:pPr>
                </w:p>
              </w:tc>
            </w:tr>
            <w:tr w:rsidR="00C443BC" w:rsidRPr="00FB5B3C" w14:paraId="0F7AAF5C" w14:textId="77777777" w:rsidTr="0052787E">
              <w:tc>
                <w:tcPr>
                  <w:tcW w:w="1361" w:type="dxa"/>
                </w:tcPr>
                <w:p w14:paraId="787DD29A" w14:textId="77777777" w:rsidR="00435847" w:rsidRDefault="00435847" w:rsidP="00FB5B3C">
                  <w:pPr>
                    <w:rPr>
                      <w:b/>
                      <w:bCs/>
                      <w:sz w:val="18"/>
                      <w:szCs w:val="18"/>
                    </w:rPr>
                  </w:pPr>
                </w:p>
              </w:tc>
              <w:tc>
                <w:tcPr>
                  <w:tcW w:w="2097" w:type="dxa"/>
                </w:tcPr>
                <w:p w14:paraId="0E055DED" w14:textId="77777777" w:rsidR="00435847" w:rsidRDefault="00435847" w:rsidP="00FB5B3C">
                  <w:pPr>
                    <w:rPr>
                      <w:b/>
                      <w:bCs/>
                      <w:sz w:val="18"/>
                      <w:szCs w:val="18"/>
                    </w:rPr>
                  </w:pPr>
                </w:p>
              </w:tc>
              <w:tc>
                <w:tcPr>
                  <w:tcW w:w="2350" w:type="dxa"/>
                </w:tcPr>
                <w:p w14:paraId="7EF109DC" w14:textId="77777777" w:rsidR="00435847" w:rsidRDefault="00435847" w:rsidP="00FB5B3C">
                  <w:pPr>
                    <w:rPr>
                      <w:b/>
                      <w:bCs/>
                      <w:sz w:val="18"/>
                      <w:szCs w:val="18"/>
                    </w:rPr>
                  </w:pPr>
                </w:p>
              </w:tc>
              <w:tc>
                <w:tcPr>
                  <w:tcW w:w="2629" w:type="dxa"/>
                </w:tcPr>
                <w:p w14:paraId="0014490B" w14:textId="77777777" w:rsidR="00435847" w:rsidRDefault="00435847" w:rsidP="00FB5B3C">
                  <w:pPr>
                    <w:rPr>
                      <w:b/>
                      <w:bCs/>
                      <w:sz w:val="18"/>
                      <w:szCs w:val="18"/>
                    </w:rPr>
                  </w:pPr>
                </w:p>
              </w:tc>
              <w:tc>
                <w:tcPr>
                  <w:tcW w:w="3590" w:type="dxa"/>
                </w:tcPr>
                <w:p w14:paraId="2542D1E3" w14:textId="77777777" w:rsidR="00435847" w:rsidRPr="00FB5B3C" w:rsidRDefault="00435847" w:rsidP="00FB5B3C">
                  <w:pPr>
                    <w:jc w:val="center"/>
                    <w:rPr>
                      <w:b/>
                      <w:bCs/>
                      <w:color w:val="FF0000"/>
                      <w:sz w:val="18"/>
                      <w:szCs w:val="18"/>
                      <w:vertAlign w:val="subscript"/>
                    </w:rPr>
                  </w:pPr>
                </w:p>
              </w:tc>
            </w:tr>
            <w:tr w:rsidR="00C443BC" w:rsidRPr="00FB5B3C" w14:paraId="5D3E76FF" w14:textId="77777777" w:rsidTr="0052787E">
              <w:tc>
                <w:tcPr>
                  <w:tcW w:w="1361" w:type="dxa"/>
                </w:tcPr>
                <w:p w14:paraId="65967AA0" w14:textId="102A5D69" w:rsidR="00435847" w:rsidRDefault="00435847" w:rsidP="00FB5B3C">
                  <w:pPr>
                    <w:rPr>
                      <w:b/>
                      <w:bCs/>
                      <w:sz w:val="18"/>
                      <w:szCs w:val="18"/>
                    </w:rPr>
                  </w:pPr>
                  <w:r>
                    <w:rPr>
                      <w:b/>
                      <w:bCs/>
                      <w:sz w:val="18"/>
                      <w:szCs w:val="18"/>
                    </w:rPr>
                    <w:t>23/6/20</w:t>
                  </w:r>
                </w:p>
              </w:tc>
              <w:tc>
                <w:tcPr>
                  <w:tcW w:w="2097" w:type="dxa"/>
                </w:tcPr>
                <w:p w14:paraId="58EB4356" w14:textId="2119194E" w:rsidR="00435847" w:rsidRDefault="00435847" w:rsidP="00FB5B3C">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548313B5" w14:textId="67E59CDC" w:rsidR="00435847" w:rsidRDefault="00435847" w:rsidP="00FB5B3C">
                  <w:pPr>
                    <w:rPr>
                      <w:b/>
                      <w:bCs/>
                      <w:sz w:val="18"/>
                      <w:szCs w:val="18"/>
                    </w:rPr>
                  </w:pPr>
                  <w:r>
                    <w:rPr>
                      <w:b/>
                      <w:bCs/>
                      <w:sz w:val="18"/>
                      <w:szCs w:val="18"/>
                    </w:rPr>
                    <w:t>Me Julien D. Pelletier</w:t>
                  </w:r>
                </w:p>
              </w:tc>
              <w:tc>
                <w:tcPr>
                  <w:tcW w:w="2629" w:type="dxa"/>
                </w:tcPr>
                <w:p w14:paraId="4397DBF3" w14:textId="098D9EBC" w:rsidR="00435847" w:rsidRDefault="00435847" w:rsidP="00FB5B3C">
                  <w:pPr>
                    <w:rPr>
                      <w:b/>
                      <w:bCs/>
                      <w:sz w:val="18"/>
                      <w:szCs w:val="18"/>
                    </w:rPr>
                  </w:pPr>
                  <w:r>
                    <w:rPr>
                      <w:b/>
                      <w:bCs/>
                      <w:sz w:val="18"/>
                      <w:szCs w:val="18"/>
                    </w:rPr>
                    <w:t xml:space="preserve">Stagiaires Pro </w:t>
                  </w:r>
                  <w:proofErr w:type="spellStart"/>
                  <w:r>
                    <w:rPr>
                      <w:b/>
                      <w:bCs/>
                      <w:sz w:val="18"/>
                      <w:szCs w:val="18"/>
                    </w:rPr>
                    <w:t>Bomo</w:t>
                  </w:r>
                  <w:proofErr w:type="spellEnd"/>
                </w:p>
              </w:tc>
              <w:tc>
                <w:tcPr>
                  <w:tcW w:w="3590" w:type="dxa"/>
                </w:tcPr>
                <w:p w14:paraId="33DDC0E9" w14:textId="77777777" w:rsidR="00435847" w:rsidRPr="00FB5B3C" w:rsidRDefault="00435847" w:rsidP="00FB5B3C">
                  <w:pPr>
                    <w:jc w:val="center"/>
                    <w:rPr>
                      <w:b/>
                      <w:bCs/>
                      <w:color w:val="FF0000"/>
                      <w:sz w:val="18"/>
                      <w:szCs w:val="18"/>
                      <w:vertAlign w:val="subscript"/>
                    </w:rPr>
                  </w:pPr>
                </w:p>
              </w:tc>
            </w:tr>
            <w:tr w:rsidR="00C443BC" w:rsidRPr="00FB5B3C" w14:paraId="7D9EA389" w14:textId="77777777" w:rsidTr="0052787E">
              <w:tc>
                <w:tcPr>
                  <w:tcW w:w="1361" w:type="dxa"/>
                </w:tcPr>
                <w:p w14:paraId="26DD0D1F" w14:textId="77777777" w:rsidR="00435847" w:rsidRDefault="00435847" w:rsidP="00FB5B3C">
                  <w:pPr>
                    <w:rPr>
                      <w:b/>
                      <w:bCs/>
                      <w:sz w:val="18"/>
                      <w:szCs w:val="18"/>
                    </w:rPr>
                  </w:pPr>
                </w:p>
              </w:tc>
              <w:tc>
                <w:tcPr>
                  <w:tcW w:w="2097" w:type="dxa"/>
                </w:tcPr>
                <w:p w14:paraId="094D2D3E" w14:textId="77777777" w:rsidR="00435847" w:rsidRDefault="00435847" w:rsidP="00FB5B3C">
                  <w:pPr>
                    <w:rPr>
                      <w:b/>
                      <w:bCs/>
                      <w:sz w:val="18"/>
                      <w:szCs w:val="18"/>
                    </w:rPr>
                  </w:pPr>
                </w:p>
              </w:tc>
              <w:tc>
                <w:tcPr>
                  <w:tcW w:w="2350" w:type="dxa"/>
                </w:tcPr>
                <w:p w14:paraId="70CD58DF" w14:textId="77777777" w:rsidR="00435847" w:rsidRDefault="00435847" w:rsidP="00FB5B3C">
                  <w:pPr>
                    <w:rPr>
                      <w:b/>
                      <w:bCs/>
                      <w:sz w:val="18"/>
                      <w:szCs w:val="18"/>
                    </w:rPr>
                  </w:pPr>
                </w:p>
              </w:tc>
              <w:tc>
                <w:tcPr>
                  <w:tcW w:w="2629" w:type="dxa"/>
                </w:tcPr>
                <w:p w14:paraId="10D74971" w14:textId="77777777" w:rsidR="00435847" w:rsidRDefault="00435847" w:rsidP="00FB5B3C">
                  <w:pPr>
                    <w:rPr>
                      <w:b/>
                      <w:bCs/>
                      <w:sz w:val="18"/>
                      <w:szCs w:val="18"/>
                    </w:rPr>
                  </w:pPr>
                </w:p>
              </w:tc>
              <w:tc>
                <w:tcPr>
                  <w:tcW w:w="3590" w:type="dxa"/>
                </w:tcPr>
                <w:p w14:paraId="2E293337" w14:textId="77777777" w:rsidR="00435847" w:rsidRPr="00FB5B3C" w:rsidRDefault="00435847" w:rsidP="00FB5B3C">
                  <w:pPr>
                    <w:jc w:val="center"/>
                    <w:rPr>
                      <w:b/>
                      <w:bCs/>
                      <w:color w:val="FF0000"/>
                      <w:sz w:val="18"/>
                      <w:szCs w:val="18"/>
                      <w:vertAlign w:val="subscript"/>
                    </w:rPr>
                  </w:pPr>
                </w:p>
              </w:tc>
            </w:tr>
            <w:tr w:rsidR="00C443BC" w:rsidRPr="00FB5B3C" w14:paraId="1BAACD2B" w14:textId="77777777" w:rsidTr="0052787E">
              <w:tc>
                <w:tcPr>
                  <w:tcW w:w="1361" w:type="dxa"/>
                </w:tcPr>
                <w:p w14:paraId="7D314BDA" w14:textId="6C39E0B0" w:rsidR="00435847" w:rsidRDefault="00435847" w:rsidP="00FB5B3C">
                  <w:pPr>
                    <w:rPr>
                      <w:b/>
                      <w:bCs/>
                      <w:sz w:val="18"/>
                      <w:szCs w:val="18"/>
                    </w:rPr>
                  </w:pPr>
                  <w:r>
                    <w:rPr>
                      <w:b/>
                      <w:bCs/>
                      <w:sz w:val="18"/>
                      <w:szCs w:val="18"/>
                    </w:rPr>
                    <w:t>26/6/20</w:t>
                  </w:r>
                </w:p>
              </w:tc>
              <w:tc>
                <w:tcPr>
                  <w:tcW w:w="2097" w:type="dxa"/>
                </w:tcPr>
                <w:p w14:paraId="6737D3B1" w14:textId="73A3A9EF" w:rsidR="00435847" w:rsidRDefault="00435847" w:rsidP="00FB5B3C">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63C123E9" w14:textId="608AC65E" w:rsidR="00435847" w:rsidRDefault="00435847" w:rsidP="00FB5B3C">
                  <w:pPr>
                    <w:rPr>
                      <w:b/>
                      <w:bCs/>
                      <w:sz w:val="18"/>
                      <w:szCs w:val="18"/>
                    </w:rPr>
                  </w:pPr>
                  <w:r>
                    <w:rPr>
                      <w:b/>
                      <w:bCs/>
                      <w:sz w:val="18"/>
                      <w:szCs w:val="18"/>
                    </w:rPr>
                    <w:t xml:space="preserve">Marie-Claude </w:t>
                  </w:r>
                  <w:proofErr w:type="spellStart"/>
                  <w:r>
                    <w:rPr>
                      <w:b/>
                      <w:bCs/>
                      <w:sz w:val="18"/>
                      <w:szCs w:val="18"/>
                    </w:rPr>
                    <w:t>Duperron</w:t>
                  </w:r>
                  <w:proofErr w:type="spellEnd"/>
                  <w:r>
                    <w:rPr>
                      <w:b/>
                      <w:bCs/>
                      <w:sz w:val="18"/>
                      <w:szCs w:val="18"/>
                    </w:rPr>
                    <w:t xml:space="preserve">, </w:t>
                  </w:r>
                  <w:proofErr w:type="spellStart"/>
                  <w:r>
                    <w:rPr>
                      <w:b/>
                      <w:bCs/>
                      <w:sz w:val="18"/>
                      <w:szCs w:val="18"/>
                    </w:rPr>
                    <w:t>dir</w:t>
                  </w:r>
                  <w:proofErr w:type="spellEnd"/>
                  <w:r>
                    <w:rPr>
                      <w:b/>
                      <w:bCs/>
                      <w:sz w:val="18"/>
                      <w:szCs w:val="18"/>
                    </w:rPr>
                    <w:t>. Des enquêtes CDPDJ</w:t>
                  </w:r>
                </w:p>
              </w:tc>
              <w:tc>
                <w:tcPr>
                  <w:tcW w:w="2629" w:type="dxa"/>
                </w:tcPr>
                <w:p w14:paraId="038B9018" w14:textId="58EDCEE6" w:rsidR="00435847" w:rsidRDefault="00687E0E" w:rsidP="00FB5B3C">
                  <w:pPr>
                    <w:rPr>
                      <w:b/>
                      <w:bCs/>
                      <w:sz w:val="18"/>
                      <w:szCs w:val="18"/>
                    </w:rPr>
                  </w:pPr>
                  <w:r>
                    <w:rPr>
                      <w:b/>
                      <w:bCs/>
                      <w:sz w:val="18"/>
                      <w:szCs w:val="18"/>
                    </w:rPr>
                    <w:t xml:space="preserve">Suite à la conversation avec Réal Tremblay, </w:t>
                  </w:r>
                </w:p>
              </w:tc>
              <w:tc>
                <w:tcPr>
                  <w:tcW w:w="3590" w:type="dxa"/>
                </w:tcPr>
                <w:p w14:paraId="1C239228" w14:textId="77777777" w:rsidR="00435847" w:rsidRPr="00FB5B3C" w:rsidRDefault="00435847" w:rsidP="00FB5B3C">
                  <w:pPr>
                    <w:jc w:val="center"/>
                    <w:rPr>
                      <w:b/>
                      <w:bCs/>
                      <w:color w:val="FF0000"/>
                      <w:sz w:val="18"/>
                      <w:szCs w:val="18"/>
                      <w:vertAlign w:val="subscript"/>
                    </w:rPr>
                  </w:pPr>
                </w:p>
              </w:tc>
            </w:tr>
            <w:tr w:rsidR="00C443BC" w:rsidRPr="00FB5B3C" w14:paraId="4C8AD7E5" w14:textId="77777777" w:rsidTr="0052787E">
              <w:tc>
                <w:tcPr>
                  <w:tcW w:w="1361" w:type="dxa"/>
                </w:tcPr>
                <w:p w14:paraId="57BFBC0D" w14:textId="77777777" w:rsidR="00687E0E" w:rsidRDefault="00687E0E" w:rsidP="00FB5B3C">
                  <w:pPr>
                    <w:rPr>
                      <w:b/>
                      <w:bCs/>
                      <w:sz w:val="18"/>
                      <w:szCs w:val="18"/>
                    </w:rPr>
                  </w:pPr>
                </w:p>
              </w:tc>
              <w:tc>
                <w:tcPr>
                  <w:tcW w:w="2097" w:type="dxa"/>
                </w:tcPr>
                <w:p w14:paraId="719E28BE" w14:textId="77777777" w:rsidR="00687E0E" w:rsidRDefault="00687E0E" w:rsidP="00FB5B3C">
                  <w:pPr>
                    <w:rPr>
                      <w:b/>
                      <w:bCs/>
                      <w:sz w:val="18"/>
                      <w:szCs w:val="18"/>
                    </w:rPr>
                  </w:pPr>
                </w:p>
              </w:tc>
              <w:tc>
                <w:tcPr>
                  <w:tcW w:w="2350" w:type="dxa"/>
                </w:tcPr>
                <w:p w14:paraId="5B8E020C" w14:textId="77777777" w:rsidR="00687E0E" w:rsidRDefault="00687E0E" w:rsidP="00FB5B3C">
                  <w:pPr>
                    <w:rPr>
                      <w:b/>
                      <w:bCs/>
                      <w:sz w:val="18"/>
                      <w:szCs w:val="18"/>
                    </w:rPr>
                  </w:pPr>
                </w:p>
              </w:tc>
              <w:tc>
                <w:tcPr>
                  <w:tcW w:w="2629" w:type="dxa"/>
                </w:tcPr>
                <w:p w14:paraId="71F17E77" w14:textId="77777777" w:rsidR="00687E0E" w:rsidRDefault="00687E0E" w:rsidP="00FB5B3C">
                  <w:pPr>
                    <w:rPr>
                      <w:b/>
                      <w:bCs/>
                      <w:sz w:val="18"/>
                      <w:szCs w:val="18"/>
                    </w:rPr>
                  </w:pPr>
                </w:p>
              </w:tc>
              <w:tc>
                <w:tcPr>
                  <w:tcW w:w="3590" w:type="dxa"/>
                </w:tcPr>
                <w:p w14:paraId="588DA1F3" w14:textId="77777777" w:rsidR="00687E0E" w:rsidRPr="00FB5B3C" w:rsidRDefault="00687E0E" w:rsidP="00FB5B3C">
                  <w:pPr>
                    <w:jc w:val="center"/>
                    <w:rPr>
                      <w:b/>
                      <w:bCs/>
                      <w:color w:val="FF0000"/>
                      <w:sz w:val="18"/>
                      <w:szCs w:val="18"/>
                      <w:vertAlign w:val="subscript"/>
                    </w:rPr>
                  </w:pPr>
                </w:p>
              </w:tc>
            </w:tr>
            <w:tr w:rsidR="00C443BC" w:rsidRPr="00FB5B3C" w14:paraId="38657E82" w14:textId="77777777" w:rsidTr="0052787E">
              <w:tc>
                <w:tcPr>
                  <w:tcW w:w="1361" w:type="dxa"/>
                </w:tcPr>
                <w:p w14:paraId="47827321" w14:textId="12E67602" w:rsidR="00687E0E" w:rsidRDefault="00687E0E" w:rsidP="00FB5B3C">
                  <w:pPr>
                    <w:rPr>
                      <w:b/>
                      <w:bCs/>
                      <w:sz w:val="18"/>
                      <w:szCs w:val="18"/>
                    </w:rPr>
                  </w:pPr>
                  <w:r>
                    <w:rPr>
                      <w:b/>
                      <w:bCs/>
                      <w:sz w:val="18"/>
                      <w:szCs w:val="18"/>
                    </w:rPr>
                    <w:t>29/</w:t>
                  </w:r>
                  <w:r w:rsidR="0091513D">
                    <w:rPr>
                      <w:b/>
                      <w:bCs/>
                      <w:sz w:val="18"/>
                      <w:szCs w:val="18"/>
                    </w:rPr>
                    <w:t>6/</w:t>
                  </w:r>
                  <w:r>
                    <w:rPr>
                      <w:b/>
                      <w:bCs/>
                      <w:sz w:val="18"/>
                      <w:szCs w:val="18"/>
                    </w:rPr>
                    <w:t>20</w:t>
                  </w:r>
                </w:p>
              </w:tc>
              <w:tc>
                <w:tcPr>
                  <w:tcW w:w="2097" w:type="dxa"/>
                </w:tcPr>
                <w:p w14:paraId="72879F90" w14:textId="29671B11" w:rsidR="00687E0E" w:rsidRDefault="00687E0E" w:rsidP="00FB5B3C">
                  <w:pPr>
                    <w:rPr>
                      <w:b/>
                      <w:bCs/>
                      <w:sz w:val="18"/>
                      <w:szCs w:val="18"/>
                    </w:rPr>
                  </w:pPr>
                  <w:r>
                    <w:rPr>
                      <w:b/>
                      <w:bCs/>
                      <w:sz w:val="18"/>
                      <w:szCs w:val="18"/>
                    </w:rPr>
                    <w:t xml:space="preserve">L. Gauthier, S. </w:t>
                  </w:r>
                  <w:proofErr w:type="spellStart"/>
                  <w:r>
                    <w:rPr>
                      <w:b/>
                      <w:bCs/>
                      <w:sz w:val="18"/>
                      <w:szCs w:val="18"/>
                    </w:rPr>
                    <w:t>Lape</w:t>
                  </w:r>
                  <w:r w:rsidR="0091513D">
                    <w:rPr>
                      <w:b/>
                      <w:bCs/>
                      <w:sz w:val="18"/>
                      <w:szCs w:val="18"/>
                    </w:rPr>
                    <w:t>rrière</w:t>
                  </w:r>
                  <w:proofErr w:type="spellEnd"/>
                  <w:r w:rsidR="0091513D">
                    <w:rPr>
                      <w:b/>
                      <w:bCs/>
                      <w:sz w:val="18"/>
                      <w:szCs w:val="18"/>
                    </w:rPr>
                    <w:t xml:space="preserve"> &amp; L. Morissette</w:t>
                  </w:r>
                </w:p>
              </w:tc>
              <w:tc>
                <w:tcPr>
                  <w:tcW w:w="2350" w:type="dxa"/>
                </w:tcPr>
                <w:p w14:paraId="58014AB3" w14:textId="1E0EFF63" w:rsidR="00687E0E" w:rsidRDefault="0091513D" w:rsidP="00FB5B3C">
                  <w:pPr>
                    <w:rPr>
                      <w:b/>
                      <w:bCs/>
                      <w:sz w:val="18"/>
                      <w:szCs w:val="18"/>
                    </w:rPr>
                  </w:pPr>
                  <w:r>
                    <w:rPr>
                      <w:b/>
                      <w:bCs/>
                      <w:sz w:val="18"/>
                      <w:szCs w:val="18"/>
                    </w:rPr>
                    <w:t>Me Julien D. Pelletier</w:t>
                  </w:r>
                </w:p>
              </w:tc>
              <w:tc>
                <w:tcPr>
                  <w:tcW w:w="2629" w:type="dxa"/>
                </w:tcPr>
                <w:p w14:paraId="449BAABD" w14:textId="21C400DA" w:rsidR="00687E0E" w:rsidRDefault="0091513D" w:rsidP="00FB5B3C">
                  <w:pPr>
                    <w:rPr>
                      <w:b/>
                      <w:bCs/>
                      <w:sz w:val="18"/>
                      <w:szCs w:val="18"/>
                    </w:rPr>
                  </w:pPr>
                  <w:r>
                    <w:rPr>
                      <w:b/>
                      <w:bCs/>
                      <w:sz w:val="18"/>
                      <w:szCs w:val="18"/>
                    </w:rPr>
                    <w:t>Partenariat</w:t>
                  </w:r>
                </w:p>
              </w:tc>
              <w:tc>
                <w:tcPr>
                  <w:tcW w:w="3590" w:type="dxa"/>
                </w:tcPr>
                <w:p w14:paraId="22F1FC37" w14:textId="77777777" w:rsidR="00687E0E" w:rsidRPr="00FB5B3C" w:rsidRDefault="00687E0E" w:rsidP="00FB5B3C">
                  <w:pPr>
                    <w:jc w:val="center"/>
                    <w:rPr>
                      <w:b/>
                      <w:bCs/>
                      <w:color w:val="FF0000"/>
                      <w:sz w:val="18"/>
                      <w:szCs w:val="18"/>
                      <w:vertAlign w:val="subscript"/>
                    </w:rPr>
                  </w:pPr>
                </w:p>
              </w:tc>
            </w:tr>
            <w:tr w:rsidR="00C443BC" w:rsidRPr="00FB5B3C" w14:paraId="2F0ADF42" w14:textId="77777777" w:rsidTr="0052787E">
              <w:tc>
                <w:tcPr>
                  <w:tcW w:w="1361" w:type="dxa"/>
                </w:tcPr>
                <w:p w14:paraId="72003282" w14:textId="77777777" w:rsidR="006C04D0" w:rsidRDefault="006C04D0" w:rsidP="00FB5B3C">
                  <w:pPr>
                    <w:rPr>
                      <w:b/>
                      <w:bCs/>
                      <w:sz w:val="18"/>
                      <w:szCs w:val="18"/>
                    </w:rPr>
                  </w:pPr>
                </w:p>
              </w:tc>
              <w:tc>
                <w:tcPr>
                  <w:tcW w:w="2097" w:type="dxa"/>
                </w:tcPr>
                <w:p w14:paraId="0C9EA1B0" w14:textId="77777777" w:rsidR="006C04D0" w:rsidRDefault="006C04D0" w:rsidP="00FB5B3C">
                  <w:pPr>
                    <w:rPr>
                      <w:b/>
                      <w:bCs/>
                      <w:sz w:val="18"/>
                      <w:szCs w:val="18"/>
                    </w:rPr>
                  </w:pPr>
                </w:p>
              </w:tc>
              <w:tc>
                <w:tcPr>
                  <w:tcW w:w="2350" w:type="dxa"/>
                </w:tcPr>
                <w:p w14:paraId="3CAD852D" w14:textId="77777777" w:rsidR="006C04D0" w:rsidRDefault="006C04D0" w:rsidP="00FB5B3C">
                  <w:pPr>
                    <w:rPr>
                      <w:b/>
                      <w:bCs/>
                      <w:sz w:val="18"/>
                      <w:szCs w:val="18"/>
                    </w:rPr>
                  </w:pPr>
                </w:p>
              </w:tc>
              <w:tc>
                <w:tcPr>
                  <w:tcW w:w="2629" w:type="dxa"/>
                </w:tcPr>
                <w:p w14:paraId="67DAD794" w14:textId="77777777" w:rsidR="006C04D0" w:rsidRDefault="006C04D0" w:rsidP="00FB5B3C">
                  <w:pPr>
                    <w:rPr>
                      <w:b/>
                      <w:bCs/>
                      <w:sz w:val="18"/>
                      <w:szCs w:val="18"/>
                    </w:rPr>
                  </w:pPr>
                </w:p>
              </w:tc>
              <w:tc>
                <w:tcPr>
                  <w:tcW w:w="3590" w:type="dxa"/>
                </w:tcPr>
                <w:p w14:paraId="518D2680" w14:textId="77777777" w:rsidR="006C04D0" w:rsidRPr="00FB5B3C" w:rsidRDefault="006C04D0" w:rsidP="00FB5B3C">
                  <w:pPr>
                    <w:jc w:val="center"/>
                    <w:rPr>
                      <w:b/>
                      <w:bCs/>
                      <w:color w:val="FF0000"/>
                      <w:sz w:val="18"/>
                      <w:szCs w:val="18"/>
                      <w:vertAlign w:val="subscript"/>
                    </w:rPr>
                  </w:pPr>
                </w:p>
              </w:tc>
            </w:tr>
            <w:tr w:rsidR="00C443BC" w14:paraId="31B27DA0" w14:textId="77777777" w:rsidTr="008D0756">
              <w:trPr>
                <w:gridAfter w:val="1"/>
                <w:wAfter w:w="3590" w:type="dxa"/>
              </w:trPr>
              <w:tc>
                <w:tcPr>
                  <w:tcW w:w="1361" w:type="dxa"/>
                </w:tcPr>
                <w:p w14:paraId="6B79FD7A" w14:textId="571C85B0" w:rsidR="006C04D0" w:rsidRDefault="006C04D0" w:rsidP="008D0756">
                  <w:pPr>
                    <w:rPr>
                      <w:b/>
                      <w:bCs/>
                      <w:sz w:val="18"/>
                      <w:szCs w:val="18"/>
                    </w:rPr>
                  </w:pPr>
                  <w:r>
                    <w:rPr>
                      <w:b/>
                      <w:bCs/>
                      <w:sz w:val="18"/>
                      <w:szCs w:val="18"/>
                    </w:rPr>
                    <w:t>27/8/20</w:t>
                  </w:r>
                </w:p>
              </w:tc>
              <w:tc>
                <w:tcPr>
                  <w:tcW w:w="2097" w:type="dxa"/>
                </w:tcPr>
                <w:p w14:paraId="41FE1427" w14:textId="77777777" w:rsidR="006C04D0" w:rsidRDefault="006C04D0" w:rsidP="008D0756">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4B57E61F" w14:textId="77777777" w:rsidR="006C04D0" w:rsidRDefault="006C04D0" w:rsidP="008D0756">
                  <w:pPr>
                    <w:rPr>
                      <w:b/>
                      <w:bCs/>
                      <w:sz w:val="18"/>
                      <w:szCs w:val="18"/>
                    </w:rPr>
                  </w:pPr>
                  <w:r>
                    <w:rPr>
                      <w:b/>
                      <w:bCs/>
                      <w:sz w:val="18"/>
                      <w:szCs w:val="18"/>
                    </w:rPr>
                    <w:t>Me Philippe-André Tessier, prés. CDPDJ</w:t>
                  </w:r>
                </w:p>
              </w:tc>
              <w:tc>
                <w:tcPr>
                  <w:tcW w:w="2629" w:type="dxa"/>
                </w:tcPr>
                <w:p w14:paraId="062417D2" w14:textId="77777777" w:rsidR="006C04D0" w:rsidRDefault="006C04D0" w:rsidP="008D0756">
                  <w:pPr>
                    <w:rPr>
                      <w:b/>
                      <w:bCs/>
                      <w:sz w:val="18"/>
                      <w:szCs w:val="18"/>
                    </w:rPr>
                  </w:pPr>
                  <w:r>
                    <w:rPr>
                      <w:b/>
                      <w:bCs/>
                      <w:sz w:val="18"/>
                      <w:szCs w:val="18"/>
                    </w:rPr>
                    <w:t xml:space="preserve"> </w:t>
                  </w:r>
                  <w:proofErr w:type="spellStart"/>
                  <w:r>
                    <w:rPr>
                      <w:b/>
                      <w:bCs/>
                      <w:sz w:val="18"/>
                      <w:szCs w:val="18"/>
                    </w:rPr>
                    <w:t>Testing</w:t>
                  </w:r>
                  <w:proofErr w:type="spellEnd"/>
                  <w:r>
                    <w:rPr>
                      <w:b/>
                      <w:bCs/>
                      <w:sz w:val="18"/>
                      <w:szCs w:val="18"/>
                    </w:rPr>
                    <w:t xml:space="preserve"> d’entrevues d’emploi pour personnes handicapées</w:t>
                  </w:r>
                </w:p>
              </w:tc>
            </w:tr>
            <w:tr w:rsidR="00C443BC" w14:paraId="01FC1AFC" w14:textId="77777777" w:rsidTr="008D0756">
              <w:trPr>
                <w:gridAfter w:val="1"/>
                <w:wAfter w:w="3590" w:type="dxa"/>
              </w:trPr>
              <w:tc>
                <w:tcPr>
                  <w:tcW w:w="1361" w:type="dxa"/>
                </w:tcPr>
                <w:p w14:paraId="487080B7" w14:textId="77777777" w:rsidR="006C04D0" w:rsidRDefault="006C04D0" w:rsidP="008D0756">
                  <w:pPr>
                    <w:rPr>
                      <w:b/>
                      <w:bCs/>
                      <w:sz w:val="18"/>
                      <w:szCs w:val="18"/>
                    </w:rPr>
                  </w:pPr>
                </w:p>
              </w:tc>
              <w:tc>
                <w:tcPr>
                  <w:tcW w:w="2097" w:type="dxa"/>
                </w:tcPr>
                <w:p w14:paraId="1F06C054" w14:textId="77777777" w:rsidR="006C04D0" w:rsidRDefault="006C04D0" w:rsidP="008D0756">
                  <w:pPr>
                    <w:rPr>
                      <w:b/>
                      <w:bCs/>
                      <w:sz w:val="18"/>
                      <w:szCs w:val="18"/>
                    </w:rPr>
                  </w:pPr>
                </w:p>
              </w:tc>
              <w:tc>
                <w:tcPr>
                  <w:tcW w:w="2350" w:type="dxa"/>
                </w:tcPr>
                <w:p w14:paraId="610D13CE" w14:textId="77777777" w:rsidR="006C04D0" w:rsidRDefault="006C04D0" w:rsidP="008D0756">
                  <w:pPr>
                    <w:rPr>
                      <w:b/>
                      <w:bCs/>
                      <w:sz w:val="18"/>
                      <w:szCs w:val="18"/>
                    </w:rPr>
                  </w:pPr>
                </w:p>
              </w:tc>
              <w:tc>
                <w:tcPr>
                  <w:tcW w:w="2629" w:type="dxa"/>
                </w:tcPr>
                <w:p w14:paraId="4DBDB601" w14:textId="77777777" w:rsidR="006C04D0" w:rsidRDefault="006C04D0" w:rsidP="008D0756">
                  <w:pPr>
                    <w:rPr>
                      <w:b/>
                      <w:bCs/>
                      <w:sz w:val="18"/>
                      <w:szCs w:val="18"/>
                    </w:rPr>
                  </w:pPr>
                </w:p>
              </w:tc>
            </w:tr>
            <w:tr w:rsidR="00C443BC" w:rsidRPr="00FB5B3C" w14:paraId="6DC207B7" w14:textId="77777777" w:rsidTr="0052787E">
              <w:tc>
                <w:tcPr>
                  <w:tcW w:w="1361" w:type="dxa"/>
                </w:tcPr>
                <w:p w14:paraId="6315709C" w14:textId="1BEBAE17" w:rsidR="0052787E" w:rsidRDefault="0052787E" w:rsidP="0052787E">
                  <w:pPr>
                    <w:rPr>
                      <w:b/>
                      <w:bCs/>
                      <w:sz w:val="18"/>
                      <w:szCs w:val="18"/>
                    </w:rPr>
                  </w:pPr>
                  <w:r>
                    <w:rPr>
                      <w:b/>
                      <w:bCs/>
                      <w:sz w:val="18"/>
                      <w:szCs w:val="18"/>
                    </w:rPr>
                    <w:t>18/9/20</w:t>
                  </w:r>
                </w:p>
              </w:tc>
              <w:tc>
                <w:tcPr>
                  <w:tcW w:w="2097" w:type="dxa"/>
                </w:tcPr>
                <w:p w14:paraId="488DFAC5" w14:textId="40705814" w:rsidR="0052787E" w:rsidRDefault="0052787E" w:rsidP="0052787E">
                  <w:pPr>
                    <w:rPr>
                      <w:b/>
                      <w:bCs/>
                      <w:sz w:val="18"/>
                      <w:szCs w:val="18"/>
                    </w:rPr>
                  </w:pPr>
                  <w:r>
                    <w:rPr>
                      <w:b/>
                      <w:bCs/>
                      <w:sz w:val="18"/>
                      <w:szCs w:val="18"/>
                    </w:rPr>
                    <w:t>L. Gauthier</w:t>
                  </w:r>
                </w:p>
              </w:tc>
              <w:tc>
                <w:tcPr>
                  <w:tcW w:w="2350" w:type="dxa"/>
                </w:tcPr>
                <w:p w14:paraId="09DA3934" w14:textId="44637DF6" w:rsidR="0052787E" w:rsidRDefault="0052787E" w:rsidP="0052787E">
                  <w:pPr>
                    <w:rPr>
                      <w:b/>
                      <w:bCs/>
                      <w:sz w:val="18"/>
                      <w:szCs w:val="18"/>
                    </w:rPr>
                  </w:pPr>
                  <w:r>
                    <w:rPr>
                      <w:b/>
                      <w:bCs/>
                      <w:sz w:val="18"/>
                      <w:szCs w:val="18"/>
                    </w:rPr>
                    <w:t>J. L’Archevêque, arr. Ville-Marie-Ville de Montréal</w:t>
                  </w:r>
                </w:p>
              </w:tc>
              <w:tc>
                <w:tcPr>
                  <w:tcW w:w="2629" w:type="dxa"/>
                </w:tcPr>
                <w:p w14:paraId="13D12702" w14:textId="7985E0F3" w:rsidR="0052787E" w:rsidRDefault="0052787E" w:rsidP="0052787E">
                  <w:pPr>
                    <w:rPr>
                      <w:b/>
                      <w:bCs/>
                      <w:sz w:val="18"/>
                      <w:szCs w:val="18"/>
                    </w:rPr>
                  </w:pPr>
                  <w:r>
                    <w:rPr>
                      <w:b/>
                      <w:bCs/>
                      <w:sz w:val="18"/>
                      <w:szCs w:val="18"/>
                    </w:rPr>
                    <w:t xml:space="preserve">Accessibilité universelle, notamment des terrasses </w:t>
                  </w:r>
                  <w:r w:rsidR="006C04D0">
                    <w:rPr>
                      <w:b/>
                      <w:bCs/>
                      <w:sz w:val="18"/>
                      <w:szCs w:val="18"/>
                    </w:rPr>
                    <w:t xml:space="preserve">de </w:t>
                  </w:r>
                  <w:proofErr w:type="spellStart"/>
                  <w:r>
                    <w:rPr>
                      <w:b/>
                      <w:bCs/>
                      <w:sz w:val="18"/>
                      <w:szCs w:val="18"/>
                    </w:rPr>
                    <w:t>V.-Marie</w:t>
                  </w:r>
                  <w:proofErr w:type="spellEnd"/>
                </w:p>
              </w:tc>
              <w:tc>
                <w:tcPr>
                  <w:tcW w:w="3590" w:type="dxa"/>
                </w:tcPr>
                <w:p w14:paraId="59D22428" w14:textId="77777777" w:rsidR="0052787E" w:rsidRPr="00FB5B3C" w:rsidRDefault="0052787E" w:rsidP="0052787E">
                  <w:pPr>
                    <w:jc w:val="center"/>
                    <w:rPr>
                      <w:b/>
                      <w:bCs/>
                      <w:color w:val="FF0000"/>
                      <w:sz w:val="18"/>
                      <w:szCs w:val="18"/>
                      <w:vertAlign w:val="subscript"/>
                    </w:rPr>
                  </w:pPr>
                </w:p>
              </w:tc>
            </w:tr>
            <w:tr w:rsidR="00C443BC" w:rsidRPr="00FB5B3C" w14:paraId="1C89D0F0" w14:textId="77777777" w:rsidTr="0052787E">
              <w:tc>
                <w:tcPr>
                  <w:tcW w:w="1361" w:type="dxa"/>
                </w:tcPr>
                <w:p w14:paraId="6E60671E" w14:textId="3B1212FB" w:rsidR="0052787E" w:rsidRDefault="0052787E" w:rsidP="0052787E">
                  <w:pPr>
                    <w:rPr>
                      <w:b/>
                      <w:bCs/>
                      <w:sz w:val="18"/>
                      <w:szCs w:val="18"/>
                    </w:rPr>
                  </w:pPr>
                </w:p>
              </w:tc>
              <w:tc>
                <w:tcPr>
                  <w:tcW w:w="2097" w:type="dxa"/>
                </w:tcPr>
                <w:p w14:paraId="0360CA2F" w14:textId="172D2C88" w:rsidR="0052787E" w:rsidRDefault="0052787E" w:rsidP="0052787E">
                  <w:pPr>
                    <w:rPr>
                      <w:b/>
                      <w:bCs/>
                      <w:sz w:val="18"/>
                      <w:szCs w:val="18"/>
                    </w:rPr>
                  </w:pPr>
                </w:p>
              </w:tc>
              <w:tc>
                <w:tcPr>
                  <w:tcW w:w="2350" w:type="dxa"/>
                </w:tcPr>
                <w:p w14:paraId="33393049" w14:textId="7A1F2075" w:rsidR="0052787E" w:rsidRDefault="0052787E" w:rsidP="0052787E">
                  <w:pPr>
                    <w:rPr>
                      <w:b/>
                      <w:bCs/>
                      <w:sz w:val="18"/>
                      <w:szCs w:val="18"/>
                    </w:rPr>
                  </w:pPr>
                </w:p>
              </w:tc>
              <w:tc>
                <w:tcPr>
                  <w:tcW w:w="2629" w:type="dxa"/>
                </w:tcPr>
                <w:p w14:paraId="33FE37BD" w14:textId="5C6A6E87" w:rsidR="0052787E" w:rsidRDefault="0052787E" w:rsidP="0052787E">
                  <w:pPr>
                    <w:rPr>
                      <w:b/>
                      <w:bCs/>
                      <w:sz w:val="18"/>
                      <w:szCs w:val="18"/>
                    </w:rPr>
                  </w:pPr>
                </w:p>
              </w:tc>
              <w:tc>
                <w:tcPr>
                  <w:tcW w:w="3590" w:type="dxa"/>
                </w:tcPr>
                <w:p w14:paraId="3AAD119F" w14:textId="77777777" w:rsidR="0052787E" w:rsidRPr="00FB5B3C" w:rsidRDefault="0052787E" w:rsidP="0052787E">
                  <w:pPr>
                    <w:jc w:val="center"/>
                    <w:rPr>
                      <w:b/>
                      <w:bCs/>
                      <w:color w:val="FF0000"/>
                      <w:sz w:val="18"/>
                      <w:szCs w:val="18"/>
                      <w:vertAlign w:val="subscript"/>
                    </w:rPr>
                  </w:pPr>
                </w:p>
              </w:tc>
            </w:tr>
            <w:tr w:rsidR="00C443BC" w:rsidRPr="006C04D0" w14:paraId="431B7343" w14:textId="77777777" w:rsidTr="0052787E">
              <w:tc>
                <w:tcPr>
                  <w:tcW w:w="1361" w:type="dxa"/>
                </w:tcPr>
                <w:p w14:paraId="0EE98CF7" w14:textId="1630EE43" w:rsidR="0052787E" w:rsidRDefault="006C04D0" w:rsidP="0052787E">
                  <w:pPr>
                    <w:rPr>
                      <w:b/>
                      <w:bCs/>
                      <w:sz w:val="18"/>
                      <w:szCs w:val="18"/>
                    </w:rPr>
                  </w:pPr>
                  <w:r>
                    <w:rPr>
                      <w:b/>
                      <w:bCs/>
                      <w:sz w:val="18"/>
                      <w:szCs w:val="18"/>
                    </w:rPr>
                    <w:t>30/9/20</w:t>
                  </w:r>
                </w:p>
              </w:tc>
              <w:tc>
                <w:tcPr>
                  <w:tcW w:w="2097" w:type="dxa"/>
                </w:tcPr>
                <w:p w14:paraId="30D19A67" w14:textId="70C8E346" w:rsidR="0052787E" w:rsidRDefault="006C04D0" w:rsidP="0052787E">
                  <w:pPr>
                    <w:rPr>
                      <w:b/>
                      <w:bCs/>
                      <w:sz w:val="18"/>
                      <w:szCs w:val="18"/>
                    </w:rPr>
                  </w:pPr>
                  <w:r>
                    <w:rPr>
                      <w:b/>
                      <w:bCs/>
                      <w:sz w:val="18"/>
                      <w:szCs w:val="18"/>
                    </w:rPr>
                    <w:t xml:space="preserve">L. </w:t>
                  </w:r>
                  <w:proofErr w:type="spellStart"/>
                  <w:r>
                    <w:rPr>
                      <w:b/>
                      <w:bCs/>
                      <w:sz w:val="18"/>
                      <w:szCs w:val="18"/>
                    </w:rPr>
                    <w:t>Gauthhier</w:t>
                  </w:r>
                  <w:proofErr w:type="spellEnd"/>
                  <w:r>
                    <w:rPr>
                      <w:b/>
                      <w:bCs/>
                      <w:sz w:val="18"/>
                      <w:szCs w:val="18"/>
                    </w:rPr>
                    <w:t xml:space="preserve"> &amp; S. </w:t>
                  </w:r>
                  <w:proofErr w:type="spellStart"/>
                  <w:r>
                    <w:rPr>
                      <w:b/>
                      <w:bCs/>
                      <w:sz w:val="18"/>
                      <w:szCs w:val="18"/>
                    </w:rPr>
                    <w:t>Laperrière</w:t>
                  </w:r>
                  <w:proofErr w:type="spellEnd"/>
                </w:p>
              </w:tc>
              <w:tc>
                <w:tcPr>
                  <w:tcW w:w="2350" w:type="dxa"/>
                </w:tcPr>
                <w:p w14:paraId="741D1D82" w14:textId="4ADFC265" w:rsidR="0052787E" w:rsidRPr="006C04D0" w:rsidRDefault="006C04D0" w:rsidP="0052787E">
                  <w:pPr>
                    <w:rPr>
                      <w:b/>
                      <w:bCs/>
                      <w:sz w:val="18"/>
                      <w:szCs w:val="18"/>
                      <w:lang w:val="en-CA"/>
                    </w:rPr>
                  </w:pPr>
                  <w:r w:rsidRPr="006C04D0">
                    <w:rPr>
                      <w:b/>
                      <w:bCs/>
                      <w:sz w:val="18"/>
                      <w:szCs w:val="18"/>
                      <w:lang w:val="en-CA"/>
                    </w:rPr>
                    <w:t xml:space="preserve">Lisa D’Amico &amp; Me G. </w:t>
                  </w:r>
                  <w:proofErr w:type="spellStart"/>
                  <w:r w:rsidRPr="006C04D0">
                    <w:rPr>
                      <w:b/>
                      <w:bCs/>
                      <w:sz w:val="18"/>
                      <w:szCs w:val="18"/>
                      <w:lang w:val="en-CA"/>
                    </w:rPr>
                    <w:t>Same</w:t>
                  </w:r>
                  <w:r>
                    <w:rPr>
                      <w:b/>
                      <w:bCs/>
                      <w:sz w:val="18"/>
                      <w:szCs w:val="18"/>
                      <w:lang w:val="en-CA"/>
                    </w:rPr>
                    <w:t>t</w:t>
                  </w:r>
                  <w:proofErr w:type="spellEnd"/>
                </w:p>
              </w:tc>
              <w:tc>
                <w:tcPr>
                  <w:tcW w:w="2629" w:type="dxa"/>
                </w:tcPr>
                <w:p w14:paraId="1C01F7FE" w14:textId="13AF2359" w:rsidR="0052787E" w:rsidRPr="006C04D0" w:rsidRDefault="006C04D0" w:rsidP="0052787E">
                  <w:pPr>
                    <w:rPr>
                      <w:b/>
                      <w:bCs/>
                      <w:sz w:val="18"/>
                      <w:szCs w:val="18"/>
                    </w:rPr>
                  </w:pPr>
                  <w:r w:rsidRPr="006C04D0">
                    <w:rPr>
                      <w:b/>
                      <w:bCs/>
                      <w:sz w:val="18"/>
                      <w:szCs w:val="18"/>
                    </w:rPr>
                    <w:t>Pour dossier Solidarité du r</w:t>
                  </w:r>
                  <w:r>
                    <w:rPr>
                      <w:b/>
                      <w:bCs/>
                      <w:sz w:val="18"/>
                      <w:szCs w:val="18"/>
                    </w:rPr>
                    <w:t>evenu</w:t>
                  </w:r>
                </w:p>
              </w:tc>
              <w:tc>
                <w:tcPr>
                  <w:tcW w:w="3590" w:type="dxa"/>
                </w:tcPr>
                <w:p w14:paraId="1293972E" w14:textId="77777777" w:rsidR="0052787E" w:rsidRPr="006C04D0" w:rsidRDefault="0052787E" w:rsidP="0052787E">
                  <w:pPr>
                    <w:jc w:val="center"/>
                    <w:rPr>
                      <w:b/>
                      <w:bCs/>
                      <w:color w:val="FF0000"/>
                      <w:sz w:val="18"/>
                      <w:szCs w:val="18"/>
                      <w:vertAlign w:val="subscript"/>
                    </w:rPr>
                  </w:pPr>
                </w:p>
              </w:tc>
            </w:tr>
            <w:tr w:rsidR="00C443BC" w:rsidRPr="006C04D0" w14:paraId="616FDD96" w14:textId="77777777" w:rsidTr="0052787E">
              <w:tc>
                <w:tcPr>
                  <w:tcW w:w="1361" w:type="dxa"/>
                </w:tcPr>
                <w:p w14:paraId="1A1D082A" w14:textId="77777777" w:rsidR="0052787E" w:rsidRPr="006C04D0" w:rsidRDefault="0052787E" w:rsidP="0052787E">
                  <w:pPr>
                    <w:rPr>
                      <w:b/>
                      <w:bCs/>
                      <w:sz w:val="18"/>
                      <w:szCs w:val="18"/>
                    </w:rPr>
                  </w:pPr>
                </w:p>
              </w:tc>
              <w:tc>
                <w:tcPr>
                  <w:tcW w:w="2097" w:type="dxa"/>
                </w:tcPr>
                <w:p w14:paraId="66CEFD23" w14:textId="77777777" w:rsidR="0052787E" w:rsidRPr="006C04D0" w:rsidRDefault="0052787E" w:rsidP="0052787E">
                  <w:pPr>
                    <w:rPr>
                      <w:b/>
                      <w:bCs/>
                      <w:sz w:val="18"/>
                      <w:szCs w:val="18"/>
                    </w:rPr>
                  </w:pPr>
                </w:p>
              </w:tc>
              <w:tc>
                <w:tcPr>
                  <w:tcW w:w="2350" w:type="dxa"/>
                </w:tcPr>
                <w:p w14:paraId="2DD2054D" w14:textId="77777777" w:rsidR="0052787E" w:rsidRPr="006C04D0" w:rsidRDefault="0052787E" w:rsidP="0052787E">
                  <w:pPr>
                    <w:rPr>
                      <w:b/>
                      <w:bCs/>
                      <w:sz w:val="18"/>
                      <w:szCs w:val="18"/>
                    </w:rPr>
                  </w:pPr>
                </w:p>
              </w:tc>
              <w:tc>
                <w:tcPr>
                  <w:tcW w:w="2629" w:type="dxa"/>
                </w:tcPr>
                <w:p w14:paraId="6D222FCA" w14:textId="77777777" w:rsidR="0052787E" w:rsidRPr="006C04D0" w:rsidRDefault="0052787E" w:rsidP="0052787E">
                  <w:pPr>
                    <w:rPr>
                      <w:b/>
                      <w:bCs/>
                      <w:sz w:val="18"/>
                      <w:szCs w:val="18"/>
                    </w:rPr>
                  </w:pPr>
                </w:p>
              </w:tc>
              <w:tc>
                <w:tcPr>
                  <w:tcW w:w="3590" w:type="dxa"/>
                </w:tcPr>
                <w:p w14:paraId="539049E6" w14:textId="77777777" w:rsidR="0052787E" w:rsidRPr="006C04D0" w:rsidRDefault="0052787E" w:rsidP="0052787E">
                  <w:pPr>
                    <w:jc w:val="center"/>
                    <w:rPr>
                      <w:b/>
                      <w:bCs/>
                      <w:color w:val="FF0000"/>
                      <w:sz w:val="18"/>
                      <w:szCs w:val="18"/>
                      <w:vertAlign w:val="subscript"/>
                    </w:rPr>
                  </w:pPr>
                </w:p>
              </w:tc>
            </w:tr>
            <w:tr w:rsidR="00C443BC" w:rsidRPr="006C04D0" w14:paraId="077E3D27" w14:textId="77777777" w:rsidTr="0052787E">
              <w:tc>
                <w:tcPr>
                  <w:tcW w:w="1361" w:type="dxa"/>
                </w:tcPr>
                <w:p w14:paraId="143216F1" w14:textId="2A275327" w:rsidR="0052787E" w:rsidRPr="006C04D0" w:rsidRDefault="006C04D0" w:rsidP="0052787E">
                  <w:pPr>
                    <w:rPr>
                      <w:b/>
                      <w:bCs/>
                      <w:sz w:val="18"/>
                      <w:szCs w:val="18"/>
                    </w:rPr>
                  </w:pPr>
                  <w:r>
                    <w:rPr>
                      <w:b/>
                      <w:bCs/>
                      <w:sz w:val="18"/>
                      <w:szCs w:val="18"/>
                    </w:rPr>
                    <w:t>13/10/20</w:t>
                  </w:r>
                </w:p>
              </w:tc>
              <w:tc>
                <w:tcPr>
                  <w:tcW w:w="2097" w:type="dxa"/>
                </w:tcPr>
                <w:p w14:paraId="60A6C74F" w14:textId="0B0D3512" w:rsidR="0052787E" w:rsidRPr="006C04D0" w:rsidRDefault="006C04D0" w:rsidP="0052787E">
                  <w:pPr>
                    <w:rPr>
                      <w:b/>
                      <w:bCs/>
                      <w:sz w:val="18"/>
                      <w:szCs w:val="18"/>
                    </w:rPr>
                  </w:pPr>
                  <w:r>
                    <w:rPr>
                      <w:b/>
                      <w:bCs/>
                      <w:sz w:val="18"/>
                      <w:szCs w:val="18"/>
                    </w:rPr>
                    <w:t>L. Gauthier</w:t>
                  </w:r>
                </w:p>
              </w:tc>
              <w:tc>
                <w:tcPr>
                  <w:tcW w:w="2350" w:type="dxa"/>
                </w:tcPr>
                <w:p w14:paraId="7938FE88" w14:textId="2AAC001E" w:rsidR="0052787E" w:rsidRPr="006C04D0" w:rsidRDefault="006C04D0" w:rsidP="0052787E">
                  <w:pPr>
                    <w:rPr>
                      <w:b/>
                      <w:bCs/>
                      <w:sz w:val="18"/>
                      <w:szCs w:val="18"/>
                    </w:rPr>
                  </w:pPr>
                  <w:r>
                    <w:rPr>
                      <w:b/>
                      <w:bCs/>
                      <w:sz w:val="18"/>
                      <w:szCs w:val="18"/>
                    </w:rPr>
                    <w:t>Daniel Ducharme – formation CDPDJ</w:t>
                  </w:r>
                </w:p>
              </w:tc>
              <w:tc>
                <w:tcPr>
                  <w:tcW w:w="2629" w:type="dxa"/>
                </w:tcPr>
                <w:p w14:paraId="1A89A9A2" w14:textId="62BE92C5" w:rsidR="0052787E" w:rsidRPr="006C04D0" w:rsidRDefault="006C04D0" w:rsidP="0052787E">
                  <w:pPr>
                    <w:rPr>
                      <w:b/>
                      <w:bCs/>
                      <w:sz w:val="18"/>
                      <w:szCs w:val="18"/>
                    </w:rPr>
                  </w:pPr>
                  <w:r>
                    <w:rPr>
                      <w:b/>
                      <w:bCs/>
                      <w:sz w:val="18"/>
                      <w:szCs w:val="18"/>
                    </w:rPr>
                    <w:t>Réaménagements urbains</w:t>
                  </w:r>
                </w:p>
              </w:tc>
              <w:tc>
                <w:tcPr>
                  <w:tcW w:w="3590" w:type="dxa"/>
                </w:tcPr>
                <w:p w14:paraId="2E3D7A01" w14:textId="77777777" w:rsidR="0052787E" w:rsidRPr="006C04D0" w:rsidRDefault="0052787E" w:rsidP="0052787E">
                  <w:pPr>
                    <w:jc w:val="center"/>
                    <w:rPr>
                      <w:b/>
                      <w:bCs/>
                      <w:color w:val="FF0000"/>
                      <w:sz w:val="18"/>
                      <w:szCs w:val="18"/>
                      <w:vertAlign w:val="subscript"/>
                    </w:rPr>
                  </w:pPr>
                </w:p>
              </w:tc>
            </w:tr>
            <w:tr w:rsidR="00C443BC" w:rsidRPr="006C04D0" w14:paraId="5D33A27E" w14:textId="77777777" w:rsidTr="0052787E">
              <w:tc>
                <w:tcPr>
                  <w:tcW w:w="1361" w:type="dxa"/>
                </w:tcPr>
                <w:p w14:paraId="153063ED" w14:textId="77777777" w:rsidR="0052787E" w:rsidRPr="006C04D0" w:rsidRDefault="0052787E" w:rsidP="0052787E">
                  <w:pPr>
                    <w:rPr>
                      <w:b/>
                      <w:bCs/>
                      <w:sz w:val="18"/>
                      <w:szCs w:val="18"/>
                    </w:rPr>
                  </w:pPr>
                </w:p>
              </w:tc>
              <w:tc>
                <w:tcPr>
                  <w:tcW w:w="2097" w:type="dxa"/>
                </w:tcPr>
                <w:p w14:paraId="7C762847" w14:textId="77777777" w:rsidR="0052787E" w:rsidRPr="006C04D0" w:rsidRDefault="0052787E" w:rsidP="0052787E">
                  <w:pPr>
                    <w:rPr>
                      <w:b/>
                      <w:bCs/>
                      <w:sz w:val="18"/>
                      <w:szCs w:val="18"/>
                    </w:rPr>
                  </w:pPr>
                </w:p>
              </w:tc>
              <w:tc>
                <w:tcPr>
                  <w:tcW w:w="2350" w:type="dxa"/>
                </w:tcPr>
                <w:p w14:paraId="5BF419F0" w14:textId="77777777" w:rsidR="0052787E" w:rsidRPr="006C04D0" w:rsidRDefault="0052787E" w:rsidP="0052787E">
                  <w:pPr>
                    <w:rPr>
                      <w:b/>
                      <w:bCs/>
                      <w:sz w:val="18"/>
                      <w:szCs w:val="18"/>
                    </w:rPr>
                  </w:pPr>
                </w:p>
              </w:tc>
              <w:tc>
                <w:tcPr>
                  <w:tcW w:w="2629" w:type="dxa"/>
                </w:tcPr>
                <w:p w14:paraId="3E93E6A0" w14:textId="77777777" w:rsidR="0052787E" w:rsidRPr="006C04D0" w:rsidRDefault="0052787E" w:rsidP="0052787E">
                  <w:pPr>
                    <w:rPr>
                      <w:b/>
                      <w:bCs/>
                      <w:sz w:val="18"/>
                      <w:szCs w:val="18"/>
                    </w:rPr>
                  </w:pPr>
                </w:p>
              </w:tc>
              <w:tc>
                <w:tcPr>
                  <w:tcW w:w="3590" w:type="dxa"/>
                </w:tcPr>
                <w:p w14:paraId="4B036B2E" w14:textId="77777777" w:rsidR="0052787E" w:rsidRPr="006C04D0" w:rsidRDefault="0052787E" w:rsidP="0052787E">
                  <w:pPr>
                    <w:jc w:val="center"/>
                    <w:rPr>
                      <w:b/>
                      <w:bCs/>
                      <w:color w:val="FF0000"/>
                      <w:sz w:val="18"/>
                      <w:szCs w:val="18"/>
                      <w:vertAlign w:val="subscript"/>
                    </w:rPr>
                  </w:pPr>
                </w:p>
              </w:tc>
            </w:tr>
            <w:tr w:rsidR="00C443BC" w:rsidRPr="006C04D0" w14:paraId="3DF2B6AB" w14:textId="77777777" w:rsidTr="0052787E">
              <w:tc>
                <w:tcPr>
                  <w:tcW w:w="1361" w:type="dxa"/>
                </w:tcPr>
                <w:p w14:paraId="277A8536" w14:textId="728C2DE3" w:rsidR="0052787E" w:rsidRPr="006C04D0" w:rsidRDefault="004F413C" w:rsidP="0052787E">
                  <w:pPr>
                    <w:rPr>
                      <w:b/>
                      <w:bCs/>
                      <w:sz w:val="18"/>
                      <w:szCs w:val="18"/>
                    </w:rPr>
                  </w:pPr>
                  <w:r>
                    <w:rPr>
                      <w:b/>
                      <w:bCs/>
                      <w:sz w:val="18"/>
                      <w:szCs w:val="18"/>
                    </w:rPr>
                    <w:t>23/10/20</w:t>
                  </w:r>
                </w:p>
              </w:tc>
              <w:tc>
                <w:tcPr>
                  <w:tcW w:w="2097" w:type="dxa"/>
                </w:tcPr>
                <w:p w14:paraId="225531E6" w14:textId="4DC38F55" w:rsidR="0052787E" w:rsidRPr="006C04D0" w:rsidRDefault="004F413C"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396810C2" w14:textId="251C6C96" w:rsidR="0052787E" w:rsidRPr="006C04D0" w:rsidRDefault="004F413C" w:rsidP="0052787E">
                  <w:pPr>
                    <w:rPr>
                      <w:b/>
                      <w:bCs/>
                      <w:sz w:val="18"/>
                      <w:szCs w:val="18"/>
                    </w:rPr>
                  </w:pPr>
                  <w:r>
                    <w:rPr>
                      <w:b/>
                      <w:bCs/>
                      <w:sz w:val="18"/>
                      <w:szCs w:val="18"/>
                    </w:rPr>
                    <w:t xml:space="preserve">Ben-Marc </w:t>
                  </w:r>
                  <w:proofErr w:type="spellStart"/>
                  <w:r>
                    <w:rPr>
                      <w:b/>
                      <w:bCs/>
                      <w:sz w:val="18"/>
                      <w:szCs w:val="18"/>
                    </w:rPr>
                    <w:t>Diendéré</w:t>
                  </w:r>
                  <w:proofErr w:type="spellEnd"/>
                  <w:r>
                    <w:rPr>
                      <w:b/>
                      <w:bCs/>
                      <w:sz w:val="18"/>
                      <w:szCs w:val="18"/>
                    </w:rPr>
                    <w:t xml:space="preserve">, Me Catherine Langlois &amp; James Peters – VIA RAIL Canada </w:t>
                  </w:r>
                  <w:proofErr w:type="spellStart"/>
                  <w:r>
                    <w:rPr>
                      <w:b/>
                      <w:bCs/>
                      <w:sz w:val="18"/>
                      <w:szCs w:val="18"/>
                    </w:rPr>
                    <w:t>inc.</w:t>
                  </w:r>
                  <w:proofErr w:type="spellEnd"/>
                </w:p>
              </w:tc>
              <w:tc>
                <w:tcPr>
                  <w:tcW w:w="2629" w:type="dxa"/>
                </w:tcPr>
                <w:p w14:paraId="6857B1E6" w14:textId="1777BDBF" w:rsidR="0052787E" w:rsidRPr="006C04D0" w:rsidRDefault="004F413C" w:rsidP="0052787E">
                  <w:pPr>
                    <w:rPr>
                      <w:b/>
                      <w:bCs/>
                      <w:sz w:val="18"/>
                      <w:szCs w:val="18"/>
                    </w:rPr>
                  </w:pPr>
                  <w:r>
                    <w:rPr>
                      <w:b/>
                      <w:bCs/>
                      <w:sz w:val="18"/>
                      <w:szCs w:val="18"/>
                    </w:rPr>
                    <w:t xml:space="preserve">Transport alternatif &amp; bris de contrat avec </w:t>
                  </w:r>
                  <w:proofErr w:type="spellStart"/>
                  <w:r>
                    <w:rPr>
                      <w:b/>
                      <w:bCs/>
                      <w:sz w:val="18"/>
                      <w:szCs w:val="18"/>
                    </w:rPr>
                    <w:t>Bombarfier</w:t>
                  </w:r>
                  <w:proofErr w:type="spellEnd"/>
                </w:p>
              </w:tc>
              <w:tc>
                <w:tcPr>
                  <w:tcW w:w="3590" w:type="dxa"/>
                </w:tcPr>
                <w:p w14:paraId="0750B314" w14:textId="77777777" w:rsidR="0052787E" w:rsidRPr="006C04D0" w:rsidRDefault="0052787E" w:rsidP="0052787E">
                  <w:pPr>
                    <w:jc w:val="center"/>
                    <w:rPr>
                      <w:b/>
                      <w:bCs/>
                      <w:color w:val="FF0000"/>
                      <w:sz w:val="18"/>
                      <w:szCs w:val="18"/>
                      <w:vertAlign w:val="subscript"/>
                    </w:rPr>
                  </w:pPr>
                </w:p>
              </w:tc>
            </w:tr>
            <w:tr w:rsidR="00C443BC" w:rsidRPr="006C04D0" w14:paraId="465C9FCE" w14:textId="77777777" w:rsidTr="0052787E">
              <w:tc>
                <w:tcPr>
                  <w:tcW w:w="1361" w:type="dxa"/>
                </w:tcPr>
                <w:p w14:paraId="20D4C578" w14:textId="77777777" w:rsidR="0052787E" w:rsidRPr="006C04D0" w:rsidRDefault="0052787E" w:rsidP="0052787E">
                  <w:pPr>
                    <w:rPr>
                      <w:b/>
                      <w:bCs/>
                      <w:sz w:val="18"/>
                      <w:szCs w:val="18"/>
                    </w:rPr>
                  </w:pPr>
                </w:p>
              </w:tc>
              <w:tc>
                <w:tcPr>
                  <w:tcW w:w="2097" w:type="dxa"/>
                </w:tcPr>
                <w:p w14:paraId="1DA85A26" w14:textId="77777777" w:rsidR="0052787E" w:rsidRPr="006C04D0" w:rsidRDefault="0052787E" w:rsidP="0052787E">
                  <w:pPr>
                    <w:rPr>
                      <w:b/>
                      <w:bCs/>
                      <w:sz w:val="18"/>
                      <w:szCs w:val="18"/>
                    </w:rPr>
                  </w:pPr>
                </w:p>
              </w:tc>
              <w:tc>
                <w:tcPr>
                  <w:tcW w:w="2350" w:type="dxa"/>
                </w:tcPr>
                <w:p w14:paraId="5E971734" w14:textId="77777777" w:rsidR="0052787E" w:rsidRPr="006C04D0" w:rsidRDefault="0052787E" w:rsidP="0052787E">
                  <w:pPr>
                    <w:rPr>
                      <w:b/>
                      <w:bCs/>
                      <w:sz w:val="18"/>
                      <w:szCs w:val="18"/>
                    </w:rPr>
                  </w:pPr>
                </w:p>
              </w:tc>
              <w:tc>
                <w:tcPr>
                  <w:tcW w:w="2629" w:type="dxa"/>
                </w:tcPr>
                <w:p w14:paraId="656216F5" w14:textId="77777777" w:rsidR="0052787E" w:rsidRPr="006C04D0" w:rsidRDefault="0052787E" w:rsidP="0052787E">
                  <w:pPr>
                    <w:rPr>
                      <w:b/>
                      <w:bCs/>
                      <w:sz w:val="18"/>
                      <w:szCs w:val="18"/>
                    </w:rPr>
                  </w:pPr>
                </w:p>
              </w:tc>
              <w:tc>
                <w:tcPr>
                  <w:tcW w:w="3590" w:type="dxa"/>
                </w:tcPr>
                <w:p w14:paraId="7F179283" w14:textId="77777777" w:rsidR="0052787E" w:rsidRPr="006C04D0" w:rsidRDefault="0052787E" w:rsidP="0052787E">
                  <w:pPr>
                    <w:jc w:val="center"/>
                    <w:rPr>
                      <w:b/>
                      <w:bCs/>
                      <w:color w:val="FF0000"/>
                      <w:sz w:val="18"/>
                      <w:szCs w:val="18"/>
                      <w:vertAlign w:val="subscript"/>
                    </w:rPr>
                  </w:pPr>
                </w:p>
              </w:tc>
            </w:tr>
            <w:tr w:rsidR="00C443BC" w:rsidRPr="006C04D0" w14:paraId="32C18EEF" w14:textId="77777777" w:rsidTr="0052787E">
              <w:tc>
                <w:tcPr>
                  <w:tcW w:w="1361" w:type="dxa"/>
                </w:tcPr>
                <w:p w14:paraId="3659E944" w14:textId="5D269201" w:rsidR="0052787E" w:rsidRPr="006C04D0" w:rsidRDefault="004F413C" w:rsidP="0052787E">
                  <w:pPr>
                    <w:rPr>
                      <w:b/>
                      <w:bCs/>
                      <w:sz w:val="18"/>
                      <w:szCs w:val="18"/>
                    </w:rPr>
                  </w:pPr>
                  <w:r>
                    <w:rPr>
                      <w:b/>
                      <w:bCs/>
                      <w:sz w:val="18"/>
                      <w:szCs w:val="18"/>
                    </w:rPr>
                    <w:t>9/11/20</w:t>
                  </w:r>
                </w:p>
              </w:tc>
              <w:tc>
                <w:tcPr>
                  <w:tcW w:w="2097" w:type="dxa"/>
                </w:tcPr>
                <w:p w14:paraId="32569684" w14:textId="5DB8C9DD" w:rsidR="0052787E" w:rsidRPr="006C04D0" w:rsidRDefault="004F413C"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3ED9245D" w14:textId="52E97258" w:rsidR="0052787E" w:rsidRPr="006C04D0" w:rsidRDefault="004F413C" w:rsidP="0052787E">
                  <w:pPr>
                    <w:rPr>
                      <w:b/>
                      <w:bCs/>
                      <w:sz w:val="18"/>
                      <w:szCs w:val="18"/>
                    </w:rPr>
                  </w:pPr>
                  <w:r>
                    <w:rPr>
                      <w:b/>
                      <w:bCs/>
                      <w:sz w:val="18"/>
                      <w:szCs w:val="18"/>
                    </w:rPr>
                    <w:t>Rose-Andrée Hubbard – SPVM</w:t>
                  </w:r>
                </w:p>
              </w:tc>
              <w:tc>
                <w:tcPr>
                  <w:tcW w:w="2629" w:type="dxa"/>
                </w:tcPr>
                <w:p w14:paraId="2B54D888" w14:textId="03DE2C22" w:rsidR="0052787E" w:rsidRPr="006C04D0" w:rsidRDefault="004F413C" w:rsidP="0052787E">
                  <w:pPr>
                    <w:rPr>
                      <w:b/>
                      <w:bCs/>
                      <w:sz w:val="18"/>
                      <w:szCs w:val="18"/>
                    </w:rPr>
                  </w:pPr>
                  <w:r>
                    <w:rPr>
                      <w:b/>
                      <w:bCs/>
                      <w:sz w:val="18"/>
                      <w:szCs w:val="18"/>
                    </w:rPr>
                    <w:t>Conseils pour AU et inclusion</w:t>
                  </w:r>
                </w:p>
              </w:tc>
              <w:tc>
                <w:tcPr>
                  <w:tcW w:w="3590" w:type="dxa"/>
                </w:tcPr>
                <w:p w14:paraId="71039D97" w14:textId="77777777" w:rsidR="0052787E" w:rsidRPr="006C04D0" w:rsidRDefault="0052787E" w:rsidP="0052787E">
                  <w:pPr>
                    <w:jc w:val="center"/>
                    <w:rPr>
                      <w:b/>
                      <w:bCs/>
                      <w:color w:val="FF0000"/>
                      <w:sz w:val="18"/>
                      <w:szCs w:val="18"/>
                      <w:vertAlign w:val="subscript"/>
                    </w:rPr>
                  </w:pPr>
                </w:p>
              </w:tc>
            </w:tr>
            <w:tr w:rsidR="00C443BC" w:rsidRPr="006C04D0" w14:paraId="28C870AD" w14:textId="77777777" w:rsidTr="0052787E">
              <w:tc>
                <w:tcPr>
                  <w:tcW w:w="1361" w:type="dxa"/>
                </w:tcPr>
                <w:p w14:paraId="05C25EB5" w14:textId="77777777" w:rsidR="0052787E" w:rsidRPr="006C04D0" w:rsidRDefault="0052787E" w:rsidP="0052787E">
                  <w:pPr>
                    <w:rPr>
                      <w:b/>
                      <w:bCs/>
                      <w:sz w:val="18"/>
                      <w:szCs w:val="18"/>
                    </w:rPr>
                  </w:pPr>
                </w:p>
              </w:tc>
              <w:tc>
                <w:tcPr>
                  <w:tcW w:w="2097" w:type="dxa"/>
                </w:tcPr>
                <w:p w14:paraId="0CB7FBA1" w14:textId="77777777" w:rsidR="0052787E" w:rsidRPr="006C04D0" w:rsidRDefault="0052787E" w:rsidP="0052787E">
                  <w:pPr>
                    <w:rPr>
                      <w:b/>
                      <w:bCs/>
                      <w:sz w:val="18"/>
                      <w:szCs w:val="18"/>
                    </w:rPr>
                  </w:pPr>
                </w:p>
              </w:tc>
              <w:tc>
                <w:tcPr>
                  <w:tcW w:w="2350" w:type="dxa"/>
                </w:tcPr>
                <w:p w14:paraId="093D19F8" w14:textId="77777777" w:rsidR="0052787E" w:rsidRPr="006C04D0" w:rsidRDefault="0052787E" w:rsidP="0052787E">
                  <w:pPr>
                    <w:rPr>
                      <w:b/>
                      <w:bCs/>
                      <w:sz w:val="18"/>
                      <w:szCs w:val="18"/>
                    </w:rPr>
                  </w:pPr>
                </w:p>
              </w:tc>
              <w:tc>
                <w:tcPr>
                  <w:tcW w:w="2629" w:type="dxa"/>
                </w:tcPr>
                <w:p w14:paraId="081A07B4" w14:textId="77777777" w:rsidR="0052787E" w:rsidRPr="006C04D0" w:rsidRDefault="0052787E" w:rsidP="0052787E">
                  <w:pPr>
                    <w:rPr>
                      <w:b/>
                      <w:bCs/>
                      <w:sz w:val="18"/>
                      <w:szCs w:val="18"/>
                    </w:rPr>
                  </w:pPr>
                </w:p>
              </w:tc>
              <w:tc>
                <w:tcPr>
                  <w:tcW w:w="3590" w:type="dxa"/>
                </w:tcPr>
                <w:p w14:paraId="69A6383D" w14:textId="77777777" w:rsidR="0052787E" w:rsidRPr="006C04D0" w:rsidRDefault="0052787E" w:rsidP="0052787E">
                  <w:pPr>
                    <w:jc w:val="center"/>
                    <w:rPr>
                      <w:b/>
                      <w:bCs/>
                      <w:color w:val="FF0000"/>
                      <w:sz w:val="18"/>
                      <w:szCs w:val="18"/>
                      <w:vertAlign w:val="subscript"/>
                    </w:rPr>
                  </w:pPr>
                </w:p>
              </w:tc>
            </w:tr>
            <w:tr w:rsidR="00C443BC" w:rsidRPr="006C04D0" w14:paraId="3E5BDC1D" w14:textId="77777777" w:rsidTr="0052787E">
              <w:tc>
                <w:tcPr>
                  <w:tcW w:w="1361" w:type="dxa"/>
                </w:tcPr>
                <w:p w14:paraId="441EA562" w14:textId="1C4CCFC2" w:rsidR="0052787E" w:rsidRPr="006C04D0" w:rsidRDefault="00DB252F" w:rsidP="0052787E">
                  <w:pPr>
                    <w:rPr>
                      <w:b/>
                      <w:bCs/>
                      <w:sz w:val="18"/>
                      <w:szCs w:val="18"/>
                    </w:rPr>
                  </w:pPr>
                  <w:r>
                    <w:rPr>
                      <w:b/>
                      <w:bCs/>
                      <w:sz w:val="18"/>
                      <w:szCs w:val="18"/>
                    </w:rPr>
                    <w:lastRenderedPageBreak/>
                    <w:t>23/11/20</w:t>
                  </w:r>
                </w:p>
              </w:tc>
              <w:tc>
                <w:tcPr>
                  <w:tcW w:w="2097" w:type="dxa"/>
                </w:tcPr>
                <w:p w14:paraId="66BB73C5" w14:textId="7EF4873E" w:rsidR="0052787E" w:rsidRPr="006C04D0" w:rsidRDefault="00DB252F"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40553E3C" w14:textId="768A441E" w:rsidR="0052787E" w:rsidRPr="006C04D0" w:rsidRDefault="00DB252F" w:rsidP="0052787E">
                  <w:pPr>
                    <w:rPr>
                      <w:b/>
                      <w:bCs/>
                      <w:sz w:val="18"/>
                      <w:szCs w:val="18"/>
                    </w:rPr>
                  </w:pPr>
                  <w:r>
                    <w:rPr>
                      <w:b/>
                      <w:bCs/>
                      <w:sz w:val="18"/>
                      <w:szCs w:val="18"/>
                    </w:rPr>
                    <w:t xml:space="preserve">Me Justine Fortin – </w:t>
                  </w:r>
                  <w:proofErr w:type="spellStart"/>
                  <w:r>
                    <w:rPr>
                      <w:b/>
                      <w:bCs/>
                      <w:sz w:val="18"/>
                      <w:szCs w:val="18"/>
                    </w:rPr>
                    <w:t>Juripop</w:t>
                  </w:r>
                  <w:proofErr w:type="spellEnd"/>
                </w:p>
              </w:tc>
              <w:tc>
                <w:tcPr>
                  <w:tcW w:w="2629" w:type="dxa"/>
                </w:tcPr>
                <w:p w14:paraId="21414C54" w14:textId="4C712BDB" w:rsidR="0052787E" w:rsidRPr="006C04D0" w:rsidRDefault="00DB252F" w:rsidP="0052787E">
                  <w:pPr>
                    <w:rPr>
                      <w:b/>
                      <w:bCs/>
                      <w:sz w:val="18"/>
                      <w:szCs w:val="18"/>
                    </w:rPr>
                  </w:pPr>
                  <w:r>
                    <w:rPr>
                      <w:b/>
                      <w:bCs/>
                      <w:sz w:val="18"/>
                      <w:szCs w:val="18"/>
                    </w:rPr>
                    <w:t>Discussion sur FVVC</w:t>
                  </w:r>
                </w:p>
              </w:tc>
              <w:tc>
                <w:tcPr>
                  <w:tcW w:w="3590" w:type="dxa"/>
                </w:tcPr>
                <w:p w14:paraId="611A05C2" w14:textId="77777777" w:rsidR="0052787E" w:rsidRPr="006C04D0" w:rsidRDefault="0052787E" w:rsidP="0052787E">
                  <w:pPr>
                    <w:jc w:val="center"/>
                    <w:rPr>
                      <w:b/>
                      <w:bCs/>
                      <w:color w:val="FF0000"/>
                      <w:sz w:val="18"/>
                      <w:szCs w:val="18"/>
                      <w:vertAlign w:val="subscript"/>
                    </w:rPr>
                  </w:pPr>
                </w:p>
              </w:tc>
            </w:tr>
            <w:tr w:rsidR="00C443BC" w:rsidRPr="006C04D0" w14:paraId="12C0FF49" w14:textId="77777777" w:rsidTr="0052787E">
              <w:tc>
                <w:tcPr>
                  <w:tcW w:w="1361" w:type="dxa"/>
                </w:tcPr>
                <w:p w14:paraId="4DFFD4A3" w14:textId="77777777" w:rsidR="0052787E" w:rsidRPr="006C04D0" w:rsidRDefault="0052787E" w:rsidP="0052787E">
                  <w:pPr>
                    <w:rPr>
                      <w:b/>
                      <w:bCs/>
                      <w:sz w:val="18"/>
                      <w:szCs w:val="18"/>
                    </w:rPr>
                  </w:pPr>
                </w:p>
              </w:tc>
              <w:tc>
                <w:tcPr>
                  <w:tcW w:w="2097" w:type="dxa"/>
                </w:tcPr>
                <w:p w14:paraId="6A8D5EFC" w14:textId="77777777" w:rsidR="0052787E" w:rsidRPr="006C04D0" w:rsidRDefault="0052787E" w:rsidP="0052787E">
                  <w:pPr>
                    <w:rPr>
                      <w:b/>
                      <w:bCs/>
                      <w:sz w:val="18"/>
                      <w:szCs w:val="18"/>
                    </w:rPr>
                  </w:pPr>
                </w:p>
              </w:tc>
              <w:tc>
                <w:tcPr>
                  <w:tcW w:w="2350" w:type="dxa"/>
                </w:tcPr>
                <w:p w14:paraId="4C81C75B" w14:textId="77777777" w:rsidR="0052787E" w:rsidRPr="006C04D0" w:rsidRDefault="0052787E" w:rsidP="0052787E">
                  <w:pPr>
                    <w:rPr>
                      <w:b/>
                      <w:bCs/>
                      <w:sz w:val="18"/>
                      <w:szCs w:val="18"/>
                    </w:rPr>
                  </w:pPr>
                </w:p>
              </w:tc>
              <w:tc>
                <w:tcPr>
                  <w:tcW w:w="2629" w:type="dxa"/>
                </w:tcPr>
                <w:p w14:paraId="29C9D7C9" w14:textId="77777777" w:rsidR="0052787E" w:rsidRPr="006C04D0" w:rsidRDefault="0052787E" w:rsidP="0052787E">
                  <w:pPr>
                    <w:rPr>
                      <w:b/>
                      <w:bCs/>
                      <w:sz w:val="18"/>
                      <w:szCs w:val="18"/>
                    </w:rPr>
                  </w:pPr>
                </w:p>
              </w:tc>
              <w:tc>
                <w:tcPr>
                  <w:tcW w:w="3590" w:type="dxa"/>
                </w:tcPr>
                <w:p w14:paraId="3F67F8CF" w14:textId="77777777" w:rsidR="0052787E" w:rsidRPr="006C04D0" w:rsidRDefault="0052787E" w:rsidP="0052787E">
                  <w:pPr>
                    <w:jc w:val="center"/>
                    <w:rPr>
                      <w:b/>
                      <w:bCs/>
                      <w:color w:val="FF0000"/>
                      <w:sz w:val="18"/>
                      <w:szCs w:val="18"/>
                      <w:vertAlign w:val="subscript"/>
                    </w:rPr>
                  </w:pPr>
                </w:p>
              </w:tc>
            </w:tr>
            <w:tr w:rsidR="00C443BC" w:rsidRPr="006C04D0" w14:paraId="1ECD2721" w14:textId="77777777" w:rsidTr="0052787E">
              <w:tc>
                <w:tcPr>
                  <w:tcW w:w="1361" w:type="dxa"/>
                </w:tcPr>
                <w:p w14:paraId="7C82B914" w14:textId="4CF43579" w:rsidR="0052787E" w:rsidRPr="006C04D0" w:rsidRDefault="00DB252F" w:rsidP="0052787E">
                  <w:pPr>
                    <w:rPr>
                      <w:b/>
                      <w:bCs/>
                      <w:sz w:val="18"/>
                      <w:szCs w:val="18"/>
                    </w:rPr>
                  </w:pPr>
                  <w:r>
                    <w:rPr>
                      <w:b/>
                      <w:bCs/>
                      <w:sz w:val="18"/>
                      <w:szCs w:val="18"/>
                    </w:rPr>
                    <w:t>7/12/20</w:t>
                  </w:r>
                </w:p>
              </w:tc>
              <w:tc>
                <w:tcPr>
                  <w:tcW w:w="2097" w:type="dxa"/>
                </w:tcPr>
                <w:p w14:paraId="3E033EA9" w14:textId="1E5A7922" w:rsidR="0052787E" w:rsidRPr="006C04D0" w:rsidRDefault="00DB252F" w:rsidP="0052787E">
                  <w:pPr>
                    <w:rPr>
                      <w:b/>
                      <w:bCs/>
                      <w:sz w:val="18"/>
                      <w:szCs w:val="18"/>
                    </w:rPr>
                  </w:pPr>
                  <w:r>
                    <w:rPr>
                      <w:b/>
                      <w:bCs/>
                      <w:sz w:val="18"/>
                      <w:szCs w:val="18"/>
                    </w:rPr>
                    <w:t xml:space="preserve">L. Gauthier, S. </w:t>
                  </w:r>
                  <w:proofErr w:type="spellStart"/>
                  <w:r>
                    <w:rPr>
                      <w:b/>
                      <w:bCs/>
                      <w:sz w:val="18"/>
                      <w:szCs w:val="18"/>
                    </w:rPr>
                    <w:t>Laperrière</w:t>
                  </w:r>
                  <w:proofErr w:type="spellEnd"/>
                  <w:r>
                    <w:rPr>
                      <w:b/>
                      <w:bCs/>
                      <w:sz w:val="18"/>
                      <w:szCs w:val="18"/>
                    </w:rPr>
                    <w:t xml:space="preserve"> &amp; M. Lévesque</w:t>
                  </w:r>
                </w:p>
              </w:tc>
              <w:tc>
                <w:tcPr>
                  <w:tcW w:w="2350" w:type="dxa"/>
                </w:tcPr>
                <w:p w14:paraId="1D879FC1" w14:textId="7970ABDF" w:rsidR="0052787E" w:rsidRPr="006C04D0" w:rsidRDefault="00DB252F" w:rsidP="0052787E">
                  <w:pPr>
                    <w:rPr>
                      <w:b/>
                      <w:bCs/>
                      <w:sz w:val="18"/>
                      <w:szCs w:val="18"/>
                    </w:rPr>
                  </w:pPr>
                  <w:r>
                    <w:rPr>
                      <w:b/>
                      <w:bCs/>
                      <w:sz w:val="18"/>
                      <w:szCs w:val="18"/>
                    </w:rPr>
                    <w:t xml:space="preserve">Daniel Jean &amp; É. Boisvert OPHQ                                                                                                                                                                                                                                                                                                                                                                                                                                                                                                                                                                                                                                                                                                                                                                                                                                                                                                                                                                                                                                                                                                                                                                                                                                                                                                                                                                                                                                                                                                                                                                                                                                                                                                                                                                                                                                                                                                                                                                                                                                                                                                                                                                                                                                                                                                                                                                                                                                                                                                                                                                                                                                                                                                                                                                                                                                                                                                                                                                                                                                                                                                                                                                                                                                                                                                                                                                                                                                                                                                                                                                                                                                                                                                                                                                                                                                                     </w:t>
                  </w:r>
                </w:p>
              </w:tc>
              <w:tc>
                <w:tcPr>
                  <w:tcW w:w="2629" w:type="dxa"/>
                </w:tcPr>
                <w:p w14:paraId="77087817" w14:textId="4CA53DEF" w:rsidR="0052787E" w:rsidRPr="006C04D0" w:rsidRDefault="00DB252F" w:rsidP="0052787E">
                  <w:pPr>
                    <w:rPr>
                      <w:b/>
                      <w:bCs/>
                      <w:sz w:val="18"/>
                      <w:szCs w:val="18"/>
                    </w:rPr>
                  </w:pPr>
                  <w:r>
                    <w:rPr>
                      <w:b/>
                      <w:bCs/>
                      <w:sz w:val="18"/>
                      <w:szCs w:val="18"/>
                    </w:rPr>
                    <w:t>Demande de discrétionnaire pour capsule vidéo</w:t>
                  </w:r>
                </w:p>
              </w:tc>
              <w:tc>
                <w:tcPr>
                  <w:tcW w:w="3590" w:type="dxa"/>
                </w:tcPr>
                <w:p w14:paraId="1AF4076A" w14:textId="77777777" w:rsidR="0052787E" w:rsidRPr="006C04D0" w:rsidRDefault="0052787E" w:rsidP="0052787E">
                  <w:pPr>
                    <w:jc w:val="center"/>
                    <w:rPr>
                      <w:b/>
                      <w:bCs/>
                      <w:color w:val="FF0000"/>
                      <w:sz w:val="18"/>
                      <w:szCs w:val="18"/>
                      <w:vertAlign w:val="subscript"/>
                    </w:rPr>
                  </w:pPr>
                </w:p>
              </w:tc>
            </w:tr>
            <w:tr w:rsidR="00C443BC" w:rsidRPr="006C04D0" w14:paraId="70B417C9" w14:textId="77777777" w:rsidTr="0052787E">
              <w:tc>
                <w:tcPr>
                  <w:tcW w:w="1361" w:type="dxa"/>
                </w:tcPr>
                <w:p w14:paraId="38398D85" w14:textId="77777777" w:rsidR="0052787E" w:rsidRPr="006C04D0" w:rsidRDefault="0052787E" w:rsidP="0052787E">
                  <w:pPr>
                    <w:rPr>
                      <w:b/>
                      <w:bCs/>
                      <w:sz w:val="18"/>
                      <w:szCs w:val="18"/>
                    </w:rPr>
                  </w:pPr>
                </w:p>
              </w:tc>
              <w:tc>
                <w:tcPr>
                  <w:tcW w:w="2097" w:type="dxa"/>
                </w:tcPr>
                <w:p w14:paraId="12F709C6" w14:textId="77777777" w:rsidR="0052787E" w:rsidRPr="006C04D0" w:rsidRDefault="0052787E" w:rsidP="0052787E">
                  <w:pPr>
                    <w:rPr>
                      <w:b/>
                      <w:bCs/>
                      <w:sz w:val="18"/>
                      <w:szCs w:val="18"/>
                    </w:rPr>
                  </w:pPr>
                </w:p>
              </w:tc>
              <w:tc>
                <w:tcPr>
                  <w:tcW w:w="2350" w:type="dxa"/>
                </w:tcPr>
                <w:p w14:paraId="2A3EBE55" w14:textId="77777777" w:rsidR="0052787E" w:rsidRPr="006C04D0" w:rsidRDefault="0052787E" w:rsidP="0052787E">
                  <w:pPr>
                    <w:rPr>
                      <w:b/>
                      <w:bCs/>
                      <w:sz w:val="18"/>
                      <w:szCs w:val="18"/>
                    </w:rPr>
                  </w:pPr>
                </w:p>
              </w:tc>
              <w:tc>
                <w:tcPr>
                  <w:tcW w:w="2629" w:type="dxa"/>
                </w:tcPr>
                <w:p w14:paraId="44188EB5" w14:textId="77777777" w:rsidR="0052787E" w:rsidRPr="006C04D0" w:rsidRDefault="0052787E" w:rsidP="0052787E">
                  <w:pPr>
                    <w:rPr>
                      <w:b/>
                      <w:bCs/>
                      <w:sz w:val="18"/>
                      <w:szCs w:val="18"/>
                    </w:rPr>
                  </w:pPr>
                </w:p>
              </w:tc>
              <w:tc>
                <w:tcPr>
                  <w:tcW w:w="3590" w:type="dxa"/>
                </w:tcPr>
                <w:p w14:paraId="7D2788B2" w14:textId="77777777" w:rsidR="0052787E" w:rsidRPr="006C04D0" w:rsidRDefault="0052787E" w:rsidP="0052787E">
                  <w:pPr>
                    <w:jc w:val="center"/>
                    <w:rPr>
                      <w:b/>
                      <w:bCs/>
                      <w:color w:val="FF0000"/>
                      <w:sz w:val="18"/>
                      <w:szCs w:val="18"/>
                      <w:vertAlign w:val="subscript"/>
                    </w:rPr>
                  </w:pPr>
                </w:p>
              </w:tc>
            </w:tr>
            <w:tr w:rsidR="00C443BC" w:rsidRPr="006C04D0" w14:paraId="0A3F6D26" w14:textId="77777777" w:rsidTr="0052787E">
              <w:tc>
                <w:tcPr>
                  <w:tcW w:w="1361" w:type="dxa"/>
                </w:tcPr>
                <w:p w14:paraId="71D6E8E9" w14:textId="25BA3E87" w:rsidR="0052787E" w:rsidRPr="006C04D0" w:rsidRDefault="00C443BC" w:rsidP="0052787E">
                  <w:pPr>
                    <w:rPr>
                      <w:b/>
                      <w:bCs/>
                      <w:sz w:val="18"/>
                      <w:szCs w:val="18"/>
                    </w:rPr>
                  </w:pPr>
                  <w:r>
                    <w:rPr>
                      <w:b/>
                      <w:bCs/>
                      <w:sz w:val="18"/>
                      <w:szCs w:val="18"/>
                    </w:rPr>
                    <w:t>16/12/20</w:t>
                  </w:r>
                </w:p>
              </w:tc>
              <w:tc>
                <w:tcPr>
                  <w:tcW w:w="2097" w:type="dxa"/>
                </w:tcPr>
                <w:p w14:paraId="5CB2213D" w14:textId="717D26A5" w:rsidR="0052787E" w:rsidRPr="006C04D0" w:rsidRDefault="00C443BC" w:rsidP="0052787E">
                  <w:pPr>
                    <w:rPr>
                      <w:b/>
                      <w:bCs/>
                      <w:sz w:val="18"/>
                      <w:szCs w:val="18"/>
                    </w:rPr>
                  </w:pPr>
                  <w:r>
                    <w:rPr>
                      <w:b/>
                      <w:bCs/>
                      <w:sz w:val="18"/>
                      <w:szCs w:val="18"/>
                    </w:rPr>
                    <w:t>L. Gauthier</w:t>
                  </w:r>
                </w:p>
              </w:tc>
              <w:tc>
                <w:tcPr>
                  <w:tcW w:w="2350" w:type="dxa"/>
                </w:tcPr>
                <w:p w14:paraId="38B1FEE5" w14:textId="68E232F7" w:rsidR="0052787E" w:rsidRPr="006C04D0" w:rsidRDefault="00C443BC" w:rsidP="0052787E">
                  <w:pPr>
                    <w:rPr>
                      <w:b/>
                      <w:bCs/>
                      <w:sz w:val="18"/>
                      <w:szCs w:val="18"/>
                    </w:rPr>
                  </w:pPr>
                  <w:r>
                    <w:rPr>
                      <w:b/>
                      <w:bCs/>
                      <w:sz w:val="18"/>
                      <w:szCs w:val="18"/>
                    </w:rPr>
                    <w:t>Anne-Sophie Verreault – Carrefour familial personnes han</w:t>
                  </w:r>
                  <w:r w:rsidR="00B24EA9">
                    <w:rPr>
                      <w:b/>
                      <w:bCs/>
                      <w:sz w:val="18"/>
                      <w:szCs w:val="18"/>
                    </w:rPr>
                    <w:t>dicapées</w:t>
                  </w:r>
                </w:p>
              </w:tc>
              <w:tc>
                <w:tcPr>
                  <w:tcW w:w="2629" w:type="dxa"/>
                </w:tcPr>
                <w:p w14:paraId="1F8C79F3" w14:textId="527984E9" w:rsidR="0052787E" w:rsidRPr="006C04D0" w:rsidRDefault="009F02A0" w:rsidP="0052787E">
                  <w:pPr>
                    <w:rPr>
                      <w:b/>
                      <w:bCs/>
                      <w:sz w:val="18"/>
                      <w:szCs w:val="18"/>
                    </w:rPr>
                  </w:pPr>
                  <w:proofErr w:type="spellStart"/>
                  <w:r>
                    <w:rPr>
                      <w:b/>
                      <w:bCs/>
                      <w:sz w:val="18"/>
                      <w:szCs w:val="18"/>
                    </w:rPr>
                    <w:t>F</w:t>
                  </w:r>
                  <w:r w:rsidR="00B24EA9">
                    <w:rPr>
                      <w:b/>
                      <w:bCs/>
                      <w:sz w:val="18"/>
                      <w:szCs w:val="18"/>
                    </w:rPr>
                    <w:t>vvc</w:t>
                  </w:r>
                  <w:proofErr w:type="spellEnd"/>
                  <w:r>
                    <w:rPr>
                      <w:b/>
                      <w:bCs/>
                      <w:sz w:val="18"/>
                      <w:szCs w:val="18"/>
                    </w:rPr>
                    <w:t xml:space="preserve"> </w:t>
                  </w:r>
                </w:p>
              </w:tc>
              <w:tc>
                <w:tcPr>
                  <w:tcW w:w="3590" w:type="dxa"/>
                </w:tcPr>
                <w:p w14:paraId="6B2F2230" w14:textId="77777777" w:rsidR="0052787E" w:rsidRPr="006C04D0" w:rsidRDefault="0052787E" w:rsidP="0052787E">
                  <w:pPr>
                    <w:jc w:val="center"/>
                    <w:rPr>
                      <w:b/>
                      <w:bCs/>
                      <w:color w:val="FF0000"/>
                      <w:sz w:val="18"/>
                      <w:szCs w:val="18"/>
                      <w:vertAlign w:val="subscript"/>
                    </w:rPr>
                  </w:pPr>
                </w:p>
              </w:tc>
            </w:tr>
            <w:tr w:rsidR="00C443BC" w:rsidRPr="006C04D0" w14:paraId="125494AB" w14:textId="77777777" w:rsidTr="0052787E">
              <w:tc>
                <w:tcPr>
                  <w:tcW w:w="1361" w:type="dxa"/>
                </w:tcPr>
                <w:p w14:paraId="5BB36C65" w14:textId="77777777" w:rsidR="0052787E" w:rsidRPr="006C04D0" w:rsidRDefault="0052787E" w:rsidP="0052787E">
                  <w:pPr>
                    <w:rPr>
                      <w:b/>
                      <w:bCs/>
                      <w:sz w:val="18"/>
                      <w:szCs w:val="18"/>
                    </w:rPr>
                  </w:pPr>
                </w:p>
              </w:tc>
              <w:tc>
                <w:tcPr>
                  <w:tcW w:w="2097" w:type="dxa"/>
                </w:tcPr>
                <w:p w14:paraId="0D52524F" w14:textId="77777777" w:rsidR="0052787E" w:rsidRPr="006C04D0" w:rsidRDefault="0052787E" w:rsidP="0052787E">
                  <w:pPr>
                    <w:rPr>
                      <w:b/>
                      <w:bCs/>
                      <w:sz w:val="18"/>
                      <w:szCs w:val="18"/>
                    </w:rPr>
                  </w:pPr>
                </w:p>
              </w:tc>
              <w:tc>
                <w:tcPr>
                  <w:tcW w:w="2350" w:type="dxa"/>
                </w:tcPr>
                <w:p w14:paraId="2A2C5E97" w14:textId="77777777" w:rsidR="0052787E" w:rsidRPr="006C04D0" w:rsidRDefault="0052787E" w:rsidP="0052787E">
                  <w:pPr>
                    <w:rPr>
                      <w:b/>
                      <w:bCs/>
                      <w:sz w:val="18"/>
                      <w:szCs w:val="18"/>
                    </w:rPr>
                  </w:pPr>
                </w:p>
              </w:tc>
              <w:tc>
                <w:tcPr>
                  <w:tcW w:w="2629" w:type="dxa"/>
                </w:tcPr>
                <w:p w14:paraId="0335A20C" w14:textId="77777777" w:rsidR="0052787E" w:rsidRPr="006C04D0" w:rsidRDefault="0052787E" w:rsidP="0052787E">
                  <w:pPr>
                    <w:rPr>
                      <w:b/>
                      <w:bCs/>
                      <w:sz w:val="18"/>
                      <w:szCs w:val="18"/>
                    </w:rPr>
                  </w:pPr>
                </w:p>
              </w:tc>
              <w:tc>
                <w:tcPr>
                  <w:tcW w:w="3590" w:type="dxa"/>
                </w:tcPr>
                <w:p w14:paraId="3B965C02" w14:textId="77777777" w:rsidR="0052787E" w:rsidRPr="006C04D0" w:rsidRDefault="0052787E" w:rsidP="0052787E">
                  <w:pPr>
                    <w:jc w:val="center"/>
                    <w:rPr>
                      <w:b/>
                      <w:bCs/>
                      <w:color w:val="FF0000"/>
                      <w:sz w:val="18"/>
                      <w:szCs w:val="18"/>
                      <w:vertAlign w:val="subscript"/>
                    </w:rPr>
                  </w:pPr>
                </w:p>
              </w:tc>
            </w:tr>
            <w:tr w:rsidR="00C443BC" w:rsidRPr="006C04D0" w14:paraId="0B980710" w14:textId="77777777" w:rsidTr="0052787E">
              <w:tc>
                <w:tcPr>
                  <w:tcW w:w="1361" w:type="dxa"/>
                </w:tcPr>
                <w:p w14:paraId="15B0B2D9" w14:textId="095E49BC" w:rsidR="0052787E" w:rsidRPr="006C04D0" w:rsidRDefault="009F02A0" w:rsidP="0052787E">
                  <w:pPr>
                    <w:rPr>
                      <w:b/>
                      <w:bCs/>
                      <w:sz w:val="18"/>
                      <w:szCs w:val="18"/>
                    </w:rPr>
                  </w:pPr>
                  <w:r>
                    <w:rPr>
                      <w:b/>
                      <w:bCs/>
                      <w:sz w:val="18"/>
                      <w:szCs w:val="18"/>
                    </w:rPr>
                    <w:t>21/12/20</w:t>
                  </w:r>
                </w:p>
              </w:tc>
              <w:tc>
                <w:tcPr>
                  <w:tcW w:w="2097" w:type="dxa"/>
                </w:tcPr>
                <w:p w14:paraId="36C9E588" w14:textId="1AC158C0" w:rsidR="0052787E" w:rsidRPr="006C04D0" w:rsidRDefault="009F02A0" w:rsidP="0052787E">
                  <w:pPr>
                    <w:rPr>
                      <w:b/>
                      <w:bCs/>
                      <w:sz w:val="18"/>
                      <w:szCs w:val="18"/>
                    </w:rPr>
                  </w:pPr>
                  <w:r>
                    <w:rPr>
                      <w:b/>
                      <w:bCs/>
                      <w:sz w:val="18"/>
                      <w:szCs w:val="18"/>
                    </w:rPr>
                    <w:t>L. Gauthier</w:t>
                  </w:r>
                </w:p>
              </w:tc>
              <w:tc>
                <w:tcPr>
                  <w:tcW w:w="2350" w:type="dxa"/>
                </w:tcPr>
                <w:p w14:paraId="7A775CCF" w14:textId="53F069CC" w:rsidR="0052787E" w:rsidRPr="006C04D0" w:rsidRDefault="009F02A0" w:rsidP="0052787E">
                  <w:pPr>
                    <w:rPr>
                      <w:b/>
                      <w:bCs/>
                      <w:sz w:val="18"/>
                      <w:szCs w:val="18"/>
                    </w:rPr>
                  </w:pPr>
                  <w:r>
                    <w:rPr>
                      <w:b/>
                      <w:bCs/>
                      <w:sz w:val="18"/>
                      <w:szCs w:val="18"/>
                    </w:rPr>
                    <w:t xml:space="preserve">James Peters – Directeur service clients VIA RAIL Canada </w:t>
                  </w:r>
                  <w:proofErr w:type="spellStart"/>
                  <w:r>
                    <w:rPr>
                      <w:b/>
                      <w:bCs/>
                      <w:sz w:val="18"/>
                      <w:szCs w:val="18"/>
                    </w:rPr>
                    <w:t>inc.</w:t>
                  </w:r>
                  <w:proofErr w:type="spellEnd"/>
                </w:p>
              </w:tc>
              <w:tc>
                <w:tcPr>
                  <w:tcW w:w="2629" w:type="dxa"/>
                </w:tcPr>
                <w:p w14:paraId="50305933" w14:textId="03F1D18D" w:rsidR="0052787E" w:rsidRPr="006C04D0" w:rsidRDefault="009F02A0" w:rsidP="0052787E">
                  <w:pPr>
                    <w:rPr>
                      <w:b/>
                      <w:bCs/>
                      <w:sz w:val="18"/>
                      <w:szCs w:val="18"/>
                    </w:rPr>
                  </w:pPr>
                  <w:r>
                    <w:rPr>
                      <w:b/>
                      <w:bCs/>
                      <w:sz w:val="18"/>
                      <w:szCs w:val="18"/>
                    </w:rPr>
                    <w:t>Transport alternatif</w:t>
                  </w:r>
                </w:p>
              </w:tc>
              <w:tc>
                <w:tcPr>
                  <w:tcW w:w="3590" w:type="dxa"/>
                </w:tcPr>
                <w:p w14:paraId="69DAD7DC" w14:textId="77777777" w:rsidR="0052787E" w:rsidRPr="006C04D0" w:rsidRDefault="0052787E" w:rsidP="0052787E">
                  <w:pPr>
                    <w:jc w:val="center"/>
                    <w:rPr>
                      <w:b/>
                      <w:bCs/>
                      <w:color w:val="FF0000"/>
                      <w:sz w:val="18"/>
                      <w:szCs w:val="18"/>
                      <w:vertAlign w:val="subscript"/>
                    </w:rPr>
                  </w:pPr>
                </w:p>
              </w:tc>
            </w:tr>
            <w:tr w:rsidR="00C443BC" w:rsidRPr="006C04D0" w14:paraId="199692E6" w14:textId="77777777" w:rsidTr="0052787E">
              <w:tc>
                <w:tcPr>
                  <w:tcW w:w="1361" w:type="dxa"/>
                </w:tcPr>
                <w:p w14:paraId="64CA0D80" w14:textId="77777777" w:rsidR="0052787E" w:rsidRPr="006C04D0" w:rsidRDefault="0052787E" w:rsidP="0052787E">
                  <w:pPr>
                    <w:rPr>
                      <w:b/>
                      <w:bCs/>
                      <w:sz w:val="18"/>
                      <w:szCs w:val="18"/>
                    </w:rPr>
                  </w:pPr>
                </w:p>
              </w:tc>
              <w:tc>
                <w:tcPr>
                  <w:tcW w:w="2097" w:type="dxa"/>
                </w:tcPr>
                <w:p w14:paraId="3674DE69" w14:textId="77777777" w:rsidR="0052787E" w:rsidRPr="006C04D0" w:rsidRDefault="0052787E" w:rsidP="0052787E">
                  <w:pPr>
                    <w:rPr>
                      <w:b/>
                      <w:bCs/>
                      <w:sz w:val="18"/>
                      <w:szCs w:val="18"/>
                    </w:rPr>
                  </w:pPr>
                </w:p>
              </w:tc>
              <w:tc>
                <w:tcPr>
                  <w:tcW w:w="2350" w:type="dxa"/>
                </w:tcPr>
                <w:p w14:paraId="3C854619" w14:textId="77777777" w:rsidR="0052787E" w:rsidRPr="006C04D0" w:rsidRDefault="0052787E" w:rsidP="0052787E">
                  <w:pPr>
                    <w:rPr>
                      <w:b/>
                      <w:bCs/>
                      <w:sz w:val="18"/>
                      <w:szCs w:val="18"/>
                    </w:rPr>
                  </w:pPr>
                </w:p>
              </w:tc>
              <w:tc>
                <w:tcPr>
                  <w:tcW w:w="2629" w:type="dxa"/>
                </w:tcPr>
                <w:p w14:paraId="5FDF12C2" w14:textId="77777777" w:rsidR="0052787E" w:rsidRPr="006C04D0" w:rsidRDefault="0052787E" w:rsidP="0052787E">
                  <w:pPr>
                    <w:rPr>
                      <w:b/>
                      <w:bCs/>
                      <w:sz w:val="18"/>
                      <w:szCs w:val="18"/>
                    </w:rPr>
                  </w:pPr>
                </w:p>
              </w:tc>
              <w:tc>
                <w:tcPr>
                  <w:tcW w:w="3590" w:type="dxa"/>
                </w:tcPr>
                <w:p w14:paraId="0BDF88FA" w14:textId="77777777" w:rsidR="0052787E" w:rsidRPr="006C04D0" w:rsidRDefault="0052787E" w:rsidP="0052787E">
                  <w:pPr>
                    <w:jc w:val="center"/>
                    <w:rPr>
                      <w:b/>
                      <w:bCs/>
                      <w:color w:val="FF0000"/>
                      <w:sz w:val="18"/>
                      <w:szCs w:val="18"/>
                      <w:vertAlign w:val="subscript"/>
                    </w:rPr>
                  </w:pPr>
                </w:p>
              </w:tc>
            </w:tr>
            <w:tr w:rsidR="00C443BC" w:rsidRPr="006C04D0" w14:paraId="5DB966DF" w14:textId="77777777" w:rsidTr="0052787E">
              <w:tc>
                <w:tcPr>
                  <w:tcW w:w="1361" w:type="dxa"/>
                </w:tcPr>
                <w:p w14:paraId="6C8712E7" w14:textId="386D5966" w:rsidR="0052787E" w:rsidRPr="006C04D0" w:rsidRDefault="005A62AF" w:rsidP="0052787E">
                  <w:pPr>
                    <w:rPr>
                      <w:b/>
                      <w:bCs/>
                      <w:sz w:val="18"/>
                      <w:szCs w:val="18"/>
                    </w:rPr>
                  </w:pPr>
                  <w:r>
                    <w:rPr>
                      <w:b/>
                      <w:bCs/>
                      <w:sz w:val="18"/>
                      <w:szCs w:val="18"/>
                    </w:rPr>
                    <w:t>20/1/21</w:t>
                  </w:r>
                </w:p>
              </w:tc>
              <w:tc>
                <w:tcPr>
                  <w:tcW w:w="2097" w:type="dxa"/>
                </w:tcPr>
                <w:p w14:paraId="14ED0907" w14:textId="1DE9048F" w:rsidR="0052787E" w:rsidRPr="006C04D0" w:rsidRDefault="005A62AF"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6480149A" w14:textId="1360AD95" w:rsidR="0052787E" w:rsidRPr="006C04D0" w:rsidRDefault="005A62AF" w:rsidP="0052787E">
                  <w:pPr>
                    <w:rPr>
                      <w:b/>
                      <w:bCs/>
                      <w:sz w:val="18"/>
                      <w:szCs w:val="18"/>
                    </w:rPr>
                  </w:pPr>
                  <w:r>
                    <w:rPr>
                      <w:b/>
                      <w:bCs/>
                      <w:sz w:val="18"/>
                      <w:szCs w:val="18"/>
                    </w:rPr>
                    <w:t>Lise Roche – conseillère philanthropique – Fondation Saputo</w:t>
                  </w:r>
                </w:p>
              </w:tc>
              <w:tc>
                <w:tcPr>
                  <w:tcW w:w="2629" w:type="dxa"/>
                </w:tcPr>
                <w:p w14:paraId="20A34797" w14:textId="534B0561" w:rsidR="0052787E" w:rsidRPr="006C04D0" w:rsidRDefault="005A62AF" w:rsidP="0052787E">
                  <w:pPr>
                    <w:rPr>
                      <w:b/>
                      <w:bCs/>
                      <w:sz w:val="18"/>
                      <w:szCs w:val="18"/>
                    </w:rPr>
                  </w:pPr>
                  <w:r>
                    <w:rPr>
                      <w:b/>
                      <w:bCs/>
                      <w:sz w:val="18"/>
                      <w:szCs w:val="18"/>
                    </w:rPr>
                    <w:t>Demande de financement pour ligne d’écoute – femmes victimes de violence conjugale</w:t>
                  </w:r>
                </w:p>
              </w:tc>
              <w:tc>
                <w:tcPr>
                  <w:tcW w:w="3590" w:type="dxa"/>
                </w:tcPr>
                <w:p w14:paraId="32FE380F" w14:textId="77777777" w:rsidR="0052787E" w:rsidRPr="006C04D0" w:rsidRDefault="0052787E" w:rsidP="0052787E">
                  <w:pPr>
                    <w:jc w:val="center"/>
                    <w:rPr>
                      <w:b/>
                      <w:bCs/>
                      <w:color w:val="FF0000"/>
                      <w:sz w:val="18"/>
                      <w:szCs w:val="18"/>
                      <w:vertAlign w:val="subscript"/>
                    </w:rPr>
                  </w:pPr>
                </w:p>
              </w:tc>
            </w:tr>
            <w:tr w:rsidR="00C443BC" w:rsidRPr="006C04D0" w14:paraId="5E703704" w14:textId="77777777" w:rsidTr="0052787E">
              <w:tc>
                <w:tcPr>
                  <w:tcW w:w="1361" w:type="dxa"/>
                </w:tcPr>
                <w:p w14:paraId="6C6F4CE4" w14:textId="77777777" w:rsidR="0052787E" w:rsidRPr="006C04D0" w:rsidRDefault="0052787E" w:rsidP="0052787E">
                  <w:pPr>
                    <w:rPr>
                      <w:b/>
                      <w:bCs/>
                      <w:sz w:val="18"/>
                      <w:szCs w:val="18"/>
                    </w:rPr>
                  </w:pPr>
                </w:p>
              </w:tc>
              <w:tc>
                <w:tcPr>
                  <w:tcW w:w="2097" w:type="dxa"/>
                </w:tcPr>
                <w:p w14:paraId="04E5BA5F" w14:textId="77777777" w:rsidR="0052787E" w:rsidRPr="006C04D0" w:rsidRDefault="0052787E" w:rsidP="0052787E">
                  <w:pPr>
                    <w:rPr>
                      <w:b/>
                      <w:bCs/>
                      <w:sz w:val="18"/>
                      <w:szCs w:val="18"/>
                    </w:rPr>
                  </w:pPr>
                </w:p>
              </w:tc>
              <w:tc>
                <w:tcPr>
                  <w:tcW w:w="2350" w:type="dxa"/>
                </w:tcPr>
                <w:p w14:paraId="7C2B8595" w14:textId="77777777" w:rsidR="0052787E" w:rsidRPr="006C04D0" w:rsidRDefault="0052787E" w:rsidP="0052787E">
                  <w:pPr>
                    <w:rPr>
                      <w:b/>
                      <w:bCs/>
                      <w:sz w:val="18"/>
                      <w:szCs w:val="18"/>
                    </w:rPr>
                  </w:pPr>
                </w:p>
              </w:tc>
              <w:tc>
                <w:tcPr>
                  <w:tcW w:w="2629" w:type="dxa"/>
                </w:tcPr>
                <w:p w14:paraId="2CB09260" w14:textId="77777777" w:rsidR="0052787E" w:rsidRPr="006C04D0" w:rsidRDefault="0052787E" w:rsidP="0052787E">
                  <w:pPr>
                    <w:rPr>
                      <w:b/>
                      <w:bCs/>
                      <w:sz w:val="18"/>
                      <w:szCs w:val="18"/>
                    </w:rPr>
                  </w:pPr>
                </w:p>
              </w:tc>
              <w:tc>
                <w:tcPr>
                  <w:tcW w:w="3590" w:type="dxa"/>
                </w:tcPr>
                <w:p w14:paraId="0CEC406C" w14:textId="77777777" w:rsidR="0052787E" w:rsidRPr="006C04D0" w:rsidRDefault="0052787E" w:rsidP="0052787E">
                  <w:pPr>
                    <w:jc w:val="center"/>
                    <w:rPr>
                      <w:b/>
                      <w:bCs/>
                      <w:color w:val="FF0000"/>
                      <w:sz w:val="18"/>
                      <w:szCs w:val="18"/>
                      <w:vertAlign w:val="subscript"/>
                    </w:rPr>
                  </w:pPr>
                </w:p>
              </w:tc>
            </w:tr>
            <w:tr w:rsidR="00C443BC" w:rsidRPr="006C04D0" w14:paraId="31553BB7" w14:textId="77777777" w:rsidTr="0052787E">
              <w:tc>
                <w:tcPr>
                  <w:tcW w:w="1361" w:type="dxa"/>
                </w:tcPr>
                <w:p w14:paraId="4AC8FFA3" w14:textId="337F49EC" w:rsidR="0052787E" w:rsidRPr="006C04D0" w:rsidRDefault="005266C6" w:rsidP="0052787E">
                  <w:pPr>
                    <w:rPr>
                      <w:b/>
                      <w:bCs/>
                      <w:sz w:val="18"/>
                      <w:szCs w:val="18"/>
                    </w:rPr>
                  </w:pPr>
                  <w:r>
                    <w:rPr>
                      <w:b/>
                      <w:bCs/>
                      <w:sz w:val="18"/>
                      <w:szCs w:val="18"/>
                    </w:rPr>
                    <w:t>27/1/21</w:t>
                  </w:r>
                </w:p>
              </w:tc>
              <w:tc>
                <w:tcPr>
                  <w:tcW w:w="2097" w:type="dxa"/>
                </w:tcPr>
                <w:p w14:paraId="1C03F898" w14:textId="0E9630B4" w:rsidR="0052787E" w:rsidRPr="006C04D0" w:rsidRDefault="005266C6"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5F6493AB" w14:textId="0C9F84C8" w:rsidR="0052787E" w:rsidRPr="006C04D0" w:rsidRDefault="005266C6" w:rsidP="0052787E">
                  <w:pPr>
                    <w:rPr>
                      <w:b/>
                      <w:bCs/>
                      <w:sz w:val="18"/>
                      <w:szCs w:val="18"/>
                    </w:rPr>
                  </w:pPr>
                  <w:r>
                    <w:rPr>
                      <w:b/>
                      <w:bCs/>
                      <w:sz w:val="18"/>
                      <w:szCs w:val="18"/>
                    </w:rPr>
                    <w:t>Justine Gendron – chargée de projet – ALTA</w:t>
                  </w:r>
                </w:p>
              </w:tc>
              <w:tc>
                <w:tcPr>
                  <w:tcW w:w="2629" w:type="dxa"/>
                </w:tcPr>
                <w:p w14:paraId="3081E6A8" w14:textId="45234A88" w:rsidR="0052787E" w:rsidRPr="006C04D0" w:rsidRDefault="005266C6" w:rsidP="0052787E">
                  <w:pPr>
                    <w:rPr>
                      <w:b/>
                      <w:bCs/>
                      <w:sz w:val="18"/>
                      <w:szCs w:val="18"/>
                    </w:rPr>
                  </w:pPr>
                  <w:r>
                    <w:rPr>
                      <w:b/>
                      <w:bCs/>
                      <w:sz w:val="18"/>
                      <w:szCs w:val="18"/>
                    </w:rPr>
                    <w:t>Transport adapté pour FVVC</w:t>
                  </w:r>
                </w:p>
              </w:tc>
              <w:tc>
                <w:tcPr>
                  <w:tcW w:w="3590" w:type="dxa"/>
                </w:tcPr>
                <w:p w14:paraId="027A8537" w14:textId="77777777" w:rsidR="0052787E" w:rsidRPr="006C04D0" w:rsidRDefault="0052787E" w:rsidP="0052787E">
                  <w:pPr>
                    <w:jc w:val="center"/>
                    <w:rPr>
                      <w:b/>
                      <w:bCs/>
                      <w:color w:val="FF0000"/>
                      <w:sz w:val="18"/>
                      <w:szCs w:val="18"/>
                      <w:vertAlign w:val="subscript"/>
                    </w:rPr>
                  </w:pPr>
                </w:p>
              </w:tc>
            </w:tr>
            <w:tr w:rsidR="00C443BC" w:rsidRPr="006C04D0" w14:paraId="4E9FECA8" w14:textId="77777777" w:rsidTr="0052787E">
              <w:tc>
                <w:tcPr>
                  <w:tcW w:w="1361" w:type="dxa"/>
                </w:tcPr>
                <w:p w14:paraId="33854E0E" w14:textId="77777777" w:rsidR="0052787E" w:rsidRPr="006C04D0" w:rsidRDefault="0052787E" w:rsidP="0052787E">
                  <w:pPr>
                    <w:rPr>
                      <w:b/>
                      <w:bCs/>
                      <w:sz w:val="18"/>
                      <w:szCs w:val="18"/>
                    </w:rPr>
                  </w:pPr>
                </w:p>
              </w:tc>
              <w:tc>
                <w:tcPr>
                  <w:tcW w:w="2097" w:type="dxa"/>
                </w:tcPr>
                <w:p w14:paraId="1C102D34" w14:textId="77777777" w:rsidR="0052787E" w:rsidRPr="006C04D0" w:rsidRDefault="0052787E" w:rsidP="0052787E">
                  <w:pPr>
                    <w:rPr>
                      <w:b/>
                      <w:bCs/>
                      <w:sz w:val="18"/>
                      <w:szCs w:val="18"/>
                    </w:rPr>
                  </w:pPr>
                </w:p>
              </w:tc>
              <w:tc>
                <w:tcPr>
                  <w:tcW w:w="2350" w:type="dxa"/>
                </w:tcPr>
                <w:p w14:paraId="33A2ED9F" w14:textId="77777777" w:rsidR="0052787E" w:rsidRPr="006C04D0" w:rsidRDefault="0052787E" w:rsidP="0052787E">
                  <w:pPr>
                    <w:rPr>
                      <w:b/>
                      <w:bCs/>
                      <w:sz w:val="18"/>
                      <w:szCs w:val="18"/>
                    </w:rPr>
                  </w:pPr>
                </w:p>
              </w:tc>
              <w:tc>
                <w:tcPr>
                  <w:tcW w:w="2629" w:type="dxa"/>
                </w:tcPr>
                <w:p w14:paraId="0C82BC6A" w14:textId="77777777" w:rsidR="0052787E" w:rsidRPr="006C04D0" w:rsidRDefault="0052787E" w:rsidP="0052787E">
                  <w:pPr>
                    <w:rPr>
                      <w:b/>
                      <w:bCs/>
                      <w:sz w:val="18"/>
                      <w:szCs w:val="18"/>
                    </w:rPr>
                  </w:pPr>
                </w:p>
              </w:tc>
              <w:tc>
                <w:tcPr>
                  <w:tcW w:w="3590" w:type="dxa"/>
                </w:tcPr>
                <w:p w14:paraId="0E82E535" w14:textId="77777777" w:rsidR="0052787E" w:rsidRPr="006C04D0" w:rsidRDefault="0052787E" w:rsidP="0052787E">
                  <w:pPr>
                    <w:jc w:val="center"/>
                    <w:rPr>
                      <w:b/>
                      <w:bCs/>
                      <w:color w:val="FF0000"/>
                      <w:sz w:val="18"/>
                      <w:szCs w:val="18"/>
                      <w:vertAlign w:val="subscript"/>
                    </w:rPr>
                  </w:pPr>
                </w:p>
              </w:tc>
            </w:tr>
            <w:tr w:rsidR="005266C6" w:rsidRPr="006C04D0" w14:paraId="2B14F188" w14:textId="77777777" w:rsidTr="0052787E">
              <w:tc>
                <w:tcPr>
                  <w:tcW w:w="1361" w:type="dxa"/>
                </w:tcPr>
                <w:p w14:paraId="7F157872" w14:textId="2FC29B62" w:rsidR="005266C6" w:rsidRPr="006C04D0" w:rsidRDefault="005266C6" w:rsidP="0052787E">
                  <w:pPr>
                    <w:rPr>
                      <w:b/>
                      <w:bCs/>
                      <w:sz w:val="18"/>
                      <w:szCs w:val="18"/>
                    </w:rPr>
                  </w:pPr>
                  <w:r>
                    <w:rPr>
                      <w:b/>
                      <w:bCs/>
                      <w:sz w:val="18"/>
                      <w:szCs w:val="18"/>
                    </w:rPr>
                    <w:t>3/2/21</w:t>
                  </w:r>
                </w:p>
              </w:tc>
              <w:tc>
                <w:tcPr>
                  <w:tcW w:w="2097" w:type="dxa"/>
                </w:tcPr>
                <w:p w14:paraId="75BAA226" w14:textId="3A661880" w:rsidR="005266C6" w:rsidRPr="006C04D0" w:rsidRDefault="005266C6" w:rsidP="0052787E">
                  <w:pPr>
                    <w:rPr>
                      <w:b/>
                      <w:bCs/>
                      <w:sz w:val="18"/>
                      <w:szCs w:val="18"/>
                    </w:rPr>
                  </w:pPr>
                  <w:r>
                    <w:rPr>
                      <w:b/>
                      <w:bCs/>
                      <w:sz w:val="18"/>
                      <w:szCs w:val="18"/>
                    </w:rPr>
                    <w:t>L. Gauthier &amp; Martine Lévesque</w:t>
                  </w:r>
                </w:p>
              </w:tc>
              <w:tc>
                <w:tcPr>
                  <w:tcW w:w="2350" w:type="dxa"/>
                </w:tcPr>
                <w:p w14:paraId="13EB8C03" w14:textId="3214D8B7" w:rsidR="005266C6" w:rsidRPr="006C04D0" w:rsidRDefault="005266C6" w:rsidP="0052787E">
                  <w:pPr>
                    <w:rPr>
                      <w:b/>
                      <w:bCs/>
                      <w:sz w:val="18"/>
                      <w:szCs w:val="18"/>
                    </w:rPr>
                  </w:pPr>
                  <w:r>
                    <w:rPr>
                      <w:b/>
                      <w:bCs/>
                      <w:sz w:val="18"/>
                      <w:szCs w:val="18"/>
                    </w:rPr>
                    <w:t>Claudine Thibodeau – conseillère chez S.O.S. Violence conjugale</w:t>
                  </w:r>
                </w:p>
              </w:tc>
              <w:tc>
                <w:tcPr>
                  <w:tcW w:w="2629" w:type="dxa"/>
                </w:tcPr>
                <w:p w14:paraId="4E66FA79" w14:textId="7AEA1EFF" w:rsidR="005266C6" w:rsidRPr="006C04D0" w:rsidRDefault="005266C6" w:rsidP="0052787E">
                  <w:pPr>
                    <w:rPr>
                      <w:b/>
                      <w:bCs/>
                      <w:sz w:val="18"/>
                      <w:szCs w:val="18"/>
                    </w:rPr>
                  </w:pPr>
                  <w:r>
                    <w:rPr>
                      <w:b/>
                      <w:bCs/>
                      <w:sz w:val="18"/>
                      <w:szCs w:val="18"/>
                    </w:rPr>
                    <w:t>Approche pour partenariat</w:t>
                  </w:r>
                </w:p>
              </w:tc>
              <w:tc>
                <w:tcPr>
                  <w:tcW w:w="3590" w:type="dxa"/>
                </w:tcPr>
                <w:p w14:paraId="5FA3D450" w14:textId="77777777" w:rsidR="005266C6" w:rsidRPr="006C04D0" w:rsidRDefault="005266C6" w:rsidP="0052787E">
                  <w:pPr>
                    <w:jc w:val="center"/>
                    <w:rPr>
                      <w:b/>
                      <w:bCs/>
                      <w:color w:val="FF0000"/>
                      <w:sz w:val="18"/>
                      <w:szCs w:val="18"/>
                      <w:vertAlign w:val="subscript"/>
                    </w:rPr>
                  </w:pPr>
                </w:p>
              </w:tc>
            </w:tr>
            <w:tr w:rsidR="005266C6" w:rsidRPr="006C04D0" w14:paraId="77E809BC" w14:textId="77777777" w:rsidTr="0052787E">
              <w:tc>
                <w:tcPr>
                  <w:tcW w:w="1361" w:type="dxa"/>
                </w:tcPr>
                <w:p w14:paraId="2E41F504" w14:textId="77777777" w:rsidR="005266C6" w:rsidRDefault="005266C6" w:rsidP="0052787E">
                  <w:pPr>
                    <w:rPr>
                      <w:b/>
                      <w:bCs/>
                      <w:sz w:val="18"/>
                      <w:szCs w:val="18"/>
                    </w:rPr>
                  </w:pPr>
                </w:p>
              </w:tc>
              <w:tc>
                <w:tcPr>
                  <w:tcW w:w="2097" w:type="dxa"/>
                </w:tcPr>
                <w:p w14:paraId="33615460" w14:textId="77777777" w:rsidR="005266C6" w:rsidRDefault="005266C6" w:rsidP="0052787E">
                  <w:pPr>
                    <w:rPr>
                      <w:b/>
                      <w:bCs/>
                      <w:sz w:val="18"/>
                      <w:szCs w:val="18"/>
                    </w:rPr>
                  </w:pPr>
                </w:p>
              </w:tc>
              <w:tc>
                <w:tcPr>
                  <w:tcW w:w="2350" w:type="dxa"/>
                </w:tcPr>
                <w:p w14:paraId="37EEAA03" w14:textId="77777777" w:rsidR="005266C6" w:rsidRDefault="005266C6" w:rsidP="0052787E">
                  <w:pPr>
                    <w:rPr>
                      <w:b/>
                      <w:bCs/>
                      <w:sz w:val="18"/>
                      <w:szCs w:val="18"/>
                    </w:rPr>
                  </w:pPr>
                </w:p>
              </w:tc>
              <w:tc>
                <w:tcPr>
                  <w:tcW w:w="2629" w:type="dxa"/>
                </w:tcPr>
                <w:p w14:paraId="59FD0556" w14:textId="77777777" w:rsidR="005266C6" w:rsidRDefault="005266C6" w:rsidP="0052787E">
                  <w:pPr>
                    <w:rPr>
                      <w:b/>
                      <w:bCs/>
                      <w:sz w:val="18"/>
                      <w:szCs w:val="18"/>
                    </w:rPr>
                  </w:pPr>
                </w:p>
              </w:tc>
              <w:tc>
                <w:tcPr>
                  <w:tcW w:w="3590" w:type="dxa"/>
                </w:tcPr>
                <w:p w14:paraId="5AC2A2AF" w14:textId="77777777" w:rsidR="005266C6" w:rsidRPr="006C04D0" w:rsidRDefault="005266C6" w:rsidP="0052787E">
                  <w:pPr>
                    <w:jc w:val="center"/>
                    <w:rPr>
                      <w:b/>
                      <w:bCs/>
                      <w:color w:val="FF0000"/>
                      <w:sz w:val="18"/>
                      <w:szCs w:val="18"/>
                      <w:vertAlign w:val="subscript"/>
                    </w:rPr>
                  </w:pPr>
                </w:p>
              </w:tc>
            </w:tr>
            <w:tr w:rsidR="005266C6" w:rsidRPr="006C04D0" w14:paraId="7AA4F398" w14:textId="77777777" w:rsidTr="0052787E">
              <w:tc>
                <w:tcPr>
                  <w:tcW w:w="1361" w:type="dxa"/>
                </w:tcPr>
                <w:p w14:paraId="5F1511FB" w14:textId="5944FEAF" w:rsidR="005266C6" w:rsidRDefault="005266C6" w:rsidP="0052787E">
                  <w:pPr>
                    <w:rPr>
                      <w:b/>
                      <w:bCs/>
                      <w:sz w:val="18"/>
                      <w:szCs w:val="18"/>
                    </w:rPr>
                  </w:pPr>
                  <w:r>
                    <w:rPr>
                      <w:b/>
                      <w:bCs/>
                      <w:sz w:val="18"/>
                      <w:szCs w:val="18"/>
                    </w:rPr>
                    <w:t>4/2/21</w:t>
                  </w:r>
                </w:p>
              </w:tc>
              <w:tc>
                <w:tcPr>
                  <w:tcW w:w="2097" w:type="dxa"/>
                </w:tcPr>
                <w:p w14:paraId="465FB209" w14:textId="4CFD71B2" w:rsidR="005266C6" w:rsidRDefault="005266C6" w:rsidP="0052787E">
                  <w:pPr>
                    <w:rPr>
                      <w:b/>
                      <w:bCs/>
                      <w:sz w:val="18"/>
                      <w:szCs w:val="18"/>
                    </w:rPr>
                  </w:pPr>
                  <w:r>
                    <w:rPr>
                      <w:b/>
                      <w:bCs/>
                      <w:sz w:val="18"/>
                      <w:szCs w:val="18"/>
                    </w:rPr>
                    <w:t>L. Gauthier</w:t>
                  </w:r>
                </w:p>
              </w:tc>
              <w:tc>
                <w:tcPr>
                  <w:tcW w:w="2350" w:type="dxa"/>
                </w:tcPr>
                <w:p w14:paraId="603DD3AA" w14:textId="3C5CF389" w:rsidR="005266C6" w:rsidRDefault="005266C6" w:rsidP="0052787E">
                  <w:pPr>
                    <w:rPr>
                      <w:b/>
                      <w:bCs/>
                      <w:sz w:val="18"/>
                      <w:szCs w:val="18"/>
                    </w:rPr>
                  </w:pPr>
                  <w:r>
                    <w:rPr>
                      <w:b/>
                      <w:bCs/>
                      <w:sz w:val="18"/>
                      <w:szCs w:val="18"/>
                    </w:rPr>
                    <w:t xml:space="preserve">Félicité Godbout et Roxanne </w:t>
                  </w:r>
                  <w:proofErr w:type="spellStart"/>
                  <w:r>
                    <w:rPr>
                      <w:b/>
                      <w:bCs/>
                      <w:sz w:val="18"/>
                      <w:szCs w:val="18"/>
                    </w:rPr>
                    <w:t>Hottote</w:t>
                  </w:r>
                  <w:proofErr w:type="spellEnd"/>
                  <w:r>
                    <w:rPr>
                      <w:b/>
                      <w:bCs/>
                      <w:sz w:val="18"/>
                      <w:szCs w:val="18"/>
                    </w:rPr>
                    <w:t xml:space="preserve"> (SCF</w:t>
                  </w:r>
                  <w:proofErr w:type="gramStart"/>
                  <w:r>
                    <w:rPr>
                      <w:b/>
                      <w:bCs/>
                      <w:sz w:val="18"/>
                      <w:szCs w:val="18"/>
                    </w:rPr>
                    <w:t>),  Caroline</w:t>
                  </w:r>
                  <w:proofErr w:type="gramEnd"/>
                  <w:r>
                    <w:rPr>
                      <w:b/>
                      <w:bCs/>
                      <w:sz w:val="18"/>
                      <w:szCs w:val="18"/>
                    </w:rPr>
                    <w:t xml:space="preserve"> Déry</w:t>
                  </w:r>
                </w:p>
              </w:tc>
              <w:tc>
                <w:tcPr>
                  <w:tcW w:w="2629" w:type="dxa"/>
                </w:tcPr>
                <w:p w14:paraId="3EEE1D24" w14:textId="4AA66A1E" w:rsidR="005266C6" w:rsidRDefault="005266C6" w:rsidP="0052787E">
                  <w:pPr>
                    <w:rPr>
                      <w:b/>
                      <w:bCs/>
                      <w:sz w:val="18"/>
                      <w:szCs w:val="18"/>
                    </w:rPr>
                  </w:pPr>
                  <w:r>
                    <w:rPr>
                      <w:b/>
                      <w:bCs/>
                      <w:sz w:val="18"/>
                      <w:szCs w:val="18"/>
                    </w:rPr>
                    <w:t>Soumission d’un projet et demande de subvention</w:t>
                  </w:r>
                </w:p>
              </w:tc>
              <w:tc>
                <w:tcPr>
                  <w:tcW w:w="3590" w:type="dxa"/>
                </w:tcPr>
                <w:p w14:paraId="4FE0B5A2" w14:textId="77777777" w:rsidR="005266C6" w:rsidRPr="006C04D0" w:rsidRDefault="005266C6" w:rsidP="0052787E">
                  <w:pPr>
                    <w:jc w:val="center"/>
                    <w:rPr>
                      <w:b/>
                      <w:bCs/>
                      <w:color w:val="FF0000"/>
                      <w:sz w:val="18"/>
                      <w:szCs w:val="18"/>
                      <w:vertAlign w:val="subscript"/>
                    </w:rPr>
                  </w:pPr>
                </w:p>
              </w:tc>
            </w:tr>
            <w:tr w:rsidR="005266C6" w:rsidRPr="006C04D0" w14:paraId="32EFFF2D" w14:textId="77777777" w:rsidTr="0052787E">
              <w:tc>
                <w:tcPr>
                  <w:tcW w:w="1361" w:type="dxa"/>
                </w:tcPr>
                <w:p w14:paraId="6E6BD6C1" w14:textId="1A3FB454" w:rsidR="005266C6" w:rsidRDefault="001A65E4" w:rsidP="0052787E">
                  <w:pPr>
                    <w:rPr>
                      <w:b/>
                      <w:bCs/>
                      <w:sz w:val="18"/>
                      <w:szCs w:val="18"/>
                    </w:rPr>
                  </w:pPr>
                  <w:r>
                    <w:rPr>
                      <w:b/>
                      <w:bCs/>
                      <w:sz w:val="18"/>
                      <w:szCs w:val="18"/>
                    </w:rPr>
                    <w:t>11/2/21</w:t>
                  </w:r>
                </w:p>
              </w:tc>
              <w:tc>
                <w:tcPr>
                  <w:tcW w:w="2097" w:type="dxa"/>
                </w:tcPr>
                <w:p w14:paraId="3A1AA2D3" w14:textId="56B6859F" w:rsidR="005266C6" w:rsidRDefault="001A65E4"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2AE55B09" w14:textId="68F8C3B7" w:rsidR="005266C6" w:rsidRDefault="001A65E4" w:rsidP="0052787E">
                  <w:pPr>
                    <w:rPr>
                      <w:b/>
                      <w:bCs/>
                      <w:sz w:val="18"/>
                      <w:szCs w:val="18"/>
                    </w:rPr>
                  </w:pPr>
                  <w:r>
                    <w:rPr>
                      <w:b/>
                      <w:bCs/>
                      <w:sz w:val="18"/>
                      <w:szCs w:val="18"/>
                    </w:rPr>
                    <w:t xml:space="preserve">Walid </w:t>
                  </w:r>
                  <w:proofErr w:type="spellStart"/>
                  <w:r>
                    <w:rPr>
                      <w:b/>
                      <w:bCs/>
                      <w:sz w:val="18"/>
                      <w:szCs w:val="18"/>
                    </w:rPr>
                    <w:t>Laaraba</w:t>
                  </w:r>
                  <w:proofErr w:type="spellEnd"/>
                  <w:r>
                    <w:rPr>
                      <w:b/>
                      <w:bCs/>
                      <w:sz w:val="18"/>
                      <w:szCs w:val="18"/>
                    </w:rPr>
                    <w:t xml:space="preserve">, </w:t>
                  </w:r>
                  <w:proofErr w:type="spellStart"/>
                  <w:r>
                    <w:rPr>
                      <w:b/>
                      <w:bCs/>
                      <w:sz w:val="18"/>
                      <w:szCs w:val="18"/>
                    </w:rPr>
                    <w:t>dir</w:t>
                  </w:r>
                  <w:proofErr w:type="spellEnd"/>
                  <w:r>
                    <w:rPr>
                      <w:b/>
                      <w:bCs/>
                      <w:sz w:val="18"/>
                      <w:szCs w:val="18"/>
                    </w:rPr>
                    <w:t xml:space="preserve">. </w:t>
                  </w:r>
                  <w:proofErr w:type="spellStart"/>
                  <w:r>
                    <w:rPr>
                      <w:b/>
                      <w:bCs/>
                      <w:sz w:val="18"/>
                      <w:szCs w:val="18"/>
                    </w:rPr>
                    <w:t>Princ</w:t>
                  </w:r>
                  <w:proofErr w:type="spellEnd"/>
                  <w:r>
                    <w:rPr>
                      <w:b/>
                      <w:bCs/>
                      <w:sz w:val="18"/>
                      <w:szCs w:val="18"/>
                    </w:rPr>
                    <w:t>. Croissances et revenus chez Métro-</w:t>
                  </w:r>
                  <w:proofErr w:type="gramStart"/>
                  <w:r>
                    <w:rPr>
                      <w:b/>
                      <w:bCs/>
                      <w:sz w:val="18"/>
                      <w:szCs w:val="18"/>
                    </w:rPr>
                    <w:t>Ca</w:t>
                  </w:r>
                  <w:proofErr w:type="gramEnd"/>
                </w:p>
              </w:tc>
              <w:tc>
                <w:tcPr>
                  <w:tcW w:w="2629" w:type="dxa"/>
                </w:tcPr>
                <w:p w14:paraId="3BE22EB4" w14:textId="1A707EAE" w:rsidR="005266C6" w:rsidRDefault="001A65E4" w:rsidP="0052787E">
                  <w:pPr>
                    <w:rPr>
                      <w:b/>
                      <w:bCs/>
                      <w:sz w:val="18"/>
                      <w:szCs w:val="18"/>
                    </w:rPr>
                  </w:pPr>
                  <w:r>
                    <w:rPr>
                      <w:b/>
                      <w:bCs/>
                      <w:sz w:val="18"/>
                      <w:szCs w:val="18"/>
                    </w:rPr>
                    <w:t>Négociation en vue d’un partenariat</w:t>
                  </w:r>
                </w:p>
              </w:tc>
              <w:tc>
                <w:tcPr>
                  <w:tcW w:w="3590" w:type="dxa"/>
                </w:tcPr>
                <w:p w14:paraId="6F267F56" w14:textId="77777777" w:rsidR="005266C6" w:rsidRPr="006C04D0" w:rsidRDefault="005266C6" w:rsidP="0052787E">
                  <w:pPr>
                    <w:jc w:val="center"/>
                    <w:rPr>
                      <w:b/>
                      <w:bCs/>
                      <w:color w:val="FF0000"/>
                      <w:sz w:val="18"/>
                      <w:szCs w:val="18"/>
                      <w:vertAlign w:val="subscript"/>
                    </w:rPr>
                  </w:pPr>
                </w:p>
              </w:tc>
            </w:tr>
            <w:tr w:rsidR="001A65E4" w:rsidRPr="006C04D0" w14:paraId="508859C3" w14:textId="77777777" w:rsidTr="0052787E">
              <w:tc>
                <w:tcPr>
                  <w:tcW w:w="1361" w:type="dxa"/>
                </w:tcPr>
                <w:p w14:paraId="3511CCAD" w14:textId="77777777" w:rsidR="001A65E4" w:rsidRDefault="001A65E4" w:rsidP="0052787E">
                  <w:pPr>
                    <w:rPr>
                      <w:b/>
                      <w:bCs/>
                      <w:sz w:val="18"/>
                      <w:szCs w:val="18"/>
                    </w:rPr>
                  </w:pPr>
                </w:p>
              </w:tc>
              <w:tc>
                <w:tcPr>
                  <w:tcW w:w="2097" w:type="dxa"/>
                </w:tcPr>
                <w:p w14:paraId="06E5DADB" w14:textId="77777777" w:rsidR="001A65E4" w:rsidRDefault="001A65E4" w:rsidP="0052787E">
                  <w:pPr>
                    <w:rPr>
                      <w:b/>
                      <w:bCs/>
                      <w:sz w:val="18"/>
                      <w:szCs w:val="18"/>
                    </w:rPr>
                  </w:pPr>
                </w:p>
              </w:tc>
              <w:tc>
                <w:tcPr>
                  <w:tcW w:w="2350" w:type="dxa"/>
                </w:tcPr>
                <w:p w14:paraId="3B09BB1E" w14:textId="77777777" w:rsidR="001A65E4" w:rsidRDefault="001A65E4" w:rsidP="0052787E">
                  <w:pPr>
                    <w:rPr>
                      <w:b/>
                      <w:bCs/>
                      <w:sz w:val="18"/>
                      <w:szCs w:val="18"/>
                    </w:rPr>
                  </w:pPr>
                </w:p>
              </w:tc>
              <w:tc>
                <w:tcPr>
                  <w:tcW w:w="2629" w:type="dxa"/>
                </w:tcPr>
                <w:p w14:paraId="7F5C4EE4" w14:textId="77777777" w:rsidR="001A65E4" w:rsidRDefault="001A65E4" w:rsidP="0052787E">
                  <w:pPr>
                    <w:rPr>
                      <w:b/>
                      <w:bCs/>
                      <w:sz w:val="18"/>
                      <w:szCs w:val="18"/>
                    </w:rPr>
                  </w:pPr>
                </w:p>
              </w:tc>
              <w:tc>
                <w:tcPr>
                  <w:tcW w:w="3590" w:type="dxa"/>
                </w:tcPr>
                <w:p w14:paraId="134B7306" w14:textId="77777777" w:rsidR="001A65E4" w:rsidRPr="006C04D0" w:rsidRDefault="001A65E4" w:rsidP="0052787E">
                  <w:pPr>
                    <w:jc w:val="center"/>
                    <w:rPr>
                      <w:b/>
                      <w:bCs/>
                      <w:color w:val="FF0000"/>
                      <w:sz w:val="18"/>
                      <w:szCs w:val="18"/>
                      <w:vertAlign w:val="subscript"/>
                    </w:rPr>
                  </w:pPr>
                </w:p>
              </w:tc>
            </w:tr>
            <w:tr w:rsidR="001A65E4" w:rsidRPr="006C04D0" w14:paraId="01828A73" w14:textId="77777777" w:rsidTr="0052787E">
              <w:tc>
                <w:tcPr>
                  <w:tcW w:w="1361" w:type="dxa"/>
                </w:tcPr>
                <w:p w14:paraId="337FEA71" w14:textId="77777777" w:rsidR="001A65E4" w:rsidRDefault="001A65E4" w:rsidP="0052787E">
                  <w:pPr>
                    <w:rPr>
                      <w:b/>
                      <w:bCs/>
                      <w:sz w:val="18"/>
                      <w:szCs w:val="18"/>
                    </w:rPr>
                  </w:pPr>
                </w:p>
              </w:tc>
              <w:tc>
                <w:tcPr>
                  <w:tcW w:w="2097" w:type="dxa"/>
                </w:tcPr>
                <w:p w14:paraId="4D51CE43" w14:textId="77777777" w:rsidR="001A65E4" w:rsidRDefault="001A65E4" w:rsidP="0052787E">
                  <w:pPr>
                    <w:rPr>
                      <w:b/>
                      <w:bCs/>
                      <w:sz w:val="18"/>
                      <w:szCs w:val="18"/>
                    </w:rPr>
                  </w:pPr>
                </w:p>
              </w:tc>
              <w:tc>
                <w:tcPr>
                  <w:tcW w:w="2350" w:type="dxa"/>
                </w:tcPr>
                <w:p w14:paraId="5662B8AE" w14:textId="77777777" w:rsidR="001A65E4" w:rsidRDefault="001A65E4" w:rsidP="0052787E">
                  <w:pPr>
                    <w:rPr>
                      <w:b/>
                      <w:bCs/>
                      <w:sz w:val="18"/>
                      <w:szCs w:val="18"/>
                    </w:rPr>
                  </w:pPr>
                </w:p>
              </w:tc>
              <w:tc>
                <w:tcPr>
                  <w:tcW w:w="2629" w:type="dxa"/>
                </w:tcPr>
                <w:p w14:paraId="2453CAF9" w14:textId="77777777" w:rsidR="001A65E4" w:rsidRDefault="001A65E4" w:rsidP="0052787E">
                  <w:pPr>
                    <w:rPr>
                      <w:b/>
                      <w:bCs/>
                      <w:sz w:val="18"/>
                      <w:szCs w:val="18"/>
                    </w:rPr>
                  </w:pPr>
                </w:p>
              </w:tc>
              <w:tc>
                <w:tcPr>
                  <w:tcW w:w="3590" w:type="dxa"/>
                </w:tcPr>
                <w:p w14:paraId="3D9E6B2E" w14:textId="77777777" w:rsidR="001A65E4" w:rsidRPr="006C04D0" w:rsidRDefault="001A65E4" w:rsidP="0052787E">
                  <w:pPr>
                    <w:jc w:val="center"/>
                    <w:rPr>
                      <w:b/>
                      <w:bCs/>
                      <w:color w:val="FF0000"/>
                      <w:sz w:val="18"/>
                      <w:szCs w:val="18"/>
                      <w:vertAlign w:val="subscript"/>
                    </w:rPr>
                  </w:pPr>
                </w:p>
              </w:tc>
            </w:tr>
            <w:tr w:rsidR="005266C6" w:rsidRPr="006C04D0" w14:paraId="31F5BA11" w14:textId="77777777" w:rsidTr="0052787E">
              <w:tc>
                <w:tcPr>
                  <w:tcW w:w="1361" w:type="dxa"/>
                </w:tcPr>
                <w:p w14:paraId="49AA0035" w14:textId="438119DE" w:rsidR="005266C6" w:rsidRDefault="005266C6" w:rsidP="0052787E">
                  <w:pPr>
                    <w:rPr>
                      <w:b/>
                      <w:bCs/>
                      <w:sz w:val="18"/>
                      <w:szCs w:val="18"/>
                    </w:rPr>
                  </w:pPr>
                  <w:r>
                    <w:rPr>
                      <w:b/>
                      <w:bCs/>
                      <w:sz w:val="18"/>
                      <w:szCs w:val="18"/>
                    </w:rPr>
                    <w:t>18/2/21</w:t>
                  </w:r>
                </w:p>
              </w:tc>
              <w:tc>
                <w:tcPr>
                  <w:tcW w:w="2097" w:type="dxa"/>
                </w:tcPr>
                <w:p w14:paraId="19D6DD87" w14:textId="164284B7" w:rsidR="005266C6" w:rsidRDefault="005266C6"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62FD4993" w14:textId="7D0E2460" w:rsidR="005266C6" w:rsidRDefault="00261ABA" w:rsidP="0052787E">
                  <w:pPr>
                    <w:rPr>
                      <w:b/>
                      <w:bCs/>
                      <w:sz w:val="18"/>
                      <w:szCs w:val="18"/>
                    </w:rPr>
                  </w:pPr>
                  <w:r>
                    <w:rPr>
                      <w:b/>
                      <w:bCs/>
                      <w:sz w:val="18"/>
                      <w:szCs w:val="18"/>
                    </w:rPr>
                    <w:t>Olivier</w:t>
                  </w:r>
                  <w:r w:rsidR="005266C6">
                    <w:rPr>
                      <w:b/>
                      <w:bCs/>
                      <w:sz w:val="18"/>
                      <w:szCs w:val="18"/>
                    </w:rPr>
                    <w:t xml:space="preserve"> Collomb-</w:t>
                  </w:r>
                  <w:proofErr w:type="spellStart"/>
                  <w:r w:rsidR="005266C6">
                    <w:rPr>
                      <w:b/>
                      <w:bCs/>
                      <w:sz w:val="18"/>
                      <w:szCs w:val="18"/>
                    </w:rPr>
                    <w:t>D’Eyrames</w:t>
                  </w:r>
                  <w:proofErr w:type="spellEnd"/>
                  <w:r w:rsidR="005266C6">
                    <w:rPr>
                      <w:b/>
                      <w:bCs/>
                      <w:sz w:val="18"/>
                      <w:szCs w:val="18"/>
                    </w:rPr>
                    <w:t xml:space="preserve"> (ROP-03) &amp; Michel Barbier (</w:t>
                  </w:r>
                  <w:proofErr w:type="spellStart"/>
                  <w:r w:rsidR="005266C6">
                    <w:rPr>
                      <w:b/>
                      <w:bCs/>
                      <w:sz w:val="18"/>
                      <w:szCs w:val="18"/>
                    </w:rPr>
                    <w:t>Kéroul</w:t>
                  </w:r>
                  <w:proofErr w:type="spellEnd"/>
                  <w:r w:rsidR="005266C6">
                    <w:rPr>
                      <w:b/>
                      <w:bCs/>
                      <w:sz w:val="18"/>
                      <w:szCs w:val="18"/>
                    </w:rPr>
                    <w:t>)</w:t>
                  </w:r>
                </w:p>
              </w:tc>
              <w:tc>
                <w:tcPr>
                  <w:tcW w:w="2629" w:type="dxa"/>
                </w:tcPr>
                <w:p w14:paraId="29FC7BD3" w14:textId="0405470E" w:rsidR="005266C6" w:rsidRDefault="005266C6" w:rsidP="0052787E">
                  <w:pPr>
                    <w:rPr>
                      <w:b/>
                      <w:bCs/>
                      <w:sz w:val="18"/>
                      <w:szCs w:val="18"/>
                    </w:rPr>
                  </w:pPr>
                  <w:r>
                    <w:rPr>
                      <w:b/>
                      <w:bCs/>
                      <w:sz w:val="18"/>
                      <w:szCs w:val="18"/>
                    </w:rPr>
                    <w:t>Partenari</w:t>
                  </w:r>
                  <w:r w:rsidR="008668A9">
                    <w:rPr>
                      <w:b/>
                      <w:bCs/>
                      <w:sz w:val="18"/>
                      <w:szCs w:val="18"/>
                    </w:rPr>
                    <w:t>at</w:t>
                  </w:r>
                  <w:r>
                    <w:rPr>
                      <w:b/>
                      <w:bCs/>
                      <w:sz w:val="18"/>
                      <w:szCs w:val="18"/>
                    </w:rPr>
                    <w:t xml:space="preserve"> pour mandat d’initiative pour PÉA)</w:t>
                  </w:r>
                </w:p>
              </w:tc>
              <w:tc>
                <w:tcPr>
                  <w:tcW w:w="3590" w:type="dxa"/>
                </w:tcPr>
                <w:p w14:paraId="562704F3" w14:textId="77777777" w:rsidR="005266C6" w:rsidRPr="006C04D0" w:rsidRDefault="005266C6" w:rsidP="0052787E">
                  <w:pPr>
                    <w:jc w:val="center"/>
                    <w:rPr>
                      <w:b/>
                      <w:bCs/>
                      <w:color w:val="FF0000"/>
                      <w:sz w:val="18"/>
                      <w:szCs w:val="18"/>
                      <w:vertAlign w:val="subscript"/>
                    </w:rPr>
                  </w:pPr>
                </w:p>
              </w:tc>
            </w:tr>
            <w:tr w:rsidR="005266C6" w:rsidRPr="006C04D0" w14:paraId="6E922F02" w14:textId="77777777" w:rsidTr="0052787E">
              <w:tc>
                <w:tcPr>
                  <w:tcW w:w="1361" w:type="dxa"/>
                </w:tcPr>
                <w:p w14:paraId="44798AEC" w14:textId="77777777" w:rsidR="005266C6" w:rsidRDefault="005266C6" w:rsidP="0052787E">
                  <w:pPr>
                    <w:rPr>
                      <w:b/>
                      <w:bCs/>
                      <w:sz w:val="18"/>
                      <w:szCs w:val="18"/>
                    </w:rPr>
                  </w:pPr>
                </w:p>
              </w:tc>
              <w:tc>
                <w:tcPr>
                  <w:tcW w:w="2097" w:type="dxa"/>
                </w:tcPr>
                <w:p w14:paraId="05D35768" w14:textId="77777777" w:rsidR="005266C6" w:rsidRDefault="005266C6" w:rsidP="0052787E">
                  <w:pPr>
                    <w:rPr>
                      <w:b/>
                      <w:bCs/>
                      <w:sz w:val="18"/>
                      <w:szCs w:val="18"/>
                    </w:rPr>
                  </w:pPr>
                </w:p>
              </w:tc>
              <w:tc>
                <w:tcPr>
                  <w:tcW w:w="2350" w:type="dxa"/>
                </w:tcPr>
                <w:p w14:paraId="17CCD1D4" w14:textId="77777777" w:rsidR="005266C6" w:rsidRDefault="005266C6" w:rsidP="0052787E">
                  <w:pPr>
                    <w:rPr>
                      <w:b/>
                      <w:bCs/>
                      <w:sz w:val="18"/>
                      <w:szCs w:val="18"/>
                    </w:rPr>
                  </w:pPr>
                </w:p>
              </w:tc>
              <w:tc>
                <w:tcPr>
                  <w:tcW w:w="2629" w:type="dxa"/>
                </w:tcPr>
                <w:p w14:paraId="279A6977" w14:textId="77777777" w:rsidR="005266C6" w:rsidRDefault="005266C6" w:rsidP="0052787E">
                  <w:pPr>
                    <w:rPr>
                      <w:b/>
                      <w:bCs/>
                      <w:sz w:val="18"/>
                      <w:szCs w:val="18"/>
                    </w:rPr>
                  </w:pPr>
                </w:p>
              </w:tc>
              <w:tc>
                <w:tcPr>
                  <w:tcW w:w="3590" w:type="dxa"/>
                </w:tcPr>
                <w:p w14:paraId="69CCBD97" w14:textId="77777777" w:rsidR="005266C6" w:rsidRPr="006C04D0" w:rsidRDefault="005266C6" w:rsidP="0052787E">
                  <w:pPr>
                    <w:jc w:val="center"/>
                    <w:rPr>
                      <w:b/>
                      <w:bCs/>
                      <w:color w:val="FF0000"/>
                      <w:sz w:val="18"/>
                      <w:szCs w:val="18"/>
                      <w:vertAlign w:val="subscript"/>
                    </w:rPr>
                  </w:pPr>
                </w:p>
              </w:tc>
            </w:tr>
            <w:tr w:rsidR="005266C6" w:rsidRPr="006C04D0" w14:paraId="71B27B41" w14:textId="77777777" w:rsidTr="0052787E">
              <w:tc>
                <w:tcPr>
                  <w:tcW w:w="1361" w:type="dxa"/>
                </w:tcPr>
                <w:p w14:paraId="3BBDA386" w14:textId="61855EE8" w:rsidR="005266C6" w:rsidRDefault="008668A9" w:rsidP="0052787E">
                  <w:pPr>
                    <w:rPr>
                      <w:b/>
                      <w:bCs/>
                      <w:sz w:val="18"/>
                      <w:szCs w:val="18"/>
                    </w:rPr>
                  </w:pPr>
                  <w:r>
                    <w:rPr>
                      <w:b/>
                      <w:bCs/>
                      <w:sz w:val="18"/>
                      <w:szCs w:val="18"/>
                    </w:rPr>
                    <w:t>1/3/21</w:t>
                  </w:r>
                </w:p>
              </w:tc>
              <w:tc>
                <w:tcPr>
                  <w:tcW w:w="2097" w:type="dxa"/>
                </w:tcPr>
                <w:p w14:paraId="753722AB" w14:textId="13249D0F" w:rsidR="005266C6" w:rsidRDefault="008668A9" w:rsidP="0052787E">
                  <w:pPr>
                    <w:rPr>
                      <w:b/>
                      <w:bCs/>
                      <w:sz w:val="18"/>
                      <w:szCs w:val="18"/>
                    </w:rPr>
                  </w:pPr>
                  <w:r>
                    <w:rPr>
                      <w:b/>
                      <w:bCs/>
                      <w:sz w:val="18"/>
                      <w:szCs w:val="18"/>
                    </w:rPr>
                    <w:t>L. Gauthier &amp; Martine Lévesque</w:t>
                  </w:r>
                </w:p>
              </w:tc>
              <w:tc>
                <w:tcPr>
                  <w:tcW w:w="2350" w:type="dxa"/>
                </w:tcPr>
                <w:p w14:paraId="5F39F5E7" w14:textId="10605629" w:rsidR="005266C6" w:rsidRDefault="008668A9" w:rsidP="0052787E">
                  <w:pPr>
                    <w:rPr>
                      <w:b/>
                      <w:bCs/>
                      <w:sz w:val="18"/>
                      <w:szCs w:val="18"/>
                    </w:rPr>
                  </w:pPr>
                  <w:r>
                    <w:rPr>
                      <w:b/>
                      <w:bCs/>
                      <w:sz w:val="18"/>
                      <w:szCs w:val="18"/>
                    </w:rPr>
                    <w:t>Esther Normand de l’émission, journaliste « Enquêtes »</w:t>
                  </w:r>
                </w:p>
              </w:tc>
              <w:tc>
                <w:tcPr>
                  <w:tcW w:w="2629" w:type="dxa"/>
                </w:tcPr>
                <w:p w14:paraId="4D9B7B74" w14:textId="53CD0E25" w:rsidR="005266C6" w:rsidRDefault="008668A9" w:rsidP="0052787E">
                  <w:pPr>
                    <w:rPr>
                      <w:b/>
                      <w:bCs/>
                      <w:sz w:val="18"/>
                      <w:szCs w:val="18"/>
                    </w:rPr>
                  </w:pPr>
                  <w:r>
                    <w:rPr>
                      <w:b/>
                      <w:bCs/>
                      <w:sz w:val="18"/>
                      <w:szCs w:val="18"/>
                    </w:rPr>
                    <w:t>Femmes handicapées victimes de violence conjugale (FVVCC)</w:t>
                  </w:r>
                </w:p>
              </w:tc>
              <w:tc>
                <w:tcPr>
                  <w:tcW w:w="3590" w:type="dxa"/>
                </w:tcPr>
                <w:p w14:paraId="60DBF77E" w14:textId="77777777" w:rsidR="005266C6" w:rsidRPr="006C04D0" w:rsidRDefault="005266C6" w:rsidP="0052787E">
                  <w:pPr>
                    <w:jc w:val="center"/>
                    <w:rPr>
                      <w:b/>
                      <w:bCs/>
                      <w:color w:val="FF0000"/>
                      <w:sz w:val="18"/>
                      <w:szCs w:val="18"/>
                      <w:vertAlign w:val="subscript"/>
                    </w:rPr>
                  </w:pPr>
                </w:p>
              </w:tc>
            </w:tr>
            <w:tr w:rsidR="008668A9" w:rsidRPr="006C04D0" w14:paraId="2353633B" w14:textId="77777777" w:rsidTr="0052787E">
              <w:tc>
                <w:tcPr>
                  <w:tcW w:w="1361" w:type="dxa"/>
                </w:tcPr>
                <w:p w14:paraId="7AF58766" w14:textId="77777777" w:rsidR="008668A9" w:rsidRDefault="008668A9" w:rsidP="0052787E">
                  <w:pPr>
                    <w:rPr>
                      <w:b/>
                      <w:bCs/>
                      <w:sz w:val="18"/>
                      <w:szCs w:val="18"/>
                    </w:rPr>
                  </w:pPr>
                </w:p>
              </w:tc>
              <w:tc>
                <w:tcPr>
                  <w:tcW w:w="2097" w:type="dxa"/>
                </w:tcPr>
                <w:p w14:paraId="38583BFB" w14:textId="77777777" w:rsidR="008668A9" w:rsidRDefault="008668A9" w:rsidP="0052787E">
                  <w:pPr>
                    <w:rPr>
                      <w:b/>
                      <w:bCs/>
                      <w:sz w:val="18"/>
                      <w:szCs w:val="18"/>
                    </w:rPr>
                  </w:pPr>
                </w:p>
              </w:tc>
              <w:tc>
                <w:tcPr>
                  <w:tcW w:w="2350" w:type="dxa"/>
                </w:tcPr>
                <w:p w14:paraId="2C01E3A0" w14:textId="77777777" w:rsidR="008668A9" w:rsidRDefault="008668A9" w:rsidP="0052787E">
                  <w:pPr>
                    <w:rPr>
                      <w:b/>
                      <w:bCs/>
                      <w:sz w:val="18"/>
                      <w:szCs w:val="18"/>
                    </w:rPr>
                  </w:pPr>
                </w:p>
              </w:tc>
              <w:tc>
                <w:tcPr>
                  <w:tcW w:w="2629" w:type="dxa"/>
                </w:tcPr>
                <w:p w14:paraId="5F8649FD" w14:textId="77777777" w:rsidR="008668A9" w:rsidRDefault="008668A9" w:rsidP="0052787E">
                  <w:pPr>
                    <w:rPr>
                      <w:b/>
                      <w:bCs/>
                      <w:sz w:val="18"/>
                      <w:szCs w:val="18"/>
                    </w:rPr>
                  </w:pPr>
                </w:p>
              </w:tc>
              <w:tc>
                <w:tcPr>
                  <w:tcW w:w="3590" w:type="dxa"/>
                </w:tcPr>
                <w:p w14:paraId="3DD15916" w14:textId="77777777" w:rsidR="008668A9" w:rsidRPr="006C04D0" w:rsidRDefault="008668A9" w:rsidP="0052787E">
                  <w:pPr>
                    <w:jc w:val="center"/>
                    <w:rPr>
                      <w:b/>
                      <w:bCs/>
                      <w:color w:val="FF0000"/>
                      <w:sz w:val="18"/>
                      <w:szCs w:val="18"/>
                      <w:vertAlign w:val="subscript"/>
                    </w:rPr>
                  </w:pPr>
                </w:p>
              </w:tc>
            </w:tr>
            <w:tr w:rsidR="008668A9" w:rsidRPr="006C04D0" w14:paraId="16744433" w14:textId="77777777" w:rsidTr="0052787E">
              <w:tc>
                <w:tcPr>
                  <w:tcW w:w="1361" w:type="dxa"/>
                </w:tcPr>
                <w:p w14:paraId="0CE7A665" w14:textId="1ACFD845" w:rsidR="008668A9" w:rsidRDefault="008668A9" w:rsidP="0052787E">
                  <w:pPr>
                    <w:rPr>
                      <w:b/>
                      <w:bCs/>
                      <w:sz w:val="18"/>
                      <w:szCs w:val="18"/>
                    </w:rPr>
                  </w:pPr>
                  <w:r>
                    <w:rPr>
                      <w:b/>
                      <w:bCs/>
                      <w:sz w:val="18"/>
                      <w:szCs w:val="18"/>
                    </w:rPr>
                    <w:t>22/3/21</w:t>
                  </w:r>
                </w:p>
              </w:tc>
              <w:tc>
                <w:tcPr>
                  <w:tcW w:w="2097" w:type="dxa"/>
                </w:tcPr>
                <w:p w14:paraId="2DE7351A" w14:textId="1283BBF5" w:rsidR="008668A9" w:rsidRDefault="008668A9"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19ECFA11" w14:textId="757FB8CB" w:rsidR="008668A9" w:rsidRDefault="008668A9" w:rsidP="0052787E">
                  <w:pPr>
                    <w:rPr>
                      <w:b/>
                      <w:bCs/>
                      <w:sz w:val="18"/>
                      <w:szCs w:val="18"/>
                    </w:rPr>
                  </w:pPr>
                  <w:r>
                    <w:rPr>
                      <w:b/>
                      <w:bCs/>
                      <w:sz w:val="18"/>
                      <w:szCs w:val="18"/>
                    </w:rPr>
                    <w:t xml:space="preserve">Jennifer </w:t>
                  </w:r>
                  <w:proofErr w:type="spellStart"/>
                  <w:r>
                    <w:rPr>
                      <w:b/>
                      <w:bCs/>
                      <w:sz w:val="18"/>
                      <w:szCs w:val="18"/>
                    </w:rPr>
                    <w:t>Maccarone</w:t>
                  </w:r>
                  <w:proofErr w:type="spellEnd"/>
                  <w:r>
                    <w:rPr>
                      <w:b/>
                      <w:bCs/>
                      <w:sz w:val="18"/>
                      <w:szCs w:val="18"/>
                    </w:rPr>
                    <w:t>, députée libérale provinciale de Westmount-St-Louis</w:t>
                  </w:r>
                </w:p>
              </w:tc>
              <w:tc>
                <w:tcPr>
                  <w:tcW w:w="2629" w:type="dxa"/>
                </w:tcPr>
                <w:p w14:paraId="33422CED" w14:textId="1AEF0D30" w:rsidR="008668A9" w:rsidRDefault="00AB5F24" w:rsidP="0052787E">
                  <w:pPr>
                    <w:rPr>
                      <w:b/>
                      <w:bCs/>
                      <w:sz w:val="18"/>
                      <w:szCs w:val="18"/>
                    </w:rPr>
                  </w:pPr>
                  <w:proofErr w:type="gramStart"/>
                  <w:r>
                    <w:rPr>
                      <w:b/>
                      <w:bCs/>
                      <w:sz w:val="18"/>
                      <w:szCs w:val="18"/>
                    </w:rPr>
                    <w:t>s</w:t>
                  </w:r>
                  <w:r w:rsidR="008668A9">
                    <w:rPr>
                      <w:b/>
                      <w:bCs/>
                      <w:sz w:val="18"/>
                      <w:szCs w:val="18"/>
                    </w:rPr>
                    <w:t>ujets</w:t>
                  </w:r>
                  <w:proofErr w:type="gramEnd"/>
                  <w:r w:rsidR="008668A9">
                    <w:rPr>
                      <w:b/>
                      <w:bCs/>
                      <w:sz w:val="18"/>
                      <w:szCs w:val="18"/>
                    </w:rPr>
                    <w:t xml:space="preserve"> irritants et préoccupant les personnes handicapées</w:t>
                  </w:r>
                </w:p>
              </w:tc>
              <w:tc>
                <w:tcPr>
                  <w:tcW w:w="3590" w:type="dxa"/>
                </w:tcPr>
                <w:p w14:paraId="0CC25645" w14:textId="77777777" w:rsidR="008668A9" w:rsidRPr="006C04D0" w:rsidRDefault="008668A9" w:rsidP="0052787E">
                  <w:pPr>
                    <w:jc w:val="center"/>
                    <w:rPr>
                      <w:b/>
                      <w:bCs/>
                      <w:color w:val="FF0000"/>
                      <w:sz w:val="18"/>
                      <w:szCs w:val="18"/>
                      <w:vertAlign w:val="subscript"/>
                    </w:rPr>
                  </w:pPr>
                </w:p>
              </w:tc>
            </w:tr>
            <w:tr w:rsidR="008668A9" w:rsidRPr="006C04D0" w14:paraId="3C561A45" w14:textId="77777777" w:rsidTr="0052787E">
              <w:tc>
                <w:tcPr>
                  <w:tcW w:w="1361" w:type="dxa"/>
                </w:tcPr>
                <w:p w14:paraId="471E09BB" w14:textId="77777777" w:rsidR="008668A9" w:rsidRDefault="008668A9" w:rsidP="0052787E">
                  <w:pPr>
                    <w:rPr>
                      <w:b/>
                      <w:bCs/>
                      <w:sz w:val="18"/>
                      <w:szCs w:val="18"/>
                    </w:rPr>
                  </w:pPr>
                </w:p>
              </w:tc>
              <w:tc>
                <w:tcPr>
                  <w:tcW w:w="2097" w:type="dxa"/>
                </w:tcPr>
                <w:p w14:paraId="66681ACE" w14:textId="77777777" w:rsidR="008668A9" w:rsidRDefault="008668A9" w:rsidP="0052787E">
                  <w:pPr>
                    <w:rPr>
                      <w:b/>
                      <w:bCs/>
                      <w:sz w:val="18"/>
                      <w:szCs w:val="18"/>
                    </w:rPr>
                  </w:pPr>
                </w:p>
              </w:tc>
              <w:tc>
                <w:tcPr>
                  <w:tcW w:w="2350" w:type="dxa"/>
                </w:tcPr>
                <w:p w14:paraId="42D942CD" w14:textId="77777777" w:rsidR="008668A9" w:rsidRDefault="008668A9" w:rsidP="0052787E">
                  <w:pPr>
                    <w:rPr>
                      <w:b/>
                      <w:bCs/>
                      <w:sz w:val="18"/>
                      <w:szCs w:val="18"/>
                    </w:rPr>
                  </w:pPr>
                </w:p>
              </w:tc>
              <w:tc>
                <w:tcPr>
                  <w:tcW w:w="2629" w:type="dxa"/>
                </w:tcPr>
                <w:p w14:paraId="23E496E1" w14:textId="77777777" w:rsidR="008668A9" w:rsidRDefault="008668A9" w:rsidP="0052787E">
                  <w:pPr>
                    <w:rPr>
                      <w:b/>
                      <w:bCs/>
                      <w:sz w:val="18"/>
                      <w:szCs w:val="18"/>
                    </w:rPr>
                  </w:pPr>
                </w:p>
              </w:tc>
              <w:tc>
                <w:tcPr>
                  <w:tcW w:w="3590" w:type="dxa"/>
                </w:tcPr>
                <w:p w14:paraId="137CF881" w14:textId="77777777" w:rsidR="008668A9" w:rsidRPr="006C04D0" w:rsidRDefault="008668A9" w:rsidP="0052787E">
                  <w:pPr>
                    <w:jc w:val="center"/>
                    <w:rPr>
                      <w:b/>
                      <w:bCs/>
                      <w:color w:val="FF0000"/>
                      <w:sz w:val="18"/>
                      <w:szCs w:val="18"/>
                      <w:vertAlign w:val="subscript"/>
                    </w:rPr>
                  </w:pPr>
                </w:p>
              </w:tc>
            </w:tr>
            <w:tr w:rsidR="008668A9" w:rsidRPr="006C04D0" w14:paraId="74DB0A89" w14:textId="77777777" w:rsidTr="0052787E">
              <w:tc>
                <w:tcPr>
                  <w:tcW w:w="1361" w:type="dxa"/>
                </w:tcPr>
                <w:p w14:paraId="3A2AD3F9" w14:textId="5C9A8C21" w:rsidR="008668A9" w:rsidRDefault="008668A9" w:rsidP="0052787E">
                  <w:pPr>
                    <w:rPr>
                      <w:b/>
                      <w:bCs/>
                      <w:sz w:val="18"/>
                      <w:szCs w:val="18"/>
                    </w:rPr>
                  </w:pPr>
                  <w:r>
                    <w:rPr>
                      <w:b/>
                      <w:bCs/>
                      <w:sz w:val="18"/>
                      <w:szCs w:val="18"/>
                    </w:rPr>
                    <w:t>9/4/21</w:t>
                  </w:r>
                </w:p>
              </w:tc>
              <w:tc>
                <w:tcPr>
                  <w:tcW w:w="2097" w:type="dxa"/>
                </w:tcPr>
                <w:p w14:paraId="1812CA8E" w14:textId="028D056A" w:rsidR="008668A9" w:rsidRDefault="008668A9" w:rsidP="0052787E">
                  <w:pPr>
                    <w:rPr>
                      <w:b/>
                      <w:bCs/>
                      <w:sz w:val="18"/>
                      <w:szCs w:val="18"/>
                    </w:rPr>
                  </w:pPr>
                  <w:r>
                    <w:rPr>
                      <w:b/>
                      <w:bCs/>
                      <w:sz w:val="18"/>
                      <w:szCs w:val="18"/>
                    </w:rPr>
                    <w:t xml:space="preserve">L. Gauthier &amp; S. </w:t>
                  </w:r>
                  <w:proofErr w:type="spellStart"/>
                  <w:r>
                    <w:rPr>
                      <w:b/>
                      <w:bCs/>
                      <w:sz w:val="18"/>
                      <w:szCs w:val="18"/>
                    </w:rPr>
                    <w:t>Laperrière</w:t>
                  </w:r>
                  <w:proofErr w:type="spellEnd"/>
                </w:p>
              </w:tc>
              <w:tc>
                <w:tcPr>
                  <w:tcW w:w="2350" w:type="dxa"/>
                </w:tcPr>
                <w:p w14:paraId="23F16DEC" w14:textId="0B34F626" w:rsidR="008668A9" w:rsidRDefault="008668A9" w:rsidP="0052787E">
                  <w:pPr>
                    <w:rPr>
                      <w:b/>
                      <w:bCs/>
                      <w:sz w:val="18"/>
                      <w:szCs w:val="18"/>
                    </w:rPr>
                  </w:pPr>
                  <w:r>
                    <w:rPr>
                      <w:b/>
                      <w:bCs/>
                      <w:sz w:val="18"/>
                      <w:szCs w:val="18"/>
                    </w:rPr>
                    <w:t xml:space="preserve">Julien Deschênes, attaché politique de la députée de Mercier, </w:t>
                  </w:r>
                  <w:proofErr w:type="spellStart"/>
                  <w:r>
                    <w:rPr>
                      <w:b/>
                      <w:bCs/>
                      <w:sz w:val="18"/>
                      <w:szCs w:val="18"/>
                    </w:rPr>
                    <w:t>Ruba</w:t>
                  </w:r>
                  <w:proofErr w:type="spellEnd"/>
                  <w:r>
                    <w:rPr>
                      <w:b/>
                      <w:bCs/>
                      <w:sz w:val="18"/>
                      <w:szCs w:val="18"/>
                    </w:rPr>
                    <w:t xml:space="preserve"> Ghazal</w:t>
                  </w:r>
                </w:p>
              </w:tc>
              <w:tc>
                <w:tcPr>
                  <w:tcW w:w="2629" w:type="dxa"/>
                </w:tcPr>
                <w:p w14:paraId="0012C364" w14:textId="3DB0C778" w:rsidR="008668A9" w:rsidRDefault="00AB5F24" w:rsidP="0052787E">
                  <w:pPr>
                    <w:rPr>
                      <w:b/>
                      <w:bCs/>
                      <w:sz w:val="18"/>
                      <w:szCs w:val="18"/>
                    </w:rPr>
                  </w:pPr>
                  <w:proofErr w:type="gramStart"/>
                  <w:r>
                    <w:rPr>
                      <w:b/>
                      <w:bCs/>
                      <w:sz w:val="18"/>
                      <w:szCs w:val="18"/>
                    </w:rPr>
                    <w:t>s</w:t>
                  </w:r>
                  <w:r w:rsidR="008668A9">
                    <w:rPr>
                      <w:b/>
                      <w:bCs/>
                      <w:sz w:val="18"/>
                      <w:szCs w:val="18"/>
                    </w:rPr>
                    <w:t>ujets</w:t>
                  </w:r>
                  <w:proofErr w:type="gramEnd"/>
                  <w:r w:rsidR="008668A9">
                    <w:rPr>
                      <w:b/>
                      <w:bCs/>
                      <w:sz w:val="18"/>
                      <w:szCs w:val="18"/>
                    </w:rPr>
                    <w:t xml:space="preserve"> irritants et préoccupant les personnes handicapées</w:t>
                  </w:r>
                </w:p>
              </w:tc>
              <w:tc>
                <w:tcPr>
                  <w:tcW w:w="3590" w:type="dxa"/>
                </w:tcPr>
                <w:p w14:paraId="6ADE7FD5" w14:textId="77777777" w:rsidR="008668A9" w:rsidRPr="006C04D0" w:rsidRDefault="008668A9" w:rsidP="0052787E">
                  <w:pPr>
                    <w:jc w:val="center"/>
                    <w:rPr>
                      <w:b/>
                      <w:bCs/>
                      <w:color w:val="FF0000"/>
                      <w:sz w:val="18"/>
                      <w:szCs w:val="18"/>
                      <w:vertAlign w:val="subscript"/>
                    </w:rPr>
                  </w:pPr>
                </w:p>
              </w:tc>
            </w:tr>
            <w:tr w:rsidR="001A65E4" w:rsidRPr="006C04D0" w14:paraId="24A17E09" w14:textId="77777777" w:rsidTr="0052787E">
              <w:tc>
                <w:tcPr>
                  <w:tcW w:w="1361" w:type="dxa"/>
                </w:tcPr>
                <w:p w14:paraId="3815D182" w14:textId="77777777" w:rsidR="001A65E4" w:rsidRDefault="001A65E4" w:rsidP="0052787E">
                  <w:pPr>
                    <w:rPr>
                      <w:b/>
                      <w:bCs/>
                      <w:sz w:val="18"/>
                      <w:szCs w:val="18"/>
                    </w:rPr>
                  </w:pPr>
                </w:p>
              </w:tc>
              <w:tc>
                <w:tcPr>
                  <w:tcW w:w="2097" w:type="dxa"/>
                </w:tcPr>
                <w:p w14:paraId="38132B37" w14:textId="77777777" w:rsidR="001A65E4" w:rsidRDefault="001A65E4" w:rsidP="0052787E">
                  <w:pPr>
                    <w:rPr>
                      <w:b/>
                      <w:bCs/>
                      <w:sz w:val="18"/>
                      <w:szCs w:val="18"/>
                    </w:rPr>
                  </w:pPr>
                </w:p>
              </w:tc>
              <w:tc>
                <w:tcPr>
                  <w:tcW w:w="2350" w:type="dxa"/>
                </w:tcPr>
                <w:p w14:paraId="526D9F4B" w14:textId="77777777" w:rsidR="001A65E4" w:rsidRDefault="001A65E4" w:rsidP="0052787E">
                  <w:pPr>
                    <w:rPr>
                      <w:b/>
                      <w:bCs/>
                      <w:sz w:val="18"/>
                      <w:szCs w:val="18"/>
                    </w:rPr>
                  </w:pPr>
                </w:p>
              </w:tc>
              <w:tc>
                <w:tcPr>
                  <w:tcW w:w="2629" w:type="dxa"/>
                </w:tcPr>
                <w:p w14:paraId="5284D092" w14:textId="77777777" w:rsidR="001A65E4" w:rsidRDefault="001A65E4" w:rsidP="0052787E">
                  <w:pPr>
                    <w:rPr>
                      <w:b/>
                      <w:bCs/>
                      <w:sz w:val="18"/>
                      <w:szCs w:val="18"/>
                    </w:rPr>
                  </w:pPr>
                </w:p>
              </w:tc>
              <w:tc>
                <w:tcPr>
                  <w:tcW w:w="3590" w:type="dxa"/>
                </w:tcPr>
                <w:p w14:paraId="4C424017" w14:textId="77777777" w:rsidR="001A65E4" w:rsidRPr="006C04D0" w:rsidRDefault="001A65E4" w:rsidP="0052787E">
                  <w:pPr>
                    <w:jc w:val="center"/>
                    <w:rPr>
                      <w:b/>
                      <w:bCs/>
                      <w:color w:val="FF0000"/>
                      <w:sz w:val="18"/>
                      <w:szCs w:val="18"/>
                      <w:vertAlign w:val="subscript"/>
                    </w:rPr>
                  </w:pPr>
                </w:p>
              </w:tc>
            </w:tr>
            <w:tr w:rsidR="001A65E4" w:rsidRPr="006C04D0" w14:paraId="55AF94E4" w14:textId="77777777" w:rsidTr="0052787E">
              <w:tc>
                <w:tcPr>
                  <w:tcW w:w="1361" w:type="dxa"/>
                </w:tcPr>
                <w:p w14:paraId="512A7C03" w14:textId="35A54339" w:rsidR="001A65E4" w:rsidRDefault="001A65E4" w:rsidP="0052787E">
                  <w:pPr>
                    <w:rPr>
                      <w:b/>
                      <w:bCs/>
                      <w:sz w:val="18"/>
                      <w:szCs w:val="18"/>
                    </w:rPr>
                  </w:pPr>
                  <w:r>
                    <w:rPr>
                      <w:b/>
                      <w:bCs/>
                      <w:sz w:val="18"/>
                      <w:szCs w:val="18"/>
                    </w:rPr>
                    <w:t>9/4/21</w:t>
                  </w:r>
                </w:p>
              </w:tc>
              <w:tc>
                <w:tcPr>
                  <w:tcW w:w="2097" w:type="dxa"/>
                </w:tcPr>
                <w:p w14:paraId="65E450FC" w14:textId="14CD12C2" w:rsidR="001A65E4" w:rsidRDefault="001A65E4" w:rsidP="0052787E">
                  <w:pPr>
                    <w:rPr>
                      <w:b/>
                      <w:bCs/>
                      <w:sz w:val="18"/>
                      <w:szCs w:val="18"/>
                    </w:rPr>
                  </w:pPr>
                  <w:r>
                    <w:rPr>
                      <w:b/>
                      <w:bCs/>
                      <w:sz w:val="18"/>
                      <w:szCs w:val="18"/>
                    </w:rPr>
                    <w:t>L. Gauthier</w:t>
                  </w:r>
                </w:p>
              </w:tc>
              <w:tc>
                <w:tcPr>
                  <w:tcW w:w="2350" w:type="dxa"/>
                </w:tcPr>
                <w:p w14:paraId="0303C1D8" w14:textId="14954E2A" w:rsidR="001A65E4" w:rsidRDefault="001A65E4" w:rsidP="0052787E">
                  <w:pPr>
                    <w:rPr>
                      <w:b/>
                      <w:bCs/>
                      <w:sz w:val="18"/>
                      <w:szCs w:val="18"/>
                    </w:rPr>
                  </w:pPr>
                  <w:r>
                    <w:rPr>
                      <w:b/>
                      <w:bCs/>
                      <w:sz w:val="18"/>
                      <w:szCs w:val="18"/>
                    </w:rPr>
                    <w:t>Caroline Duplessis, recherchiste AMI-Télé</w:t>
                  </w:r>
                </w:p>
              </w:tc>
              <w:tc>
                <w:tcPr>
                  <w:tcW w:w="2629" w:type="dxa"/>
                </w:tcPr>
                <w:p w14:paraId="42303D55" w14:textId="17150B9B" w:rsidR="001A65E4" w:rsidRDefault="001A65E4" w:rsidP="0052787E">
                  <w:pPr>
                    <w:rPr>
                      <w:b/>
                      <w:bCs/>
                      <w:sz w:val="18"/>
                      <w:szCs w:val="18"/>
                    </w:rPr>
                  </w:pPr>
                  <w:r>
                    <w:rPr>
                      <w:b/>
                      <w:bCs/>
                      <w:sz w:val="18"/>
                      <w:szCs w:val="18"/>
                    </w:rPr>
                    <w:t>Entrevue préliminaire en vue de l’émission : « Viens souper »</w:t>
                  </w:r>
                </w:p>
              </w:tc>
              <w:tc>
                <w:tcPr>
                  <w:tcW w:w="3590" w:type="dxa"/>
                </w:tcPr>
                <w:p w14:paraId="4FADB2C2" w14:textId="77777777" w:rsidR="001A65E4" w:rsidRPr="006C04D0" w:rsidRDefault="001A65E4" w:rsidP="0052787E">
                  <w:pPr>
                    <w:jc w:val="center"/>
                    <w:rPr>
                      <w:b/>
                      <w:bCs/>
                      <w:color w:val="FF0000"/>
                      <w:sz w:val="18"/>
                      <w:szCs w:val="18"/>
                      <w:vertAlign w:val="subscript"/>
                    </w:rPr>
                  </w:pPr>
                </w:p>
              </w:tc>
            </w:tr>
            <w:tr w:rsidR="001A65E4" w:rsidRPr="006C04D0" w14:paraId="6C5F694A" w14:textId="77777777" w:rsidTr="0052787E">
              <w:tc>
                <w:tcPr>
                  <w:tcW w:w="1361" w:type="dxa"/>
                </w:tcPr>
                <w:p w14:paraId="6D9546BC" w14:textId="77777777" w:rsidR="001A65E4" w:rsidRDefault="001A65E4" w:rsidP="0052787E">
                  <w:pPr>
                    <w:rPr>
                      <w:b/>
                      <w:bCs/>
                      <w:sz w:val="18"/>
                      <w:szCs w:val="18"/>
                    </w:rPr>
                  </w:pPr>
                </w:p>
              </w:tc>
              <w:tc>
                <w:tcPr>
                  <w:tcW w:w="2097" w:type="dxa"/>
                </w:tcPr>
                <w:p w14:paraId="12C78C44" w14:textId="77777777" w:rsidR="001A65E4" w:rsidRDefault="001A65E4" w:rsidP="0052787E">
                  <w:pPr>
                    <w:rPr>
                      <w:b/>
                      <w:bCs/>
                      <w:sz w:val="18"/>
                      <w:szCs w:val="18"/>
                    </w:rPr>
                  </w:pPr>
                </w:p>
              </w:tc>
              <w:tc>
                <w:tcPr>
                  <w:tcW w:w="2350" w:type="dxa"/>
                </w:tcPr>
                <w:p w14:paraId="0C5CCAD2" w14:textId="77777777" w:rsidR="001A65E4" w:rsidRDefault="001A65E4" w:rsidP="0052787E">
                  <w:pPr>
                    <w:rPr>
                      <w:b/>
                      <w:bCs/>
                      <w:sz w:val="18"/>
                      <w:szCs w:val="18"/>
                    </w:rPr>
                  </w:pPr>
                </w:p>
              </w:tc>
              <w:tc>
                <w:tcPr>
                  <w:tcW w:w="2629" w:type="dxa"/>
                </w:tcPr>
                <w:p w14:paraId="5EDDA404" w14:textId="77777777" w:rsidR="001A65E4" w:rsidRDefault="001A65E4" w:rsidP="0052787E">
                  <w:pPr>
                    <w:rPr>
                      <w:b/>
                      <w:bCs/>
                      <w:sz w:val="18"/>
                      <w:szCs w:val="18"/>
                    </w:rPr>
                  </w:pPr>
                </w:p>
              </w:tc>
              <w:tc>
                <w:tcPr>
                  <w:tcW w:w="3590" w:type="dxa"/>
                </w:tcPr>
                <w:p w14:paraId="77EA2376" w14:textId="77777777" w:rsidR="001A65E4" w:rsidRPr="006C04D0" w:rsidRDefault="001A65E4" w:rsidP="0052787E">
                  <w:pPr>
                    <w:jc w:val="center"/>
                    <w:rPr>
                      <w:b/>
                      <w:bCs/>
                      <w:color w:val="FF0000"/>
                      <w:sz w:val="18"/>
                      <w:szCs w:val="18"/>
                      <w:vertAlign w:val="subscript"/>
                    </w:rPr>
                  </w:pPr>
                </w:p>
              </w:tc>
            </w:tr>
          </w:tbl>
          <w:p w14:paraId="14BA8DB0" w14:textId="1C6B5760" w:rsidR="00B82973" w:rsidRPr="006C04D0" w:rsidRDefault="00B82973" w:rsidP="00300BE5">
            <w:pPr>
              <w:jc w:val="center"/>
              <w:rPr>
                <w:b/>
                <w:bCs/>
                <w:color w:val="FF0000"/>
                <w:sz w:val="28"/>
                <w:szCs w:val="28"/>
              </w:rPr>
            </w:pPr>
          </w:p>
        </w:tc>
        <w:tc>
          <w:tcPr>
            <w:tcW w:w="6945" w:type="dxa"/>
          </w:tcPr>
          <w:p w14:paraId="53DA56D4" w14:textId="750A7515" w:rsidR="00AA2A02" w:rsidRPr="006C04D0" w:rsidRDefault="00AA2A02" w:rsidP="00300BE5">
            <w:pPr>
              <w:jc w:val="center"/>
              <w:rPr>
                <w:b/>
                <w:bCs/>
                <w:color w:val="FF0000"/>
                <w:sz w:val="28"/>
                <w:szCs w:val="28"/>
              </w:rPr>
            </w:pPr>
          </w:p>
        </w:tc>
      </w:tr>
      <w:tr w:rsidR="00A05782" w:rsidRPr="006C04D0" w14:paraId="35E04787" w14:textId="77777777" w:rsidTr="00B82973">
        <w:trPr>
          <w:trHeight w:val="256"/>
        </w:trPr>
        <w:tc>
          <w:tcPr>
            <w:tcW w:w="1555" w:type="dxa"/>
          </w:tcPr>
          <w:p w14:paraId="4BF64CE7" w14:textId="77777777" w:rsidR="00AA2A02" w:rsidRPr="006C04D0" w:rsidRDefault="00AA2A02" w:rsidP="00300BE5">
            <w:pPr>
              <w:rPr>
                <w:color w:val="FF0000"/>
                <w:sz w:val="20"/>
                <w:szCs w:val="20"/>
              </w:rPr>
            </w:pPr>
          </w:p>
        </w:tc>
        <w:tc>
          <w:tcPr>
            <w:tcW w:w="6945" w:type="dxa"/>
          </w:tcPr>
          <w:p w14:paraId="42F115DB" w14:textId="77777777" w:rsidR="00AA2A02" w:rsidRPr="006C04D0" w:rsidRDefault="00AA2A02" w:rsidP="00300BE5">
            <w:pPr>
              <w:rPr>
                <w:color w:val="FF0000"/>
                <w:sz w:val="20"/>
                <w:szCs w:val="20"/>
              </w:rPr>
            </w:pPr>
          </w:p>
        </w:tc>
      </w:tr>
      <w:tr w:rsidR="00A05782" w:rsidRPr="006C04D0" w14:paraId="08F00C6B" w14:textId="77777777" w:rsidTr="00300BE5">
        <w:tc>
          <w:tcPr>
            <w:tcW w:w="1555" w:type="dxa"/>
          </w:tcPr>
          <w:p w14:paraId="7824DF21" w14:textId="4B97C44D" w:rsidR="00AA2A02" w:rsidRPr="006C04D0" w:rsidRDefault="00AA2A02" w:rsidP="00300BE5">
            <w:pPr>
              <w:rPr>
                <w:b/>
                <w:bCs/>
                <w:color w:val="FF0000"/>
                <w:sz w:val="22"/>
                <w:szCs w:val="22"/>
              </w:rPr>
            </w:pPr>
          </w:p>
        </w:tc>
        <w:tc>
          <w:tcPr>
            <w:tcW w:w="6945" w:type="dxa"/>
          </w:tcPr>
          <w:p w14:paraId="3990F411" w14:textId="2D3AAE2D" w:rsidR="00AA2A02" w:rsidRPr="006C04D0" w:rsidRDefault="00AA2A02" w:rsidP="00300BE5">
            <w:pPr>
              <w:jc w:val="both"/>
              <w:rPr>
                <w:color w:val="FF0000"/>
                <w:sz w:val="22"/>
                <w:szCs w:val="22"/>
              </w:rPr>
            </w:pPr>
          </w:p>
        </w:tc>
      </w:tr>
    </w:tbl>
    <w:p w14:paraId="20B0E807" w14:textId="77777777" w:rsidR="00AA2A02" w:rsidRPr="006C04D0" w:rsidRDefault="00AA2A02" w:rsidP="00AA2A02">
      <w:pPr>
        <w:rPr>
          <w:color w:val="FF0000"/>
          <w:sz w:val="22"/>
          <w:szCs w:val="22"/>
        </w:rPr>
      </w:pPr>
      <w:r w:rsidRPr="006C04D0">
        <w:rPr>
          <w:color w:val="FF0000"/>
          <w:sz w:val="22"/>
          <w:szCs w:val="22"/>
        </w:rPr>
        <w:br w:type="page"/>
      </w:r>
    </w:p>
    <w:p w14:paraId="218AE6F9" w14:textId="77777777" w:rsidR="007B54F0" w:rsidRPr="009114E2" w:rsidRDefault="00AA2A02" w:rsidP="009114E2">
      <w:pPr>
        <w:pStyle w:val="Titre1"/>
      </w:pPr>
      <w:bookmarkStart w:id="60" w:name="_2xcytpi"/>
      <w:bookmarkStart w:id="61" w:name="_1ci93xb"/>
      <w:bookmarkStart w:id="62" w:name="_Toc72592302"/>
      <w:bookmarkEnd w:id="60"/>
      <w:bookmarkEnd w:id="61"/>
      <w:r w:rsidRPr="009114E2">
        <w:lastRenderedPageBreak/>
        <w:t>Plan d’action 202</w:t>
      </w:r>
      <w:r w:rsidR="007B54F0" w:rsidRPr="009114E2">
        <w:t>1</w:t>
      </w:r>
      <w:r w:rsidRPr="009114E2">
        <w:t>-202</w:t>
      </w:r>
      <w:bookmarkStart w:id="63" w:name="_3whwml4"/>
      <w:bookmarkEnd w:id="63"/>
      <w:r w:rsidR="007B54F0" w:rsidRPr="009114E2">
        <w:t>2</w:t>
      </w:r>
      <w:bookmarkEnd w:id="62"/>
    </w:p>
    <w:p w14:paraId="1CA30448" w14:textId="0A70B98C" w:rsidR="00AA2A02" w:rsidRPr="007B40BC" w:rsidRDefault="00AA2A02" w:rsidP="007B54F0">
      <w:pPr>
        <w:pStyle w:val="Titre1"/>
        <w:rPr>
          <w:color w:val="auto"/>
        </w:rPr>
      </w:pPr>
      <w:bookmarkStart w:id="64" w:name="_Toc72592303"/>
      <w:r w:rsidRPr="009114E2">
        <w:rPr>
          <w:rStyle w:val="Titre2Car"/>
        </w:rPr>
        <w:t>Objectif général</w:t>
      </w:r>
      <w:r w:rsidRPr="007B40BC">
        <w:rPr>
          <w:color w:val="auto"/>
        </w:rPr>
        <w:t>:</w:t>
      </w:r>
      <w:bookmarkEnd w:id="64"/>
    </w:p>
    <w:p w14:paraId="34E80351" w14:textId="77777777" w:rsidR="00AA2A02" w:rsidRPr="007B40BC" w:rsidRDefault="00AA2A02" w:rsidP="00AA2A02">
      <w:pPr>
        <w:pStyle w:val="LO-normal"/>
        <w:spacing w:line="360" w:lineRule="auto"/>
        <w:jc w:val="both"/>
        <w:rPr>
          <w:sz w:val="23"/>
          <w:szCs w:val="23"/>
        </w:rPr>
      </w:pPr>
    </w:p>
    <w:p w14:paraId="43D40701" w14:textId="77777777" w:rsidR="00AA2A02" w:rsidRPr="007B40BC" w:rsidRDefault="00AA2A02" w:rsidP="00AA2A02">
      <w:pPr>
        <w:pStyle w:val="LO-normal"/>
        <w:jc w:val="both"/>
        <w:rPr>
          <w:sz w:val="23"/>
          <w:szCs w:val="23"/>
        </w:rPr>
      </w:pPr>
      <w:r w:rsidRPr="007B40BC">
        <w:rPr>
          <w:sz w:val="23"/>
          <w:szCs w:val="23"/>
        </w:rPr>
        <w:t>Promouvoir le concept de l’inclusion dans toutes nos activités d’accompagnement, assistance et de promotion des droits, de sensibilisation, de mobilisation et de représentation.</w:t>
      </w:r>
    </w:p>
    <w:p w14:paraId="381D7D44" w14:textId="77777777" w:rsidR="00AA2A02" w:rsidRPr="00FE401E" w:rsidRDefault="00AA2A02" w:rsidP="00AA2A02">
      <w:pPr>
        <w:pStyle w:val="LO-normal"/>
        <w:spacing w:line="360" w:lineRule="auto"/>
        <w:jc w:val="both"/>
        <w:rPr>
          <w:color w:val="FF0000"/>
          <w:sz w:val="23"/>
          <w:szCs w:val="23"/>
        </w:rPr>
      </w:pPr>
    </w:p>
    <w:p w14:paraId="5E5B739E" w14:textId="77777777" w:rsidR="00AA2A02" w:rsidRPr="007B40BC" w:rsidRDefault="00AA2A02" w:rsidP="00AA2A02">
      <w:pPr>
        <w:pStyle w:val="Titre2"/>
        <w:rPr>
          <w:color w:val="auto"/>
        </w:rPr>
      </w:pPr>
      <w:bookmarkStart w:id="65" w:name="_2bn6wsx"/>
      <w:bookmarkStart w:id="66" w:name="_Toc72592304"/>
      <w:bookmarkEnd w:id="65"/>
      <w:r w:rsidRPr="007B40BC">
        <w:rPr>
          <w:color w:val="auto"/>
        </w:rPr>
        <w:t>Volets d’action et moyens:</w:t>
      </w:r>
      <w:bookmarkEnd w:id="66"/>
    </w:p>
    <w:p w14:paraId="756F4D09" w14:textId="77777777" w:rsidR="00AA2A02" w:rsidRPr="007B40BC" w:rsidRDefault="00AA2A02" w:rsidP="00AA2A02">
      <w:pPr>
        <w:pStyle w:val="Titre3"/>
        <w:numPr>
          <w:ilvl w:val="0"/>
          <w:numId w:val="11"/>
        </w:numPr>
        <w:spacing w:before="0" w:line="360" w:lineRule="auto"/>
        <w:ind w:left="567" w:hanging="357"/>
        <w:jc w:val="both"/>
        <w:rPr>
          <w:color w:val="auto"/>
          <w:sz w:val="24"/>
          <w:szCs w:val="24"/>
        </w:rPr>
      </w:pPr>
      <w:bookmarkStart w:id="67" w:name="_qsh70q"/>
      <w:bookmarkStart w:id="68" w:name="_Toc72592305"/>
      <w:bookmarkEnd w:id="67"/>
      <w:r w:rsidRPr="007B40BC">
        <w:rPr>
          <w:color w:val="auto"/>
          <w:sz w:val="24"/>
          <w:szCs w:val="24"/>
        </w:rPr>
        <w:t>Assistance et promotion des droits</w:t>
      </w:r>
      <w:bookmarkEnd w:id="68"/>
    </w:p>
    <w:p w14:paraId="49EB4DE7" w14:textId="77777777" w:rsidR="00AA2A02" w:rsidRPr="007B40BC" w:rsidRDefault="00AA2A02" w:rsidP="00AA2A02">
      <w:pPr>
        <w:pStyle w:val="LO-normal"/>
        <w:numPr>
          <w:ilvl w:val="1"/>
          <w:numId w:val="11"/>
        </w:numPr>
        <w:ind w:left="1276" w:hanging="357"/>
        <w:jc w:val="both"/>
        <w:rPr>
          <w:sz w:val="24"/>
          <w:szCs w:val="24"/>
        </w:rPr>
      </w:pPr>
      <w:r w:rsidRPr="007B40BC">
        <w:rPr>
          <w:sz w:val="24"/>
          <w:szCs w:val="24"/>
        </w:rPr>
        <w:t>Accompagnement des personnes en situation handicap ayant vécu de la discrimination, qu’elle soit directe, indirecte ou systémique;</w:t>
      </w:r>
    </w:p>
    <w:p w14:paraId="631865AA" w14:textId="77777777" w:rsidR="00AA2A02" w:rsidRPr="007B40BC" w:rsidRDefault="00AA2A02" w:rsidP="00AA2A02">
      <w:pPr>
        <w:pStyle w:val="LO-normal"/>
        <w:ind w:left="1276"/>
        <w:jc w:val="both"/>
        <w:rPr>
          <w:sz w:val="24"/>
          <w:szCs w:val="24"/>
        </w:rPr>
      </w:pPr>
    </w:p>
    <w:p w14:paraId="3A01274A" w14:textId="77777777" w:rsidR="00AA2A02" w:rsidRPr="007B40BC" w:rsidRDefault="00AA2A02" w:rsidP="00AA2A02">
      <w:pPr>
        <w:pStyle w:val="LO-normal"/>
        <w:numPr>
          <w:ilvl w:val="1"/>
          <w:numId w:val="11"/>
        </w:numPr>
        <w:spacing w:line="360" w:lineRule="auto"/>
        <w:ind w:left="1276" w:hanging="357"/>
        <w:jc w:val="both"/>
        <w:rPr>
          <w:sz w:val="24"/>
          <w:szCs w:val="24"/>
        </w:rPr>
      </w:pPr>
      <w:r w:rsidRPr="007B40BC">
        <w:rPr>
          <w:sz w:val="24"/>
          <w:szCs w:val="24"/>
        </w:rPr>
        <w:t>Représentations sur les scènes municipales, provinciales et fédérales;</w:t>
      </w:r>
    </w:p>
    <w:p w14:paraId="594D1760" w14:textId="77777777" w:rsidR="00AA2A02" w:rsidRPr="007B40BC" w:rsidRDefault="00AA2A02" w:rsidP="00AA2A02">
      <w:pPr>
        <w:pStyle w:val="LO-normal"/>
        <w:numPr>
          <w:ilvl w:val="1"/>
          <w:numId w:val="11"/>
        </w:numPr>
        <w:ind w:left="1276" w:hanging="357"/>
        <w:jc w:val="both"/>
        <w:rPr>
          <w:sz w:val="24"/>
          <w:szCs w:val="24"/>
        </w:rPr>
      </w:pPr>
      <w:r w:rsidRPr="007B40BC">
        <w:rPr>
          <w:sz w:val="24"/>
          <w:szCs w:val="24"/>
        </w:rPr>
        <w:t>Représentations dans des regroupements, collectifs, associations, groupes ou comités de travail, tables de concertation, organismes communautaires, etc.</w:t>
      </w:r>
    </w:p>
    <w:p w14:paraId="7D86A160" w14:textId="77777777" w:rsidR="00AA2A02" w:rsidRPr="007B40BC" w:rsidRDefault="00AA2A02" w:rsidP="00AA2A02">
      <w:pPr>
        <w:pStyle w:val="LO-normal"/>
        <w:ind w:left="1276"/>
        <w:jc w:val="both"/>
        <w:rPr>
          <w:sz w:val="24"/>
          <w:szCs w:val="24"/>
        </w:rPr>
      </w:pPr>
    </w:p>
    <w:p w14:paraId="30E9E878" w14:textId="77777777" w:rsidR="00AA2A02" w:rsidRPr="007B40BC" w:rsidRDefault="00AA2A02" w:rsidP="00AA2A02">
      <w:pPr>
        <w:pStyle w:val="Titre3"/>
        <w:numPr>
          <w:ilvl w:val="0"/>
          <w:numId w:val="11"/>
        </w:numPr>
        <w:spacing w:before="0" w:line="360" w:lineRule="auto"/>
        <w:ind w:left="567" w:hanging="357"/>
        <w:jc w:val="both"/>
        <w:rPr>
          <w:color w:val="auto"/>
          <w:sz w:val="24"/>
          <w:szCs w:val="24"/>
        </w:rPr>
      </w:pPr>
      <w:bookmarkStart w:id="69" w:name="_3as4poj"/>
      <w:bookmarkStart w:id="70" w:name="_Toc72592306"/>
      <w:bookmarkEnd w:id="69"/>
      <w:r w:rsidRPr="007B40BC">
        <w:rPr>
          <w:color w:val="auto"/>
          <w:sz w:val="24"/>
          <w:szCs w:val="24"/>
        </w:rPr>
        <w:t>Sensibilisation et mobilisation</w:t>
      </w:r>
      <w:bookmarkEnd w:id="70"/>
    </w:p>
    <w:p w14:paraId="18882288" w14:textId="6AA00CC6" w:rsidR="00AA2A02" w:rsidRPr="007B40BC" w:rsidRDefault="00AA2A02" w:rsidP="00AA2A02">
      <w:pPr>
        <w:pStyle w:val="LO-normal"/>
        <w:numPr>
          <w:ilvl w:val="1"/>
          <w:numId w:val="11"/>
        </w:numPr>
        <w:ind w:left="1276" w:hanging="357"/>
        <w:jc w:val="both"/>
        <w:rPr>
          <w:sz w:val="24"/>
          <w:szCs w:val="24"/>
        </w:rPr>
      </w:pPr>
      <w:r w:rsidRPr="007B40BC">
        <w:rPr>
          <w:sz w:val="24"/>
          <w:szCs w:val="24"/>
        </w:rPr>
        <w:t>Consolider le volet sensibilisation et mobilisation en définissant les priorités et les besoins avec les membres du RAPLIQ;</w:t>
      </w:r>
    </w:p>
    <w:p w14:paraId="1916FDF2" w14:textId="77777777" w:rsidR="00F96128" w:rsidRPr="007B40BC" w:rsidRDefault="00F96128" w:rsidP="00F96128">
      <w:pPr>
        <w:pStyle w:val="LO-normal"/>
        <w:ind w:left="1276"/>
        <w:jc w:val="both"/>
        <w:rPr>
          <w:sz w:val="24"/>
          <w:szCs w:val="24"/>
        </w:rPr>
      </w:pPr>
    </w:p>
    <w:p w14:paraId="26CFAFCC" w14:textId="0F75F548" w:rsidR="00F96128" w:rsidRPr="007B40BC" w:rsidRDefault="00F96128" w:rsidP="00AA2A02">
      <w:pPr>
        <w:pStyle w:val="LO-normal"/>
        <w:numPr>
          <w:ilvl w:val="1"/>
          <w:numId w:val="11"/>
        </w:numPr>
        <w:ind w:left="1276" w:hanging="357"/>
        <w:jc w:val="both"/>
        <w:rPr>
          <w:sz w:val="24"/>
          <w:szCs w:val="24"/>
        </w:rPr>
      </w:pPr>
      <w:r w:rsidRPr="007B40BC">
        <w:rPr>
          <w:sz w:val="24"/>
          <w:szCs w:val="24"/>
        </w:rPr>
        <w:t>Continuer les démarches entreprises avec les différents collaborateurs et organismes impliqués dans l’avancement des femmes handicapées victimes de violences conjugales et la mise en accessibilité de plus de maison</w:t>
      </w:r>
      <w:r w:rsidR="007B54F0" w:rsidRPr="007B40BC">
        <w:rPr>
          <w:sz w:val="24"/>
          <w:szCs w:val="24"/>
        </w:rPr>
        <w:t>s d’hébergement</w:t>
      </w:r>
      <w:r w:rsidRPr="007B40BC">
        <w:rPr>
          <w:sz w:val="24"/>
          <w:szCs w:val="24"/>
        </w:rPr>
        <w:t xml:space="preserve"> pour ces femmes. </w:t>
      </w:r>
    </w:p>
    <w:p w14:paraId="39A17434" w14:textId="77777777" w:rsidR="00AA2A02" w:rsidRPr="007B40BC" w:rsidRDefault="00AA2A02" w:rsidP="007B54F0">
      <w:pPr>
        <w:pStyle w:val="LO-normal"/>
        <w:jc w:val="both"/>
        <w:rPr>
          <w:sz w:val="24"/>
          <w:szCs w:val="24"/>
        </w:rPr>
      </w:pPr>
    </w:p>
    <w:p w14:paraId="01F3BC98" w14:textId="1B370332" w:rsidR="00AA2A02" w:rsidRPr="007B40BC" w:rsidRDefault="00AA2A02" w:rsidP="00AA2A02">
      <w:pPr>
        <w:pStyle w:val="LO-normal"/>
        <w:numPr>
          <w:ilvl w:val="1"/>
          <w:numId w:val="11"/>
        </w:numPr>
        <w:ind w:left="1276" w:hanging="357"/>
        <w:jc w:val="both"/>
        <w:rPr>
          <w:sz w:val="24"/>
          <w:szCs w:val="24"/>
        </w:rPr>
      </w:pPr>
      <w:r w:rsidRPr="007B40BC">
        <w:rPr>
          <w:sz w:val="24"/>
          <w:szCs w:val="24"/>
        </w:rPr>
        <w:t xml:space="preserve">Activités de sensibilisation dans les écoles, </w:t>
      </w:r>
      <w:r w:rsidR="007B54F0" w:rsidRPr="007B40BC">
        <w:rPr>
          <w:sz w:val="24"/>
          <w:szCs w:val="24"/>
        </w:rPr>
        <w:t xml:space="preserve">ordres professionnels, sociétés de développement commercial, </w:t>
      </w:r>
      <w:r w:rsidRPr="007B40BC">
        <w:rPr>
          <w:sz w:val="24"/>
          <w:szCs w:val="24"/>
        </w:rPr>
        <w:t>groupes communautaires, etc., destinés aux personnes en situation de handicap et au grand public.</w:t>
      </w:r>
    </w:p>
    <w:p w14:paraId="7E96D48D" w14:textId="77777777" w:rsidR="00AA2A02" w:rsidRPr="007B40BC" w:rsidRDefault="00AA2A02" w:rsidP="00AA2A02">
      <w:pPr>
        <w:pStyle w:val="LO-normal"/>
        <w:jc w:val="both"/>
        <w:rPr>
          <w:sz w:val="24"/>
          <w:szCs w:val="24"/>
        </w:rPr>
      </w:pPr>
    </w:p>
    <w:p w14:paraId="7B653469" w14:textId="34FB038D" w:rsidR="00AA2A02" w:rsidRPr="007B40BC" w:rsidRDefault="00AA2A02" w:rsidP="00AA2A02">
      <w:pPr>
        <w:pStyle w:val="LO-normal"/>
        <w:numPr>
          <w:ilvl w:val="1"/>
          <w:numId w:val="11"/>
        </w:numPr>
        <w:ind w:left="1276" w:hanging="357"/>
        <w:jc w:val="both"/>
        <w:rPr>
          <w:sz w:val="24"/>
          <w:szCs w:val="24"/>
        </w:rPr>
      </w:pPr>
      <w:r w:rsidRPr="007B40BC">
        <w:rPr>
          <w:sz w:val="24"/>
          <w:szCs w:val="24"/>
        </w:rPr>
        <w:t>Développer nos connaissances</w:t>
      </w:r>
      <w:r w:rsidR="007B54F0" w:rsidRPr="007B40BC">
        <w:rPr>
          <w:sz w:val="24"/>
          <w:szCs w:val="24"/>
        </w:rPr>
        <w:t xml:space="preserve"> s</w:t>
      </w:r>
      <w:r w:rsidRPr="007B40BC">
        <w:rPr>
          <w:sz w:val="24"/>
          <w:szCs w:val="24"/>
        </w:rPr>
        <w:t xml:space="preserve">ur les enjeux et concepts comme le </w:t>
      </w:r>
      <w:proofErr w:type="spellStart"/>
      <w:r w:rsidRPr="007B40BC">
        <w:rPr>
          <w:sz w:val="24"/>
          <w:szCs w:val="24"/>
        </w:rPr>
        <w:t>capacitisme</w:t>
      </w:r>
      <w:proofErr w:type="spellEnd"/>
      <w:r w:rsidRPr="007B40BC">
        <w:rPr>
          <w:sz w:val="24"/>
          <w:szCs w:val="24"/>
        </w:rPr>
        <w:t xml:space="preserve"> (</w:t>
      </w:r>
      <w:proofErr w:type="spellStart"/>
      <w:r w:rsidRPr="007B40BC">
        <w:rPr>
          <w:sz w:val="24"/>
          <w:szCs w:val="24"/>
        </w:rPr>
        <w:t>ableism</w:t>
      </w:r>
      <w:proofErr w:type="spellEnd"/>
      <w:r w:rsidRPr="007B40BC">
        <w:rPr>
          <w:sz w:val="24"/>
          <w:szCs w:val="24"/>
        </w:rPr>
        <w:t>), l’inclusion, la discrimination, etc.</w:t>
      </w:r>
      <w:r w:rsidR="007B54F0" w:rsidRPr="007B40BC">
        <w:rPr>
          <w:sz w:val="24"/>
          <w:szCs w:val="24"/>
        </w:rPr>
        <w:t xml:space="preserve"> et à l’aide d’ateliers, passer au transfert du savoir.</w:t>
      </w:r>
    </w:p>
    <w:p w14:paraId="74989568" w14:textId="77777777" w:rsidR="00AA2A02" w:rsidRPr="007B40BC" w:rsidRDefault="00AA2A02" w:rsidP="00AA2A02">
      <w:pPr>
        <w:pStyle w:val="LO-normal"/>
        <w:spacing w:line="360" w:lineRule="auto"/>
        <w:ind w:left="1276"/>
        <w:jc w:val="both"/>
        <w:rPr>
          <w:sz w:val="24"/>
          <w:szCs w:val="24"/>
        </w:rPr>
      </w:pPr>
    </w:p>
    <w:p w14:paraId="1CA89AF6" w14:textId="77777777" w:rsidR="00AA2A02" w:rsidRPr="007B40BC" w:rsidRDefault="00AA2A02" w:rsidP="00AA2A02">
      <w:pPr>
        <w:pStyle w:val="Titre3"/>
        <w:numPr>
          <w:ilvl w:val="0"/>
          <w:numId w:val="11"/>
        </w:numPr>
        <w:spacing w:before="0" w:line="360" w:lineRule="auto"/>
        <w:ind w:left="567" w:hanging="357"/>
        <w:jc w:val="both"/>
        <w:rPr>
          <w:color w:val="auto"/>
          <w:sz w:val="24"/>
          <w:szCs w:val="24"/>
        </w:rPr>
      </w:pPr>
      <w:bookmarkStart w:id="71" w:name="_1pxezwc"/>
      <w:bookmarkStart w:id="72" w:name="_Toc72592307"/>
      <w:bookmarkEnd w:id="71"/>
      <w:r w:rsidRPr="007B40BC">
        <w:rPr>
          <w:color w:val="auto"/>
          <w:sz w:val="24"/>
          <w:szCs w:val="24"/>
        </w:rPr>
        <w:t>Collaborations externes</w:t>
      </w:r>
      <w:bookmarkEnd w:id="72"/>
    </w:p>
    <w:p w14:paraId="438E74AE" w14:textId="3F26CDB5" w:rsidR="00D13209" w:rsidRPr="007B40BC" w:rsidRDefault="00AA2A02" w:rsidP="00D13209">
      <w:pPr>
        <w:pStyle w:val="LO-normal"/>
        <w:numPr>
          <w:ilvl w:val="1"/>
          <w:numId w:val="11"/>
        </w:numPr>
        <w:ind w:left="1276" w:hanging="357"/>
        <w:jc w:val="both"/>
        <w:rPr>
          <w:sz w:val="24"/>
          <w:szCs w:val="24"/>
        </w:rPr>
      </w:pPr>
      <w:r w:rsidRPr="007B40BC">
        <w:rPr>
          <w:sz w:val="24"/>
          <w:szCs w:val="24"/>
        </w:rPr>
        <w:t>Maintenir ou développer les collaborations avec d’autres organisations alliées du RAPLIQ</w:t>
      </w:r>
      <w:r w:rsidR="00D13209" w:rsidRPr="007B40BC">
        <w:rPr>
          <w:sz w:val="24"/>
          <w:szCs w:val="24"/>
        </w:rPr>
        <w:t>.</w:t>
      </w:r>
    </w:p>
    <w:p w14:paraId="4EAE6C99" w14:textId="77777777" w:rsidR="00D13209" w:rsidRPr="007B40BC" w:rsidRDefault="00D13209" w:rsidP="00D13209">
      <w:pPr>
        <w:pStyle w:val="LO-normal"/>
        <w:ind w:left="1276"/>
        <w:jc w:val="both"/>
        <w:rPr>
          <w:sz w:val="24"/>
          <w:szCs w:val="24"/>
        </w:rPr>
      </w:pPr>
    </w:p>
    <w:p w14:paraId="3C8C717F" w14:textId="77777777" w:rsidR="00AA2A02" w:rsidRPr="007B40BC" w:rsidRDefault="00AA2A02" w:rsidP="00AA2A02">
      <w:pPr>
        <w:pStyle w:val="LO-normal"/>
        <w:numPr>
          <w:ilvl w:val="1"/>
          <w:numId w:val="11"/>
        </w:numPr>
        <w:ind w:left="1276" w:hanging="357"/>
        <w:jc w:val="both"/>
        <w:rPr>
          <w:sz w:val="24"/>
          <w:szCs w:val="24"/>
        </w:rPr>
      </w:pPr>
      <w:r w:rsidRPr="007B40BC">
        <w:rPr>
          <w:sz w:val="24"/>
          <w:szCs w:val="24"/>
        </w:rPr>
        <w:t xml:space="preserve">Développer des liens collaboratifs avec des organismes canadiens, américains et internationaux. Nous sommes conscients que les grands changements, autant climatiques que sociaux et économiques, qui bouleverseront notre mode de vie, passeront par les grandes métropoles de ce monde. Ces enjeux sont interplanétaires et concernent tout autant les personnes handicapées que le reste de la population. Nous allons créer ces alliances dans le but de vous </w:t>
      </w:r>
      <w:r w:rsidRPr="007B40BC">
        <w:rPr>
          <w:sz w:val="24"/>
          <w:szCs w:val="24"/>
        </w:rPr>
        <w:lastRenderedPageBreak/>
        <w:t xml:space="preserve">faire entendre et aussi, de voir et comprendre les enjeux d’ailleurs dans le monde, connaître leurs défis et voir comment importer chez nous les meilleures pratiques. </w:t>
      </w:r>
    </w:p>
    <w:p w14:paraId="72EAEC93" w14:textId="77777777" w:rsidR="00AA2A02" w:rsidRPr="007B40BC" w:rsidRDefault="00AA2A02" w:rsidP="00AA2A02">
      <w:pPr>
        <w:pStyle w:val="LO-normal"/>
        <w:spacing w:line="360" w:lineRule="auto"/>
        <w:ind w:left="1276"/>
        <w:jc w:val="both"/>
        <w:rPr>
          <w:sz w:val="24"/>
          <w:szCs w:val="24"/>
        </w:rPr>
      </w:pPr>
    </w:p>
    <w:p w14:paraId="3982C2A2" w14:textId="77777777" w:rsidR="00AA2A02" w:rsidRPr="007B40BC" w:rsidRDefault="00AA2A02" w:rsidP="00AA2A02">
      <w:pPr>
        <w:pStyle w:val="Titre3"/>
        <w:numPr>
          <w:ilvl w:val="0"/>
          <w:numId w:val="11"/>
        </w:numPr>
        <w:spacing w:before="0" w:line="360" w:lineRule="auto"/>
        <w:ind w:left="567" w:hanging="357"/>
        <w:jc w:val="both"/>
        <w:rPr>
          <w:color w:val="auto"/>
          <w:sz w:val="24"/>
          <w:szCs w:val="24"/>
        </w:rPr>
      </w:pPr>
      <w:bookmarkStart w:id="73" w:name="_49x2ik5"/>
      <w:bookmarkStart w:id="74" w:name="_Toc72592308"/>
      <w:bookmarkEnd w:id="73"/>
      <w:r w:rsidRPr="007B40BC">
        <w:rPr>
          <w:color w:val="auto"/>
          <w:sz w:val="24"/>
          <w:szCs w:val="24"/>
        </w:rPr>
        <w:t>Promotion et communication</w:t>
      </w:r>
      <w:bookmarkEnd w:id="74"/>
    </w:p>
    <w:p w14:paraId="687184CF" w14:textId="77777777" w:rsidR="00AA2A02" w:rsidRPr="007B40BC" w:rsidRDefault="00AA2A02" w:rsidP="00AA2A02">
      <w:pPr>
        <w:pStyle w:val="LO-normal"/>
        <w:numPr>
          <w:ilvl w:val="1"/>
          <w:numId w:val="11"/>
        </w:numPr>
        <w:ind w:left="1276" w:hanging="357"/>
        <w:jc w:val="both"/>
        <w:rPr>
          <w:sz w:val="24"/>
          <w:szCs w:val="24"/>
        </w:rPr>
      </w:pPr>
      <w:r w:rsidRPr="007B40BC">
        <w:rPr>
          <w:sz w:val="24"/>
          <w:szCs w:val="24"/>
        </w:rPr>
        <w:t>Intervenir dans les médias sur les enjeux touchant les membres et la mission du RAPLIQ;</w:t>
      </w:r>
    </w:p>
    <w:p w14:paraId="6600EFBC" w14:textId="77777777" w:rsidR="00AA2A02" w:rsidRPr="007B40BC" w:rsidRDefault="00AA2A02" w:rsidP="00AA2A02">
      <w:pPr>
        <w:pStyle w:val="LO-normal"/>
        <w:ind w:left="1276"/>
        <w:jc w:val="both"/>
        <w:rPr>
          <w:sz w:val="24"/>
          <w:szCs w:val="24"/>
        </w:rPr>
      </w:pPr>
    </w:p>
    <w:p w14:paraId="0C5178BC" w14:textId="61A3C41E" w:rsidR="00F96128" w:rsidRPr="007B40BC" w:rsidRDefault="00AA2A02" w:rsidP="007436FE">
      <w:pPr>
        <w:pStyle w:val="LO-normal"/>
        <w:numPr>
          <w:ilvl w:val="1"/>
          <w:numId w:val="11"/>
        </w:numPr>
        <w:ind w:left="1276" w:hanging="357"/>
        <w:jc w:val="both"/>
      </w:pPr>
      <w:r w:rsidRPr="007B40BC">
        <w:rPr>
          <w:sz w:val="24"/>
          <w:szCs w:val="24"/>
        </w:rPr>
        <w:t xml:space="preserve">Notre </w:t>
      </w:r>
      <w:r w:rsidR="007B54F0" w:rsidRPr="007B40BC">
        <w:rPr>
          <w:sz w:val="24"/>
          <w:szCs w:val="24"/>
        </w:rPr>
        <w:t xml:space="preserve">nouveau </w:t>
      </w:r>
      <w:r w:rsidRPr="007B40BC">
        <w:rPr>
          <w:sz w:val="24"/>
          <w:szCs w:val="24"/>
        </w:rPr>
        <w:t xml:space="preserve">site web </w:t>
      </w:r>
      <w:r w:rsidR="007B54F0" w:rsidRPr="007B40BC">
        <w:rPr>
          <w:sz w:val="24"/>
          <w:szCs w:val="24"/>
        </w:rPr>
        <w:t xml:space="preserve">totalement accessible aux personnes aveugles et semi-voyantes et bilingue est </w:t>
      </w:r>
      <w:r w:rsidRPr="007B40BC">
        <w:rPr>
          <w:sz w:val="24"/>
          <w:szCs w:val="24"/>
        </w:rPr>
        <w:t>m</w:t>
      </w:r>
      <w:r w:rsidR="007B54F0" w:rsidRPr="007B40BC">
        <w:rPr>
          <w:sz w:val="24"/>
          <w:szCs w:val="24"/>
        </w:rPr>
        <w:t>aintenant</w:t>
      </w:r>
      <w:r w:rsidRPr="007B40BC">
        <w:rPr>
          <w:sz w:val="24"/>
          <w:szCs w:val="24"/>
        </w:rPr>
        <w:t xml:space="preserve"> à jour. </w:t>
      </w:r>
    </w:p>
    <w:p w14:paraId="32128A54" w14:textId="77777777" w:rsidR="00F96128" w:rsidRPr="007B40BC" w:rsidRDefault="00F96128" w:rsidP="00F96128">
      <w:pPr>
        <w:pStyle w:val="LO-normal"/>
        <w:ind w:left="1276"/>
        <w:jc w:val="both"/>
        <w:rPr>
          <w:sz w:val="24"/>
          <w:szCs w:val="24"/>
        </w:rPr>
      </w:pPr>
    </w:p>
    <w:p w14:paraId="517B2874" w14:textId="77777777" w:rsidR="00AA2A02" w:rsidRPr="007B40BC" w:rsidRDefault="00AA2A02" w:rsidP="00AA2A02">
      <w:pPr>
        <w:pStyle w:val="LO-normal"/>
        <w:numPr>
          <w:ilvl w:val="1"/>
          <w:numId w:val="11"/>
        </w:numPr>
        <w:spacing w:line="360" w:lineRule="auto"/>
        <w:ind w:left="1276" w:hanging="357"/>
        <w:jc w:val="both"/>
        <w:rPr>
          <w:sz w:val="24"/>
          <w:szCs w:val="24"/>
        </w:rPr>
      </w:pPr>
      <w:r w:rsidRPr="007B40BC">
        <w:rPr>
          <w:sz w:val="24"/>
          <w:szCs w:val="24"/>
        </w:rPr>
        <w:t>Assurer le caractère bilingue de notre page Facebook et du compte Twitter;</w:t>
      </w:r>
    </w:p>
    <w:p w14:paraId="4F3F9D1E" w14:textId="56F106CD" w:rsidR="00FE401E" w:rsidRPr="007B40BC" w:rsidRDefault="00AA2A02" w:rsidP="00FE401E">
      <w:pPr>
        <w:pStyle w:val="LO-normal"/>
        <w:numPr>
          <w:ilvl w:val="1"/>
          <w:numId w:val="11"/>
        </w:numPr>
        <w:spacing w:line="360" w:lineRule="auto"/>
        <w:ind w:left="1276" w:hanging="357"/>
        <w:jc w:val="both"/>
        <w:rPr>
          <w:sz w:val="24"/>
          <w:szCs w:val="24"/>
        </w:rPr>
      </w:pPr>
      <w:r w:rsidRPr="007B40BC">
        <w:rPr>
          <w:sz w:val="24"/>
          <w:szCs w:val="24"/>
        </w:rPr>
        <w:t>Sensibiliser l’opinion publique;</w:t>
      </w:r>
    </w:p>
    <w:p w14:paraId="779EBD3D" w14:textId="42BCBC4A" w:rsidR="00FE401E" w:rsidRPr="007B40BC" w:rsidRDefault="00FE401E" w:rsidP="004F1CB8">
      <w:pPr>
        <w:pStyle w:val="LO-normal"/>
        <w:numPr>
          <w:ilvl w:val="1"/>
          <w:numId w:val="11"/>
        </w:numPr>
        <w:ind w:left="1276" w:hanging="357"/>
        <w:jc w:val="both"/>
        <w:rPr>
          <w:sz w:val="24"/>
          <w:szCs w:val="24"/>
        </w:rPr>
      </w:pPr>
      <w:r w:rsidRPr="007B40BC">
        <w:rPr>
          <w:sz w:val="24"/>
          <w:szCs w:val="24"/>
        </w:rPr>
        <w:t xml:space="preserve">Organisation de soirée de débats </w:t>
      </w:r>
      <w:r w:rsidR="00D13209" w:rsidRPr="007B40BC">
        <w:rPr>
          <w:sz w:val="24"/>
          <w:szCs w:val="24"/>
        </w:rPr>
        <w:t xml:space="preserve">sur des enjeux délicats, voire tabous, tels que la sexualité et les personnes handicapées, la perte de revenus à l’âge de 65 ans, </w:t>
      </w:r>
      <w:r w:rsidR="004F1CB8" w:rsidRPr="007B40BC">
        <w:rPr>
          <w:sz w:val="24"/>
          <w:szCs w:val="24"/>
        </w:rPr>
        <w:t xml:space="preserve">l’amniocentèse et l’eugénisme, les </w:t>
      </w:r>
      <w:proofErr w:type="spellStart"/>
      <w:r w:rsidR="004F1CB8" w:rsidRPr="007B40BC">
        <w:rPr>
          <w:sz w:val="24"/>
          <w:szCs w:val="24"/>
        </w:rPr>
        <w:t>assistant-es</w:t>
      </w:r>
      <w:proofErr w:type="spellEnd"/>
      <w:r w:rsidR="004F1CB8" w:rsidRPr="007B40BC">
        <w:rPr>
          <w:sz w:val="24"/>
          <w:szCs w:val="24"/>
        </w:rPr>
        <w:t xml:space="preserve"> </w:t>
      </w:r>
      <w:proofErr w:type="spellStart"/>
      <w:r w:rsidR="004F1CB8" w:rsidRPr="007B40BC">
        <w:rPr>
          <w:sz w:val="24"/>
          <w:szCs w:val="24"/>
        </w:rPr>
        <w:t>sexuel</w:t>
      </w:r>
      <w:r w:rsidR="00AB5F24">
        <w:rPr>
          <w:sz w:val="24"/>
          <w:szCs w:val="24"/>
        </w:rPr>
        <w:t>-le</w:t>
      </w:r>
      <w:r w:rsidR="004F1CB8" w:rsidRPr="007B40BC">
        <w:rPr>
          <w:sz w:val="24"/>
          <w:szCs w:val="24"/>
        </w:rPr>
        <w:t>s</w:t>
      </w:r>
      <w:proofErr w:type="spellEnd"/>
      <w:r w:rsidR="004F1CB8" w:rsidRPr="007B40BC">
        <w:rPr>
          <w:sz w:val="24"/>
          <w:szCs w:val="24"/>
        </w:rPr>
        <w:t>, etc.</w:t>
      </w:r>
    </w:p>
    <w:p w14:paraId="32E4C66E" w14:textId="77777777" w:rsidR="00AA2A02" w:rsidRPr="007B40BC" w:rsidRDefault="00AA2A02" w:rsidP="00AA2A02">
      <w:pPr>
        <w:pStyle w:val="Titre3"/>
        <w:numPr>
          <w:ilvl w:val="0"/>
          <w:numId w:val="11"/>
        </w:numPr>
        <w:spacing w:before="240" w:line="360" w:lineRule="auto"/>
        <w:ind w:left="567" w:hanging="357"/>
        <w:jc w:val="both"/>
        <w:rPr>
          <w:color w:val="auto"/>
          <w:sz w:val="24"/>
          <w:szCs w:val="24"/>
        </w:rPr>
      </w:pPr>
      <w:bookmarkStart w:id="75" w:name="_2p2csry"/>
      <w:bookmarkStart w:id="76" w:name="_Toc72592309"/>
      <w:bookmarkEnd w:id="75"/>
      <w:r w:rsidRPr="007B40BC">
        <w:rPr>
          <w:color w:val="auto"/>
          <w:sz w:val="24"/>
          <w:szCs w:val="24"/>
        </w:rPr>
        <w:t>Consolidation de la mission et des activités de l’organisme</w:t>
      </w:r>
      <w:bookmarkEnd w:id="76"/>
    </w:p>
    <w:p w14:paraId="0D9D3F75" w14:textId="0034655E" w:rsidR="00AA2A02" w:rsidRPr="007B40BC" w:rsidRDefault="00AA2A02" w:rsidP="00AA2A02">
      <w:pPr>
        <w:pStyle w:val="LO-normal"/>
        <w:numPr>
          <w:ilvl w:val="1"/>
          <w:numId w:val="11"/>
        </w:numPr>
        <w:ind w:left="1276" w:hanging="357"/>
        <w:jc w:val="both"/>
        <w:rPr>
          <w:sz w:val="24"/>
          <w:szCs w:val="24"/>
        </w:rPr>
      </w:pPr>
      <w:r w:rsidRPr="007B40BC">
        <w:rPr>
          <w:sz w:val="24"/>
          <w:szCs w:val="24"/>
        </w:rPr>
        <w:t>Faire les démarches nécessaires pour obtenir</w:t>
      </w:r>
      <w:r w:rsidR="004F1CB8" w:rsidRPr="007B40BC">
        <w:rPr>
          <w:sz w:val="24"/>
          <w:szCs w:val="24"/>
        </w:rPr>
        <w:t xml:space="preserve"> des subventions liées à des projets</w:t>
      </w:r>
      <w:r w:rsidRPr="007B40BC">
        <w:rPr>
          <w:sz w:val="24"/>
          <w:szCs w:val="24"/>
        </w:rPr>
        <w:t>,</w:t>
      </w:r>
      <w:r w:rsidR="004F1CB8" w:rsidRPr="007B40BC">
        <w:rPr>
          <w:sz w:val="24"/>
          <w:szCs w:val="24"/>
        </w:rPr>
        <w:t xml:space="preserve"> voire subventions salariales pour permettre d’embaucher</w:t>
      </w:r>
      <w:r w:rsidRPr="007B40BC">
        <w:rPr>
          <w:sz w:val="24"/>
          <w:szCs w:val="24"/>
        </w:rPr>
        <w:t xml:space="preserve"> </w:t>
      </w:r>
      <w:r w:rsidR="004F1CB8" w:rsidRPr="007B40BC">
        <w:rPr>
          <w:sz w:val="24"/>
          <w:szCs w:val="24"/>
        </w:rPr>
        <w:t>d’</w:t>
      </w:r>
      <w:r w:rsidR="00AB5F24">
        <w:rPr>
          <w:sz w:val="24"/>
          <w:szCs w:val="24"/>
        </w:rPr>
        <w:t>a</w:t>
      </w:r>
      <w:r w:rsidR="004F1CB8" w:rsidRPr="007B40BC">
        <w:rPr>
          <w:sz w:val="24"/>
          <w:szCs w:val="24"/>
        </w:rPr>
        <w:t>utres personnes</w:t>
      </w:r>
      <w:r w:rsidRPr="007B40BC">
        <w:rPr>
          <w:sz w:val="24"/>
          <w:szCs w:val="24"/>
        </w:rPr>
        <w:t>;</w:t>
      </w:r>
    </w:p>
    <w:p w14:paraId="649828A5" w14:textId="77777777" w:rsidR="00AA2A02" w:rsidRPr="007B40BC" w:rsidRDefault="00AA2A02" w:rsidP="00AA2A02">
      <w:pPr>
        <w:pStyle w:val="LO-normal"/>
        <w:ind w:left="1276"/>
        <w:jc w:val="both"/>
        <w:rPr>
          <w:sz w:val="24"/>
          <w:szCs w:val="24"/>
        </w:rPr>
      </w:pPr>
    </w:p>
    <w:p w14:paraId="3C5C242C" w14:textId="77777777" w:rsidR="00AA2A02" w:rsidRPr="007B40BC" w:rsidRDefault="00AA2A02" w:rsidP="00AA2A02">
      <w:pPr>
        <w:pStyle w:val="LO-normal"/>
        <w:numPr>
          <w:ilvl w:val="1"/>
          <w:numId w:val="11"/>
        </w:numPr>
        <w:ind w:left="1276" w:hanging="357"/>
        <w:jc w:val="both"/>
        <w:rPr>
          <w:sz w:val="24"/>
          <w:szCs w:val="24"/>
        </w:rPr>
      </w:pPr>
      <w:r w:rsidRPr="007B40BC">
        <w:rPr>
          <w:sz w:val="24"/>
          <w:szCs w:val="24"/>
        </w:rPr>
        <w:t>Dynamiser la vie associative des membres du RAPLIQ par la création de comités de travail;</w:t>
      </w:r>
    </w:p>
    <w:p w14:paraId="35E48AD8" w14:textId="77777777" w:rsidR="00AA2A02" w:rsidRPr="007B40BC" w:rsidRDefault="00AA2A02" w:rsidP="00AA2A02">
      <w:pPr>
        <w:pStyle w:val="LO-normal"/>
        <w:jc w:val="both"/>
        <w:rPr>
          <w:sz w:val="24"/>
          <w:szCs w:val="24"/>
        </w:rPr>
      </w:pPr>
    </w:p>
    <w:p w14:paraId="30E91D38" w14:textId="7B87F3E9" w:rsidR="00AA2A02" w:rsidRPr="007B40BC" w:rsidRDefault="00AA2A02" w:rsidP="004F1CB8">
      <w:pPr>
        <w:pStyle w:val="LO-normal"/>
        <w:numPr>
          <w:ilvl w:val="1"/>
          <w:numId w:val="11"/>
        </w:numPr>
        <w:ind w:left="1276" w:hanging="357"/>
        <w:jc w:val="both"/>
        <w:rPr>
          <w:sz w:val="24"/>
          <w:szCs w:val="24"/>
        </w:rPr>
      </w:pPr>
      <w:r w:rsidRPr="007B40BC">
        <w:rPr>
          <w:sz w:val="24"/>
          <w:szCs w:val="24"/>
        </w:rPr>
        <w:t xml:space="preserve">Organiser deux activités de réflexion en </w:t>
      </w:r>
      <w:r w:rsidR="000B042A" w:rsidRPr="007B40BC">
        <w:rPr>
          <w:sz w:val="24"/>
          <w:szCs w:val="24"/>
        </w:rPr>
        <w:t>2021-2022</w:t>
      </w:r>
      <w:r w:rsidRPr="007B40BC">
        <w:rPr>
          <w:sz w:val="24"/>
          <w:szCs w:val="24"/>
        </w:rPr>
        <w:t xml:space="preserve"> avec les membres du RAPLIQ sur les moyens à entreprendre pour consolider la mission, les priorités et les activités de l’organisme, afin de mener à la mise en place d’une planification stratégique triennale pour 202</w:t>
      </w:r>
      <w:r w:rsidR="000B042A" w:rsidRPr="007B40BC">
        <w:rPr>
          <w:sz w:val="24"/>
          <w:szCs w:val="24"/>
        </w:rPr>
        <w:t>2</w:t>
      </w:r>
      <w:r w:rsidRPr="007B40BC">
        <w:rPr>
          <w:sz w:val="24"/>
          <w:szCs w:val="24"/>
        </w:rPr>
        <w:t>-202</w:t>
      </w:r>
      <w:r w:rsidR="000B042A" w:rsidRPr="007B40BC">
        <w:rPr>
          <w:sz w:val="24"/>
          <w:szCs w:val="24"/>
        </w:rPr>
        <w:t>5</w:t>
      </w:r>
    </w:p>
    <w:p w14:paraId="52514066" w14:textId="38191965" w:rsidR="00B10EE1" w:rsidRDefault="00AA2A02" w:rsidP="00AA2A02">
      <w:pPr>
        <w:pStyle w:val="LO-normal"/>
        <w:spacing w:before="240" w:after="240"/>
        <w:jc w:val="both"/>
        <w:rPr>
          <w:sz w:val="24"/>
          <w:szCs w:val="24"/>
        </w:rPr>
      </w:pPr>
      <w:r w:rsidRPr="007B40BC">
        <w:rPr>
          <w:sz w:val="24"/>
          <w:szCs w:val="24"/>
        </w:rPr>
        <w:t xml:space="preserve">En ce qui a trait à l’objectif 5.3, ce qui pousse les administrateurs à faire cette proposition est que d’une part, face à la difficulté de l'organisme à obtenir des </w:t>
      </w:r>
      <w:r w:rsidR="004F1CB8" w:rsidRPr="007B40BC">
        <w:rPr>
          <w:sz w:val="24"/>
          <w:szCs w:val="24"/>
        </w:rPr>
        <w:t xml:space="preserve">dons de fondations privées, ce qui permettrait d’embaucher </w:t>
      </w:r>
      <w:r w:rsidR="00B10EE1">
        <w:rPr>
          <w:sz w:val="24"/>
          <w:szCs w:val="24"/>
        </w:rPr>
        <w:t>plus rapidement afin de pallier aux nombreuses demandes, car n’ayant pas de numéro de bienfaisance au fédéral, nous ne pouvons donc pas y penser.</w:t>
      </w:r>
    </w:p>
    <w:p w14:paraId="7A12AE4E" w14:textId="00C94DFF" w:rsidR="00AA2A02" w:rsidRPr="007B40BC" w:rsidRDefault="00B10EE1" w:rsidP="00AA2A02">
      <w:pPr>
        <w:pStyle w:val="LO-normal"/>
        <w:spacing w:before="240" w:after="240"/>
        <w:jc w:val="both"/>
        <w:rPr>
          <w:sz w:val="24"/>
          <w:szCs w:val="24"/>
        </w:rPr>
      </w:pPr>
      <w:r>
        <w:rPr>
          <w:sz w:val="24"/>
          <w:szCs w:val="24"/>
        </w:rPr>
        <w:t>U</w:t>
      </w:r>
      <w:r w:rsidR="00AA2A02" w:rsidRPr="007B40BC">
        <w:rPr>
          <w:sz w:val="24"/>
          <w:szCs w:val="24"/>
        </w:rPr>
        <w:t xml:space="preserve">ne révision et une consolidation des activités sont nécessaires. En effet, les organismes de défense et de promotion des droits ne sont pas financés au palier fédéral et le sont difficilement au provincial. </w:t>
      </w:r>
    </w:p>
    <w:p w14:paraId="39B5D2AF" w14:textId="77777777" w:rsidR="00AA2A02" w:rsidRPr="007B40BC" w:rsidRDefault="00AA2A02" w:rsidP="00AA2A02">
      <w:pPr>
        <w:pStyle w:val="LO-normal"/>
        <w:spacing w:before="240" w:after="240"/>
        <w:jc w:val="both"/>
        <w:rPr>
          <w:sz w:val="24"/>
          <w:szCs w:val="24"/>
        </w:rPr>
      </w:pPr>
      <w:r w:rsidRPr="007B40BC">
        <w:rPr>
          <w:sz w:val="24"/>
          <w:szCs w:val="24"/>
        </w:rPr>
        <w:t>Il est donc nécessaire de prendre le temps de définir plus clairement les activités de l’organisme pour faire valoir l’expertise développée dans les dernières années tant en matière de défense de droit, de sensibilisation, de représentation, d’analyse ou d’action politique et d’acteur politique incontournable que peut jouer le RAPLIQ à différents paliers gouvernementaux et associatifs pour les personnes en situation de handicap.</w:t>
      </w:r>
    </w:p>
    <w:p w14:paraId="0F60503B" w14:textId="77777777" w:rsidR="00AA2A02" w:rsidRPr="007B40BC" w:rsidRDefault="00AA2A02" w:rsidP="00AA2A02">
      <w:pPr>
        <w:pStyle w:val="LO-normal"/>
        <w:spacing w:after="240"/>
        <w:jc w:val="both"/>
        <w:rPr>
          <w:sz w:val="24"/>
          <w:szCs w:val="24"/>
        </w:rPr>
      </w:pPr>
      <w:r w:rsidRPr="007B40BC">
        <w:rPr>
          <w:sz w:val="24"/>
          <w:szCs w:val="24"/>
        </w:rPr>
        <w:lastRenderedPageBreak/>
        <w:t xml:space="preserve">D’autre part, le RAPLIQ souhaite également avoir l’occasion de réfléchir avec les membres sur les besoins, priorités d’actions et expertises à faire valoir ou développer pour orienter ses actions. </w:t>
      </w:r>
    </w:p>
    <w:p w14:paraId="7CF293F0" w14:textId="60984C91" w:rsidR="00AA2A02" w:rsidRPr="007B40BC" w:rsidRDefault="00AA2A02" w:rsidP="00AA2A02">
      <w:pPr>
        <w:pStyle w:val="LO-normal"/>
        <w:spacing w:after="240"/>
        <w:jc w:val="both"/>
        <w:rPr>
          <w:sz w:val="24"/>
          <w:szCs w:val="24"/>
        </w:rPr>
      </w:pPr>
      <w:r w:rsidRPr="007B40BC">
        <w:rPr>
          <w:sz w:val="24"/>
          <w:szCs w:val="24"/>
        </w:rPr>
        <w:t>De se doter d’un moment dédié à créer une planification stratégique pour les trois prochaines années et identifier les priorités est le moyen privilégié pour offrir également davantage de possibilités d’action et de participation des premiers et premières concerné.es par la mission de l’organisme.</w:t>
      </w:r>
    </w:p>
    <w:p w14:paraId="4DBE44F8" w14:textId="6DCFEA34" w:rsidR="000B042A" w:rsidRPr="007B40BC" w:rsidRDefault="000B042A" w:rsidP="00AA2A02">
      <w:pPr>
        <w:pStyle w:val="LO-normal"/>
        <w:spacing w:after="240"/>
        <w:jc w:val="both"/>
        <w:rPr>
          <w:sz w:val="24"/>
          <w:szCs w:val="24"/>
        </w:rPr>
      </w:pPr>
      <w:r w:rsidRPr="007B40BC">
        <w:rPr>
          <w:sz w:val="24"/>
          <w:szCs w:val="24"/>
        </w:rPr>
        <w:t>Nous tenons à spécifier que du aux évènements à la pandémie et aux mesures sanitaires</w:t>
      </w:r>
      <w:r w:rsidR="00E13990" w:rsidRPr="007B40BC">
        <w:rPr>
          <w:sz w:val="24"/>
          <w:szCs w:val="24"/>
        </w:rPr>
        <w:t xml:space="preserve"> en vigueur</w:t>
      </w:r>
      <w:r w:rsidRPr="007B40BC">
        <w:rPr>
          <w:sz w:val="24"/>
          <w:szCs w:val="24"/>
        </w:rPr>
        <w:t>, nous avons préfé</w:t>
      </w:r>
      <w:r w:rsidR="00E13990" w:rsidRPr="007B40BC">
        <w:rPr>
          <w:sz w:val="24"/>
          <w:szCs w:val="24"/>
        </w:rPr>
        <w:t xml:space="preserve">ré remettre cette activité en 2022. </w:t>
      </w:r>
    </w:p>
    <w:p w14:paraId="01225A59" w14:textId="77777777" w:rsidR="00AA2A02" w:rsidRPr="007B40BC" w:rsidRDefault="00AA2A02" w:rsidP="00AA2A02">
      <w:pPr>
        <w:pStyle w:val="LO-normal"/>
        <w:jc w:val="both"/>
        <w:rPr>
          <w:b/>
          <w:sz w:val="24"/>
          <w:szCs w:val="24"/>
        </w:rPr>
      </w:pPr>
    </w:p>
    <w:p w14:paraId="1DF0BB10" w14:textId="77777777" w:rsidR="00AA2A02" w:rsidRPr="007B40BC" w:rsidRDefault="00AA2A02" w:rsidP="00AA2A02">
      <w:pPr>
        <w:pStyle w:val="LO-normal"/>
        <w:jc w:val="both"/>
        <w:rPr>
          <w:b/>
          <w:sz w:val="24"/>
          <w:szCs w:val="24"/>
        </w:rPr>
      </w:pPr>
      <w:r w:rsidRPr="007B40BC">
        <w:rPr>
          <w:b/>
          <w:sz w:val="24"/>
          <w:szCs w:val="24"/>
        </w:rPr>
        <w:t>Organisation de la réflexion - exemple de calendrier de travail</w:t>
      </w:r>
    </w:p>
    <w:p w14:paraId="3745072B" w14:textId="77777777" w:rsidR="00AA2A02" w:rsidRPr="007B40BC" w:rsidRDefault="00AA2A02" w:rsidP="00AA2A02">
      <w:pPr>
        <w:pStyle w:val="LO-normal"/>
        <w:jc w:val="both"/>
        <w:rPr>
          <w:b/>
          <w:sz w:val="24"/>
          <w:szCs w:val="24"/>
        </w:rPr>
      </w:pPr>
    </w:p>
    <w:p w14:paraId="6E30BDFE" w14:textId="77777777" w:rsidR="00AA2A02" w:rsidRPr="007B40BC" w:rsidRDefault="00AA2A02" w:rsidP="00AA2A02">
      <w:pPr>
        <w:pStyle w:val="LO-normal"/>
        <w:spacing w:after="240" w:line="360" w:lineRule="auto"/>
        <w:jc w:val="both"/>
        <w:rPr>
          <w:sz w:val="24"/>
          <w:szCs w:val="24"/>
        </w:rPr>
      </w:pPr>
      <w:r w:rsidRPr="007B40BC">
        <w:rPr>
          <w:sz w:val="24"/>
          <w:szCs w:val="24"/>
        </w:rPr>
        <w:t>AGA: recrutement pour création d’un comité de travail pour la planification triennale</w:t>
      </w:r>
    </w:p>
    <w:p w14:paraId="5EF5B8CD" w14:textId="11717ECB" w:rsidR="00AA2A02" w:rsidRPr="007B40BC" w:rsidRDefault="00AA2A02" w:rsidP="00AA2A02">
      <w:pPr>
        <w:pStyle w:val="LO-normal"/>
        <w:spacing w:after="240"/>
        <w:jc w:val="both"/>
        <w:rPr>
          <w:sz w:val="24"/>
          <w:szCs w:val="24"/>
        </w:rPr>
      </w:pPr>
      <w:r w:rsidRPr="007B40BC">
        <w:rPr>
          <w:sz w:val="24"/>
          <w:szCs w:val="24"/>
        </w:rPr>
        <w:t>Rencontre du comité de travail pour préparer et organiser le processus de réflexion. Sera fait avec des membres du CA et une accompagnatrice/</w:t>
      </w:r>
      <w:proofErr w:type="spellStart"/>
      <w:r w:rsidRPr="007B40BC">
        <w:rPr>
          <w:sz w:val="24"/>
          <w:szCs w:val="24"/>
        </w:rPr>
        <w:t>teur</w:t>
      </w:r>
      <w:proofErr w:type="spellEnd"/>
      <w:r w:rsidRPr="007B40BC">
        <w:rPr>
          <w:sz w:val="24"/>
          <w:szCs w:val="24"/>
        </w:rPr>
        <w:t xml:space="preserve"> de </w:t>
      </w:r>
      <w:r w:rsidR="00E13990" w:rsidRPr="007B40BC">
        <w:rPr>
          <w:sz w:val="24"/>
          <w:szCs w:val="24"/>
        </w:rPr>
        <w:t xml:space="preserve">ce </w:t>
      </w:r>
      <w:r w:rsidRPr="007B40BC">
        <w:rPr>
          <w:sz w:val="24"/>
          <w:szCs w:val="24"/>
        </w:rPr>
        <w:t>processus collectif.</w:t>
      </w:r>
    </w:p>
    <w:p w14:paraId="13BF704F" w14:textId="77777777" w:rsidR="00AA2A02" w:rsidRPr="007B40BC" w:rsidRDefault="00AA2A02" w:rsidP="00AA2A02">
      <w:pPr>
        <w:pStyle w:val="LO-normal"/>
        <w:spacing w:line="360" w:lineRule="auto"/>
        <w:jc w:val="both"/>
        <w:rPr>
          <w:b/>
          <w:sz w:val="24"/>
          <w:szCs w:val="24"/>
        </w:rPr>
      </w:pPr>
    </w:p>
    <w:p w14:paraId="32444664" w14:textId="77777777" w:rsidR="00AA2A02" w:rsidRPr="007B40BC" w:rsidRDefault="00AA2A02" w:rsidP="00AA2A02">
      <w:pPr>
        <w:pStyle w:val="LO-normal"/>
        <w:spacing w:line="360" w:lineRule="auto"/>
        <w:jc w:val="both"/>
        <w:rPr>
          <w:b/>
          <w:sz w:val="24"/>
          <w:szCs w:val="24"/>
        </w:rPr>
      </w:pPr>
      <w:r w:rsidRPr="007B40BC">
        <w:rPr>
          <w:b/>
          <w:sz w:val="24"/>
          <w:szCs w:val="24"/>
        </w:rPr>
        <w:t>Séance 1</w:t>
      </w:r>
    </w:p>
    <w:p w14:paraId="004D2CF2" w14:textId="77777777" w:rsidR="00AA2A02" w:rsidRPr="007B40BC" w:rsidRDefault="00AA2A02" w:rsidP="00AA2A02">
      <w:pPr>
        <w:pStyle w:val="LO-normal"/>
        <w:spacing w:line="360" w:lineRule="auto"/>
        <w:jc w:val="both"/>
        <w:rPr>
          <w:b/>
          <w:sz w:val="24"/>
          <w:szCs w:val="24"/>
        </w:rPr>
      </w:pPr>
    </w:p>
    <w:p w14:paraId="2BC1DF63" w14:textId="70C625CA" w:rsidR="00AA2A02" w:rsidRPr="007B40BC" w:rsidRDefault="00AA2A02" w:rsidP="00AA2A02">
      <w:pPr>
        <w:pStyle w:val="LO-normal"/>
        <w:spacing w:line="360" w:lineRule="auto"/>
        <w:jc w:val="both"/>
        <w:rPr>
          <w:b/>
          <w:i/>
          <w:sz w:val="24"/>
          <w:szCs w:val="24"/>
        </w:rPr>
      </w:pPr>
      <w:r w:rsidRPr="007B40BC">
        <w:rPr>
          <w:b/>
          <w:i/>
          <w:sz w:val="24"/>
          <w:szCs w:val="24"/>
        </w:rPr>
        <w:t>Automne 202</w:t>
      </w:r>
      <w:r w:rsidR="00E13990" w:rsidRPr="007B40BC">
        <w:rPr>
          <w:b/>
          <w:i/>
          <w:sz w:val="24"/>
          <w:szCs w:val="24"/>
        </w:rPr>
        <w:t>1</w:t>
      </w:r>
      <w:r w:rsidRPr="007B40BC">
        <w:rPr>
          <w:b/>
          <w:i/>
          <w:sz w:val="24"/>
          <w:szCs w:val="24"/>
        </w:rPr>
        <w:t>, membre du RAPLIQ, ½ journée</w:t>
      </w:r>
    </w:p>
    <w:p w14:paraId="47A39788" w14:textId="77777777" w:rsidR="00AA2A02" w:rsidRPr="007B40BC" w:rsidRDefault="00AA2A02" w:rsidP="00AA2A02">
      <w:pPr>
        <w:pStyle w:val="LO-normal"/>
        <w:jc w:val="both"/>
        <w:rPr>
          <w:sz w:val="24"/>
          <w:szCs w:val="24"/>
        </w:rPr>
      </w:pPr>
      <w:r w:rsidRPr="007B40BC">
        <w:rPr>
          <w:sz w:val="24"/>
          <w:szCs w:val="24"/>
        </w:rPr>
        <w:t>Portrait de la situation, évaluation des activités de l’organisme, déterminer les objectifs de travail, ce qui est à maintenir, consolider, améliorer ou mettre en place.</w:t>
      </w:r>
    </w:p>
    <w:p w14:paraId="69F917F7" w14:textId="77777777" w:rsidR="00AA2A02" w:rsidRPr="007B40BC" w:rsidRDefault="00AA2A02" w:rsidP="00AA2A02">
      <w:pPr>
        <w:pStyle w:val="LO-normal"/>
        <w:spacing w:line="360" w:lineRule="auto"/>
        <w:jc w:val="both"/>
        <w:rPr>
          <w:sz w:val="24"/>
          <w:szCs w:val="24"/>
        </w:rPr>
      </w:pPr>
    </w:p>
    <w:p w14:paraId="14195D96" w14:textId="77777777" w:rsidR="00AA2A02" w:rsidRPr="007B40BC" w:rsidRDefault="00AA2A02" w:rsidP="00AA2A02">
      <w:pPr>
        <w:pStyle w:val="LO-normal"/>
        <w:spacing w:line="360" w:lineRule="auto"/>
        <w:jc w:val="both"/>
        <w:rPr>
          <w:b/>
          <w:sz w:val="24"/>
          <w:szCs w:val="24"/>
        </w:rPr>
      </w:pPr>
      <w:r w:rsidRPr="007B40BC">
        <w:rPr>
          <w:b/>
          <w:sz w:val="24"/>
          <w:szCs w:val="24"/>
        </w:rPr>
        <w:t>Séance 2</w:t>
      </w:r>
    </w:p>
    <w:p w14:paraId="2C280AD3" w14:textId="77777777" w:rsidR="00AA2A02" w:rsidRPr="007B40BC" w:rsidRDefault="00AA2A02" w:rsidP="00AA2A02">
      <w:pPr>
        <w:pStyle w:val="LO-normal"/>
        <w:spacing w:line="360" w:lineRule="auto"/>
        <w:jc w:val="both"/>
        <w:rPr>
          <w:b/>
          <w:sz w:val="24"/>
          <w:szCs w:val="24"/>
        </w:rPr>
      </w:pPr>
    </w:p>
    <w:p w14:paraId="1734177F" w14:textId="1E831CD5" w:rsidR="00AA2A02" w:rsidRPr="007B40BC" w:rsidRDefault="00AA2A02" w:rsidP="00AA2A02">
      <w:pPr>
        <w:pStyle w:val="LO-normal"/>
        <w:spacing w:line="360" w:lineRule="auto"/>
        <w:jc w:val="both"/>
        <w:rPr>
          <w:i/>
          <w:sz w:val="24"/>
          <w:szCs w:val="24"/>
        </w:rPr>
      </w:pPr>
      <w:r w:rsidRPr="007B40BC">
        <w:rPr>
          <w:b/>
          <w:sz w:val="24"/>
          <w:szCs w:val="24"/>
        </w:rPr>
        <w:t>Hiver 202</w:t>
      </w:r>
      <w:r w:rsidR="00E13990" w:rsidRPr="007B40BC">
        <w:rPr>
          <w:b/>
          <w:sz w:val="24"/>
          <w:szCs w:val="24"/>
        </w:rPr>
        <w:t>2</w:t>
      </w:r>
      <w:r w:rsidRPr="007B40BC">
        <w:rPr>
          <w:i/>
          <w:sz w:val="24"/>
          <w:szCs w:val="24"/>
        </w:rPr>
        <w:t>, membres du RAPLIQ, ½ journée</w:t>
      </w:r>
    </w:p>
    <w:p w14:paraId="44762A9E" w14:textId="77777777" w:rsidR="00AA2A02" w:rsidRPr="007B40BC" w:rsidRDefault="00AA2A02" w:rsidP="00AA2A02">
      <w:pPr>
        <w:pStyle w:val="LO-normal"/>
        <w:spacing w:line="360" w:lineRule="auto"/>
        <w:jc w:val="both"/>
        <w:rPr>
          <w:sz w:val="24"/>
          <w:szCs w:val="24"/>
        </w:rPr>
      </w:pPr>
      <w:r w:rsidRPr="007B40BC">
        <w:rPr>
          <w:sz w:val="24"/>
          <w:szCs w:val="24"/>
        </w:rPr>
        <w:t>Nos valeurs, rêves, objectifs, priorités pour les prochaines années</w:t>
      </w:r>
    </w:p>
    <w:p w14:paraId="044DD42E" w14:textId="77777777" w:rsidR="00AA2A02" w:rsidRPr="007B40BC" w:rsidRDefault="00AA2A02" w:rsidP="00AA2A02">
      <w:pPr>
        <w:pStyle w:val="LO-normal"/>
        <w:spacing w:line="360" w:lineRule="auto"/>
        <w:jc w:val="both"/>
        <w:rPr>
          <w:sz w:val="24"/>
          <w:szCs w:val="24"/>
        </w:rPr>
      </w:pPr>
    </w:p>
    <w:p w14:paraId="38D1A7F4" w14:textId="77777777" w:rsidR="00AA2A02" w:rsidRPr="007B40BC" w:rsidRDefault="00AA2A02" w:rsidP="00AA2A02">
      <w:pPr>
        <w:pStyle w:val="LO-normal"/>
        <w:spacing w:line="360" w:lineRule="auto"/>
        <w:jc w:val="both"/>
        <w:rPr>
          <w:b/>
          <w:sz w:val="24"/>
          <w:szCs w:val="24"/>
        </w:rPr>
      </w:pPr>
      <w:r w:rsidRPr="007B40BC">
        <w:rPr>
          <w:b/>
          <w:sz w:val="24"/>
          <w:szCs w:val="24"/>
        </w:rPr>
        <w:t>Séance 3</w:t>
      </w:r>
    </w:p>
    <w:p w14:paraId="5E24FACE" w14:textId="77777777" w:rsidR="00AA2A02" w:rsidRPr="007B40BC" w:rsidRDefault="00AA2A02" w:rsidP="00AA2A02">
      <w:pPr>
        <w:pStyle w:val="LO-normal"/>
        <w:spacing w:line="360" w:lineRule="auto"/>
        <w:jc w:val="both"/>
        <w:rPr>
          <w:b/>
          <w:sz w:val="24"/>
          <w:szCs w:val="24"/>
        </w:rPr>
      </w:pPr>
    </w:p>
    <w:p w14:paraId="4BB68F65" w14:textId="3E9F234A" w:rsidR="00AA2A02" w:rsidRPr="007B40BC" w:rsidRDefault="00AA2A02" w:rsidP="00AA2A02">
      <w:pPr>
        <w:pStyle w:val="LO-normal"/>
        <w:spacing w:line="360" w:lineRule="auto"/>
        <w:jc w:val="both"/>
        <w:rPr>
          <w:i/>
          <w:sz w:val="24"/>
          <w:szCs w:val="24"/>
        </w:rPr>
      </w:pPr>
      <w:r w:rsidRPr="007B40BC">
        <w:rPr>
          <w:b/>
          <w:sz w:val="24"/>
          <w:szCs w:val="24"/>
        </w:rPr>
        <w:t>Printemps 202</w:t>
      </w:r>
      <w:r w:rsidR="00E13990" w:rsidRPr="007B40BC">
        <w:rPr>
          <w:b/>
          <w:sz w:val="24"/>
          <w:szCs w:val="24"/>
        </w:rPr>
        <w:t>2</w:t>
      </w:r>
      <w:r w:rsidRPr="007B40BC">
        <w:rPr>
          <w:sz w:val="24"/>
          <w:szCs w:val="24"/>
        </w:rPr>
        <w:t xml:space="preserve">, </w:t>
      </w:r>
      <w:r w:rsidRPr="007B40BC">
        <w:rPr>
          <w:i/>
          <w:sz w:val="24"/>
          <w:szCs w:val="24"/>
        </w:rPr>
        <w:t>membres du RAPLIQ, ½ journée</w:t>
      </w:r>
    </w:p>
    <w:p w14:paraId="35A7F85F" w14:textId="77777777" w:rsidR="00AA2A02" w:rsidRPr="007B40BC" w:rsidRDefault="00AA2A02" w:rsidP="00AA2A02">
      <w:pPr>
        <w:pStyle w:val="LO-normal"/>
        <w:jc w:val="both"/>
        <w:rPr>
          <w:sz w:val="24"/>
          <w:szCs w:val="24"/>
        </w:rPr>
      </w:pPr>
      <w:r w:rsidRPr="007B40BC">
        <w:rPr>
          <w:sz w:val="24"/>
          <w:szCs w:val="24"/>
        </w:rPr>
        <w:t>Présentation d’une planification préliminaire par les participant.es du comité de travail lors d’une Assemblée générale spéciale</w:t>
      </w:r>
    </w:p>
    <w:p w14:paraId="07F036D2" w14:textId="77777777" w:rsidR="00AA2A02" w:rsidRPr="007B40BC" w:rsidRDefault="00AA2A02" w:rsidP="00AA2A02">
      <w:pPr>
        <w:pStyle w:val="LO-normal"/>
        <w:spacing w:line="360" w:lineRule="auto"/>
        <w:jc w:val="both"/>
        <w:rPr>
          <w:sz w:val="24"/>
          <w:szCs w:val="24"/>
        </w:rPr>
      </w:pPr>
    </w:p>
    <w:p w14:paraId="2573D5C1" w14:textId="2CEEF9A0" w:rsidR="00AA2A02" w:rsidRPr="007B40BC" w:rsidRDefault="00AA2A02" w:rsidP="00AA2A02">
      <w:pPr>
        <w:pStyle w:val="LO-normal"/>
        <w:spacing w:line="360" w:lineRule="auto"/>
        <w:jc w:val="both"/>
        <w:rPr>
          <w:sz w:val="24"/>
          <w:szCs w:val="24"/>
        </w:rPr>
      </w:pPr>
      <w:r w:rsidRPr="007B40BC">
        <w:rPr>
          <w:b/>
          <w:sz w:val="24"/>
          <w:szCs w:val="24"/>
        </w:rPr>
        <w:t>AGA 202</w:t>
      </w:r>
      <w:r w:rsidR="00501623" w:rsidRPr="007B40BC">
        <w:rPr>
          <w:b/>
          <w:sz w:val="24"/>
          <w:szCs w:val="24"/>
        </w:rPr>
        <w:t>2</w:t>
      </w:r>
      <w:r w:rsidRPr="007B40BC">
        <w:rPr>
          <w:sz w:val="24"/>
          <w:szCs w:val="24"/>
        </w:rPr>
        <w:t xml:space="preserve"> Adoption finale de la planification stratégique.</w:t>
      </w:r>
    </w:p>
    <w:p w14:paraId="134F6CE0" w14:textId="4A909C6A" w:rsidR="00AA2A02" w:rsidRPr="009114E2" w:rsidRDefault="00AA2A02" w:rsidP="009114E2">
      <w:pPr>
        <w:pStyle w:val="Titre1"/>
      </w:pPr>
      <w:bookmarkStart w:id="77" w:name="_Toc72592310"/>
      <w:r w:rsidRPr="009114E2">
        <w:lastRenderedPageBreak/>
        <w:t>Votre RAPLIQ dans les médias 20</w:t>
      </w:r>
      <w:r w:rsidR="00501623" w:rsidRPr="009114E2">
        <w:t>20</w:t>
      </w:r>
      <w:r w:rsidRPr="009114E2">
        <w:t>—202</w:t>
      </w:r>
      <w:r w:rsidR="00501623" w:rsidRPr="009114E2">
        <w:t>1</w:t>
      </w:r>
      <w:bookmarkEnd w:id="77"/>
    </w:p>
    <w:p w14:paraId="5AC6549D" w14:textId="77777777" w:rsidR="00E13990" w:rsidRPr="00E13990" w:rsidRDefault="00E13990" w:rsidP="00E13990">
      <w:pPr>
        <w:jc w:val="center"/>
        <w:rPr>
          <w:rFonts w:ascii="Arial" w:hAnsi="Arial" w:cs="Arial"/>
          <w:b/>
          <w:bCs/>
        </w:rPr>
      </w:pPr>
    </w:p>
    <w:p w14:paraId="3B89753D" w14:textId="77777777" w:rsidR="00E13990" w:rsidRPr="00E13990" w:rsidRDefault="00E13990" w:rsidP="00E13990">
      <w:pPr>
        <w:jc w:val="center"/>
        <w:rPr>
          <w:rFonts w:ascii="Arial" w:hAnsi="Arial" w:cs="Arial"/>
          <w:b/>
          <w:bCs/>
        </w:rPr>
      </w:pPr>
    </w:p>
    <w:p w14:paraId="381516D1" w14:textId="563696C8" w:rsidR="00E13990" w:rsidRDefault="00E13990" w:rsidP="00E13990">
      <w:pPr>
        <w:jc w:val="center"/>
        <w:rPr>
          <w:rFonts w:ascii="Arial" w:hAnsi="Arial" w:cs="Arial"/>
          <w:b/>
          <w:bCs/>
          <w:lang w:val="en-US"/>
        </w:rPr>
      </w:pPr>
      <w:r>
        <w:rPr>
          <w:rFonts w:ascii="Arial" w:hAnsi="Arial" w:cs="Arial"/>
          <w:b/>
          <w:bCs/>
          <w:noProof/>
          <w:lang w:val="en-US"/>
        </w:rPr>
        <w:drawing>
          <wp:inline distT="0" distB="0" distL="0" distR="0" wp14:anchorId="769A3382" wp14:editId="01C9EAFA">
            <wp:extent cx="2108587" cy="1561672"/>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5">
                      <a:extLst>
                        <a:ext uri="{28A0092B-C50C-407E-A947-70E740481C1C}">
                          <a14:useLocalDpi xmlns:a14="http://schemas.microsoft.com/office/drawing/2010/main" val="0"/>
                        </a:ext>
                      </a:extLst>
                    </a:blip>
                    <a:stretch>
                      <a:fillRect/>
                    </a:stretch>
                  </pic:blipFill>
                  <pic:spPr>
                    <a:xfrm>
                      <a:off x="0" y="0"/>
                      <a:ext cx="2115231" cy="1566593"/>
                    </a:xfrm>
                    <a:prstGeom prst="rect">
                      <a:avLst/>
                    </a:prstGeom>
                  </pic:spPr>
                </pic:pic>
              </a:graphicData>
            </a:graphic>
          </wp:inline>
        </w:drawing>
      </w:r>
    </w:p>
    <w:p w14:paraId="0743566B" w14:textId="66AE9588" w:rsidR="00E13990" w:rsidRDefault="00E13990" w:rsidP="00E13990">
      <w:pPr>
        <w:jc w:val="center"/>
        <w:rPr>
          <w:rFonts w:ascii="Arial" w:hAnsi="Arial" w:cs="Arial"/>
          <w:b/>
          <w:bCs/>
          <w:lang w:val="en-US"/>
        </w:rPr>
      </w:pPr>
    </w:p>
    <w:p w14:paraId="52AB6430" w14:textId="02915A59" w:rsidR="00E13990" w:rsidRPr="000E0100" w:rsidRDefault="00E13990" w:rsidP="00E13990">
      <w:pPr>
        <w:jc w:val="center"/>
        <w:rPr>
          <w:rFonts w:ascii="Arial" w:hAnsi="Arial" w:cs="Arial"/>
          <w:b/>
          <w:bCs/>
          <w:sz w:val="18"/>
          <w:szCs w:val="18"/>
        </w:rPr>
      </w:pPr>
      <w:r w:rsidRPr="000E0100">
        <w:rPr>
          <w:rFonts w:ascii="Arial" w:hAnsi="Arial" w:cs="Arial"/>
          <w:b/>
          <w:bCs/>
          <w:sz w:val="18"/>
          <w:szCs w:val="18"/>
        </w:rPr>
        <w:t>(</w:t>
      </w:r>
      <w:r w:rsidRPr="000E0100">
        <w:rPr>
          <w:b/>
          <w:bCs/>
          <w:sz w:val="18"/>
          <w:szCs w:val="18"/>
        </w:rPr>
        <w:t>Image dessinée d’une télévision et une radio)</w:t>
      </w:r>
    </w:p>
    <w:p w14:paraId="6F808B96" w14:textId="57A1525A" w:rsidR="00E13990" w:rsidRPr="00501623" w:rsidRDefault="00E13990" w:rsidP="00E13990">
      <w:pPr>
        <w:rPr>
          <w:lang w:val="en-CA"/>
        </w:rPr>
      </w:pPr>
      <w:r w:rsidRPr="00501623">
        <w:rPr>
          <w:b/>
          <w:bCs/>
          <w:lang w:val="en-CA"/>
        </w:rPr>
        <w:t xml:space="preserve">Avril 2020 </w:t>
      </w:r>
    </w:p>
    <w:p w14:paraId="3177F101" w14:textId="77777777" w:rsidR="00E13990" w:rsidRPr="00501623" w:rsidRDefault="00E13990" w:rsidP="00E13990">
      <w:pPr>
        <w:rPr>
          <w:lang w:val="en-CA"/>
        </w:rPr>
      </w:pPr>
    </w:p>
    <w:p w14:paraId="61658269" w14:textId="77777777" w:rsidR="00E13990" w:rsidRPr="00501623" w:rsidRDefault="00BA75DC" w:rsidP="00E13990">
      <w:pPr>
        <w:rPr>
          <w:lang w:val="en-US"/>
        </w:rPr>
      </w:pPr>
      <w:hyperlink r:id="rId66" w:history="1">
        <w:r w:rsidR="00E13990" w:rsidRPr="00501623">
          <w:rPr>
            <w:rStyle w:val="Lienhypertexte"/>
            <w:rFonts w:eastAsia="Courier New"/>
            <w:lang w:val="en-US"/>
          </w:rPr>
          <w:t xml:space="preserve">Global News - Quebecers with disabilities feel abandoned by the </w:t>
        </w:r>
        <w:proofErr w:type="spellStart"/>
        <w:r w:rsidR="00E13990" w:rsidRPr="00501623">
          <w:rPr>
            <w:rStyle w:val="Lienhypertexte"/>
            <w:rFonts w:eastAsia="Courier New"/>
            <w:lang w:val="en-US"/>
          </w:rPr>
          <w:t>governmennt</w:t>
        </w:r>
        <w:proofErr w:type="spellEnd"/>
        <w:r w:rsidR="00E13990" w:rsidRPr="00501623">
          <w:rPr>
            <w:rStyle w:val="Lienhypertexte"/>
            <w:rFonts w:eastAsia="Courier New"/>
            <w:lang w:val="en-US"/>
          </w:rPr>
          <w:t xml:space="preserve"> during pandemic</w:t>
        </w:r>
      </w:hyperlink>
    </w:p>
    <w:p w14:paraId="0E48E830" w14:textId="77777777" w:rsidR="00E13990" w:rsidRPr="00E13990" w:rsidRDefault="00E13990" w:rsidP="00E13990">
      <w:pPr>
        <w:rPr>
          <w:rFonts w:ascii="Arial" w:hAnsi="Arial" w:cs="Arial"/>
          <w:lang w:val="en-US"/>
        </w:rPr>
      </w:pPr>
    </w:p>
    <w:p w14:paraId="1E003E73" w14:textId="77777777" w:rsidR="00E13990" w:rsidRPr="00501623" w:rsidRDefault="00BA75DC" w:rsidP="00E13990">
      <w:pPr>
        <w:rPr>
          <w:lang w:val="en-US"/>
        </w:rPr>
      </w:pPr>
      <w:hyperlink r:id="rId67" w:history="1">
        <w:r w:rsidR="00E13990" w:rsidRPr="00501623">
          <w:rPr>
            <w:rStyle w:val="Lienhypertexte"/>
            <w:rFonts w:eastAsia="Courier New"/>
            <w:lang w:val="en-US"/>
          </w:rPr>
          <w:t>CTV NEWS - 'They don't give a damn about us': Quebecers with disabilities say they can't get a basic COVID-19 service</w:t>
        </w:r>
      </w:hyperlink>
    </w:p>
    <w:p w14:paraId="0A68806C" w14:textId="77777777" w:rsidR="00E13990" w:rsidRPr="00501623" w:rsidRDefault="00E13990" w:rsidP="00E13990">
      <w:pPr>
        <w:rPr>
          <w:lang w:val="en-US"/>
        </w:rPr>
      </w:pPr>
    </w:p>
    <w:p w14:paraId="66135D03" w14:textId="77777777" w:rsidR="00E13990" w:rsidRPr="00501623" w:rsidRDefault="00BA75DC" w:rsidP="00E13990">
      <w:hyperlink r:id="rId68" w:history="1">
        <w:r w:rsidR="00E13990" w:rsidRPr="00501623">
          <w:rPr>
            <w:rStyle w:val="Lienhypertexte"/>
            <w:rFonts w:eastAsia="Courier New"/>
          </w:rPr>
          <w:t>Canal M - Aux Quotidiens - Entrevue avec Linda Gauthier sur l'accès aux services en période de pandémie</w:t>
        </w:r>
      </w:hyperlink>
    </w:p>
    <w:p w14:paraId="0FE43B9F" w14:textId="77777777" w:rsidR="00E13990" w:rsidRPr="00501623" w:rsidRDefault="00E13990" w:rsidP="00E13990"/>
    <w:p w14:paraId="41CFFC15" w14:textId="77777777" w:rsidR="00E13990" w:rsidRPr="00501623" w:rsidRDefault="00BA75DC" w:rsidP="00E13990">
      <w:hyperlink r:id="rId69" w:history="1">
        <w:r w:rsidR="00E13990" w:rsidRPr="00501623">
          <w:rPr>
            <w:rStyle w:val="Lienhypertexte"/>
            <w:rFonts w:eastAsia="Courier New"/>
          </w:rPr>
          <w:t xml:space="preserve">La nouvelle union - Des personnes laissées dans l'oubli </w:t>
        </w:r>
      </w:hyperlink>
    </w:p>
    <w:p w14:paraId="630689BE" w14:textId="77777777" w:rsidR="00E13990" w:rsidRPr="00501623" w:rsidRDefault="00E13990" w:rsidP="00E13990"/>
    <w:p w14:paraId="0CDF2F3E" w14:textId="77777777" w:rsidR="00E13990" w:rsidRPr="00501623" w:rsidRDefault="00BA75DC" w:rsidP="00E13990">
      <w:hyperlink r:id="rId70" w:history="1">
        <w:r w:rsidR="00E13990" w:rsidRPr="00501623">
          <w:rPr>
            <w:rStyle w:val="Lienhypertexte"/>
            <w:rFonts w:eastAsia="Courier New"/>
          </w:rPr>
          <w:t>Journal Métro - Montréal: les rues et les trottoirs plus sales que jamais</w:t>
        </w:r>
      </w:hyperlink>
    </w:p>
    <w:p w14:paraId="6924229B" w14:textId="77777777" w:rsidR="00E13990" w:rsidRPr="00501623" w:rsidRDefault="00E13990" w:rsidP="00E13990"/>
    <w:p w14:paraId="2A508048" w14:textId="77777777" w:rsidR="00E13990" w:rsidRPr="00501623" w:rsidRDefault="00BA75DC" w:rsidP="00E13990">
      <w:hyperlink r:id="rId71" w:history="1">
        <w:r w:rsidR="00E13990" w:rsidRPr="00501623">
          <w:rPr>
            <w:rStyle w:val="Lienhypertexte"/>
            <w:rFonts w:eastAsia="Courier New"/>
          </w:rPr>
          <w:t xml:space="preserve">AMI télé - Entrevue </w:t>
        </w:r>
        <w:proofErr w:type="spellStart"/>
        <w:r w:rsidR="00E13990" w:rsidRPr="00501623">
          <w:rPr>
            <w:rStyle w:val="Lienhypertexte"/>
            <w:rFonts w:eastAsia="Courier New"/>
          </w:rPr>
          <w:t>aveec</w:t>
        </w:r>
        <w:proofErr w:type="spellEnd"/>
        <w:r w:rsidR="00E13990" w:rsidRPr="00501623">
          <w:rPr>
            <w:rStyle w:val="Lienhypertexte"/>
            <w:rFonts w:eastAsia="Courier New"/>
          </w:rPr>
          <w:t xml:space="preserve"> Laurent Morissette sur la situation des préposés aux bénéficiaires auprès des personnes en situation de handicap durant la pandémie</w:t>
        </w:r>
      </w:hyperlink>
    </w:p>
    <w:p w14:paraId="6D561A2D" w14:textId="77777777" w:rsidR="00E13990" w:rsidRPr="00501623" w:rsidRDefault="00E13990" w:rsidP="00E13990"/>
    <w:p w14:paraId="1B373041" w14:textId="77777777" w:rsidR="00E13990" w:rsidRPr="00501623" w:rsidRDefault="00E13990" w:rsidP="00E13990">
      <w:r w:rsidRPr="00501623">
        <w:rPr>
          <w:b/>
          <w:bCs/>
        </w:rPr>
        <w:t xml:space="preserve">Mai 2020 </w:t>
      </w:r>
    </w:p>
    <w:p w14:paraId="2F42E37D" w14:textId="77777777" w:rsidR="00E13990" w:rsidRPr="00501623" w:rsidRDefault="00E13990" w:rsidP="00E13990"/>
    <w:p w14:paraId="341DFCE4" w14:textId="77777777" w:rsidR="00E13990" w:rsidRPr="00501623" w:rsidRDefault="00BA75DC" w:rsidP="00E13990">
      <w:hyperlink r:id="rId72" w:history="1">
        <w:r w:rsidR="00E13990" w:rsidRPr="00501623">
          <w:rPr>
            <w:rStyle w:val="Lienhypertexte"/>
            <w:rFonts w:eastAsia="Courier New"/>
          </w:rPr>
          <w:t>Journal Métro - Les pistes cyclables et rues piétonnes inquiètent des commerçants</w:t>
        </w:r>
      </w:hyperlink>
    </w:p>
    <w:p w14:paraId="7D7B7F6E" w14:textId="77777777" w:rsidR="00E13990" w:rsidRPr="00501623" w:rsidRDefault="00E13990" w:rsidP="00E13990"/>
    <w:p w14:paraId="05D49F8B" w14:textId="77777777" w:rsidR="00E13990" w:rsidRPr="00501623" w:rsidRDefault="00BA75DC" w:rsidP="00E13990">
      <w:pPr>
        <w:rPr>
          <w:lang w:val="en-US"/>
        </w:rPr>
      </w:pPr>
      <w:hyperlink r:id="rId73" w:history="1">
        <w:r w:rsidR="00E13990" w:rsidRPr="00501623">
          <w:rPr>
            <w:rStyle w:val="Lienhypertexte"/>
            <w:rFonts w:eastAsia="Courier New"/>
            <w:lang w:val="en-US"/>
          </w:rPr>
          <w:t>City News - Disabled people feel left out of the new plan</w:t>
        </w:r>
      </w:hyperlink>
    </w:p>
    <w:p w14:paraId="48F93F48" w14:textId="77777777" w:rsidR="00E13990" w:rsidRPr="00501623" w:rsidRDefault="00E13990" w:rsidP="00E13990">
      <w:pPr>
        <w:rPr>
          <w:lang w:val="en-US"/>
        </w:rPr>
      </w:pPr>
    </w:p>
    <w:p w14:paraId="1CFD984E" w14:textId="77777777" w:rsidR="00E13990" w:rsidRPr="00501623" w:rsidRDefault="00BA75DC" w:rsidP="00E13990">
      <w:hyperlink r:id="rId74" w:history="1">
        <w:r w:rsidR="00E13990" w:rsidRPr="00501623">
          <w:rPr>
            <w:rStyle w:val="Lienhypertexte"/>
            <w:rFonts w:eastAsia="Courier New"/>
          </w:rPr>
          <w:t>Journal Métro - Handicapés: l'Ombudsman rappelle la Ville de Montréal à l'ordre</w:t>
        </w:r>
      </w:hyperlink>
    </w:p>
    <w:p w14:paraId="47C8B86F" w14:textId="77777777" w:rsidR="00E13990" w:rsidRPr="00501623" w:rsidRDefault="00E13990" w:rsidP="00E13990"/>
    <w:p w14:paraId="7A585AD4" w14:textId="77777777" w:rsidR="00E13990" w:rsidRPr="00501623" w:rsidRDefault="00E13990" w:rsidP="00E13990">
      <w:r w:rsidRPr="00501623">
        <w:rPr>
          <w:b/>
          <w:bCs/>
        </w:rPr>
        <w:t xml:space="preserve">Juin 2020 </w:t>
      </w:r>
    </w:p>
    <w:p w14:paraId="2AA1756C" w14:textId="77777777" w:rsidR="00E13990" w:rsidRPr="00501623" w:rsidRDefault="00E13990" w:rsidP="00E13990"/>
    <w:p w14:paraId="0F227433" w14:textId="77777777" w:rsidR="00E13990" w:rsidRPr="00501623" w:rsidRDefault="00BA75DC" w:rsidP="00E13990">
      <w:hyperlink r:id="rId75" w:history="1">
        <w:r w:rsidR="00E13990" w:rsidRPr="00501623">
          <w:rPr>
            <w:rStyle w:val="Lienhypertexte"/>
            <w:rFonts w:eastAsia="Courier New"/>
          </w:rPr>
          <w:t>Journal Métro -</w:t>
        </w:r>
        <w:proofErr w:type="gramStart"/>
        <w:r w:rsidR="00E13990" w:rsidRPr="00501623">
          <w:rPr>
            <w:rStyle w:val="Lienhypertexte"/>
            <w:rFonts w:eastAsia="Courier New"/>
          </w:rPr>
          <w:t xml:space="preserve"> «Collaboration</w:t>
        </w:r>
        <w:proofErr w:type="gramEnd"/>
        <w:r w:rsidR="00E13990" w:rsidRPr="00501623">
          <w:rPr>
            <w:rStyle w:val="Lienhypertexte"/>
            <w:rFonts w:eastAsia="Courier New"/>
          </w:rPr>
          <w:t xml:space="preserve"> exceptionnelle» pour sauver des services de réadaptation</w:t>
        </w:r>
      </w:hyperlink>
    </w:p>
    <w:p w14:paraId="37D07257" w14:textId="77777777" w:rsidR="00E13990" w:rsidRPr="00501623" w:rsidRDefault="00E13990" w:rsidP="00E13990"/>
    <w:p w14:paraId="52BF34B8" w14:textId="77777777" w:rsidR="00E13990" w:rsidRPr="00501623" w:rsidRDefault="00BA75DC" w:rsidP="00E13990">
      <w:hyperlink r:id="rId76" w:history="1">
        <w:r w:rsidR="00E13990" w:rsidRPr="00501623">
          <w:rPr>
            <w:rStyle w:val="Lienhypertexte"/>
            <w:rFonts w:eastAsia="Courier New"/>
          </w:rPr>
          <w:t>Le courrier du Sud - Un trottoir déneigé sur deux: des organismes critiquent vivement la décision</w:t>
        </w:r>
      </w:hyperlink>
    </w:p>
    <w:p w14:paraId="0C564AC4" w14:textId="77777777" w:rsidR="00E13990" w:rsidRPr="00501623" w:rsidRDefault="00E13990" w:rsidP="00E13990"/>
    <w:p w14:paraId="657F0576" w14:textId="77777777" w:rsidR="00E13990" w:rsidRPr="00501623" w:rsidRDefault="00BA75DC" w:rsidP="00E13990">
      <w:pPr>
        <w:rPr>
          <w:lang w:val="en-US"/>
        </w:rPr>
      </w:pPr>
      <w:hyperlink r:id="rId77" w:history="1">
        <w:r w:rsidR="00E13990" w:rsidRPr="00501623">
          <w:rPr>
            <w:rStyle w:val="Lienhypertexte"/>
            <w:rFonts w:eastAsia="Courier New"/>
            <w:lang w:val="en-US"/>
          </w:rPr>
          <w:t>City News - Montreal man turned away by hospital when having a stroke</w:t>
        </w:r>
      </w:hyperlink>
    </w:p>
    <w:p w14:paraId="55016BEA" w14:textId="77777777" w:rsidR="00E13990" w:rsidRPr="00501623" w:rsidRDefault="00E13990" w:rsidP="00E13990">
      <w:pPr>
        <w:rPr>
          <w:lang w:val="en-US"/>
        </w:rPr>
      </w:pPr>
    </w:p>
    <w:p w14:paraId="3295C700" w14:textId="77777777" w:rsidR="00E13990" w:rsidRPr="00501623" w:rsidRDefault="00E13990" w:rsidP="00E13990">
      <w:pPr>
        <w:rPr>
          <w:lang w:val="en-US"/>
        </w:rPr>
      </w:pPr>
      <w:proofErr w:type="spellStart"/>
      <w:r w:rsidRPr="00501623">
        <w:rPr>
          <w:b/>
          <w:bCs/>
          <w:lang w:val="en-US"/>
        </w:rPr>
        <w:t>Juillet</w:t>
      </w:r>
      <w:proofErr w:type="spellEnd"/>
      <w:r w:rsidRPr="00501623">
        <w:rPr>
          <w:b/>
          <w:bCs/>
          <w:lang w:val="en-US"/>
        </w:rPr>
        <w:t xml:space="preserve"> 2020 </w:t>
      </w:r>
    </w:p>
    <w:p w14:paraId="3700206B" w14:textId="77777777" w:rsidR="00E13990" w:rsidRPr="00501623" w:rsidRDefault="00E13990" w:rsidP="00E13990">
      <w:pPr>
        <w:rPr>
          <w:lang w:val="en-US"/>
        </w:rPr>
      </w:pPr>
    </w:p>
    <w:p w14:paraId="1AE88569" w14:textId="77777777" w:rsidR="00E13990" w:rsidRPr="00501623" w:rsidRDefault="00D91982" w:rsidP="00E13990">
      <w:pPr>
        <w:rPr>
          <w:lang w:val="en-US"/>
        </w:rPr>
      </w:pPr>
      <w:hyperlink r:id="rId78" w:history="1">
        <w:r w:rsidR="00E13990" w:rsidRPr="00501623">
          <w:rPr>
            <w:rStyle w:val="Lienhypertexte"/>
            <w:rFonts w:eastAsia="Courier New"/>
            <w:lang w:val="en-US"/>
          </w:rPr>
          <w:t>CBC Radio - What it's been like to work from home and what the future might look like for working at home</w:t>
        </w:r>
      </w:hyperlink>
      <w:r w:rsidR="00E13990" w:rsidRPr="00501623">
        <w:rPr>
          <w:lang w:val="en-US"/>
        </w:rPr>
        <w:t xml:space="preserve"> (intervention de Linda Gauthier à 26 m. 30</w:t>
      </w:r>
      <w:proofErr w:type="gramStart"/>
      <w:r w:rsidR="00E13990" w:rsidRPr="00501623">
        <w:rPr>
          <w:lang w:val="en-US"/>
        </w:rPr>
        <w:t>. )</w:t>
      </w:r>
      <w:proofErr w:type="gramEnd"/>
    </w:p>
    <w:p w14:paraId="6552CD22" w14:textId="77777777" w:rsidR="00E13990" w:rsidRPr="00501623" w:rsidRDefault="00E13990" w:rsidP="00E13990">
      <w:pPr>
        <w:rPr>
          <w:lang w:val="en-US"/>
        </w:rPr>
      </w:pPr>
    </w:p>
    <w:p w14:paraId="34946FD6" w14:textId="77777777" w:rsidR="00E13990" w:rsidRPr="00501623" w:rsidRDefault="00BA75DC" w:rsidP="00E13990">
      <w:hyperlink r:id="rId79" w:history="1">
        <w:r w:rsidR="00E13990" w:rsidRPr="00501623">
          <w:rPr>
            <w:rStyle w:val="Lienhypertexte"/>
            <w:rFonts w:eastAsia="Courier New"/>
          </w:rPr>
          <w:t xml:space="preserve">Le courrier du Sud - Opinions – Réplique à la conseillère municipale Colette </w:t>
        </w:r>
        <w:proofErr w:type="spellStart"/>
        <w:r w:rsidR="00E13990" w:rsidRPr="00501623">
          <w:rPr>
            <w:rStyle w:val="Lienhypertexte"/>
            <w:rFonts w:eastAsia="Courier New"/>
          </w:rPr>
          <w:t>Éthier</w:t>
        </w:r>
        <w:proofErr w:type="spellEnd"/>
      </w:hyperlink>
    </w:p>
    <w:p w14:paraId="3D934074" w14:textId="77777777" w:rsidR="00E13990" w:rsidRPr="00501623" w:rsidRDefault="00E13990" w:rsidP="00E13990"/>
    <w:p w14:paraId="551C8891" w14:textId="77777777" w:rsidR="00E13990" w:rsidRPr="00501623" w:rsidRDefault="00BA75DC" w:rsidP="00E13990">
      <w:hyperlink r:id="rId80" w:history="1">
        <w:r w:rsidR="00E13990" w:rsidRPr="00501623">
          <w:rPr>
            <w:rStyle w:val="Lienhypertexte"/>
            <w:rFonts w:eastAsia="Courier New"/>
          </w:rPr>
          <w:t xml:space="preserve">Le Devoir - Les oubliés du déconfinement </w:t>
        </w:r>
      </w:hyperlink>
    </w:p>
    <w:p w14:paraId="42B00821" w14:textId="77777777" w:rsidR="00E13990" w:rsidRPr="00501623" w:rsidRDefault="00E13990" w:rsidP="00E13990"/>
    <w:p w14:paraId="7634B194" w14:textId="77777777" w:rsidR="00E13990" w:rsidRPr="00501623" w:rsidRDefault="00BA75DC" w:rsidP="00E13990">
      <w:hyperlink r:id="rId81" w:history="1">
        <w:r w:rsidR="00E13990" w:rsidRPr="00501623">
          <w:rPr>
            <w:rStyle w:val="Lienhypertexte"/>
            <w:rFonts w:eastAsia="Courier New"/>
          </w:rPr>
          <w:t>MSN - Aménagements temporaires: un parcours à obstacles pour les personnes avec un handicap</w:t>
        </w:r>
      </w:hyperlink>
    </w:p>
    <w:p w14:paraId="5E8D6191" w14:textId="77777777" w:rsidR="00E13990" w:rsidRPr="00501623" w:rsidRDefault="00E13990" w:rsidP="00E13990"/>
    <w:p w14:paraId="167CF8A9" w14:textId="40539124" w:rsidR="00E13990" w:rsidRPr="00501623" w:rsidRDefault="00BA75DC" w:rsidP="00E13990">
      <w:hyperlink r:id="rId82" w:history="1">
        <w:r w:rsidR="00E13990" w:rsidRPr="00501623">
          <w:rPr>
            <w:rStyle w:val="Lienhypertexte"/>
            <w:rFonts w:eastAsia="Courier New"/>
          </w:rPr>
          <w:t>Canal M - Accès libre - Entrevue avec Linda Gauthier sur le règlement fédéral pour l'accessibilité des transports</w:t>
        </w:r>
      </w:hyperlink>
    </w:p>
    <w:p w14:paraId="535C2DDB" w14:textId="77777777" w:rsidR="00E13990" w:rsidRPr="00501623" w:rsidRDefault="00BA75DC" w:rsidP="00E13990">
      <w:pPr>
        <w:rPr>
          <w:lang w:val="en-US"/>
        </w:rPr>
      </w:pPr>
      <w:hyperlink r:id="rId83" w:history="1">
        <w:r w:rsidR="00E13990" w:rsidRPr="00501623">
          <w:rPr>
            <w:rStyle w:val="Lienhypertexte"/>
            <w:rFonts w:eastAsia="Courier New"/>
            <w:lang w:val="en-US"/>
          </w:rPr>
          <w:t xml:space="preserve">City News - Refused Treatment without a mask </w:t>
        </w:r>
      </w:hyperlink>
    </w:p>
    <w:p w14:paraId="125808D2" w14:textId="77777777" w:rsidR="00E13990" w:rsidRPr="00501623" w:rsidRDefault="00BA75DC" w:rsidP="00E13990">
      <w:pPr>
        <w:rPr>
          <w:lang w:val="en-US"/>
        </w:rPr>
      </w:pPr>
      <w:hyperlink r:id="rId84" w:history="1"/>
    </w:p>
    <w:p w14:paraId="56572718" w14:textId="77777777" w:rsidR="00E13990" w:rsidRPr="00501623" w:rsidRDefault="00BA75DC" w:rsidP="00E13990">
      <w:hyperlink r:id="rId85" w:history="1">
        <w:r w:rsidR="00E13990" w:rsidRPr="00501623">
          <w:rPr>
            <w:rStyle w:val="Lienhypertexte"/>
            <w:rFonts w:eastAsia="Courier New"/>
          </w:rPr>
          <w:t>Journal Métro - Les oubliés du déconfinement</w:t>
        </w:r>
      </w:hyperlink>
    </w:p>
    <w:p w14:paraId="6883B682" w14:textId="77777777" w:rsidR="00E13990" w:rsidRPr="00501623" w:rsidRDefault="00E13990" w:rsidP="00E13990"/>
    <w:p w14:paraId="1FFD7D8F" w14:textId="77777777" w:rsidR="00E13990" w:rsidRPr="00501623" w:rsidRDefault="00BA75DC" w:rsidP="00E13990">
      <w:hyperlink r:id="rId86" w:history="1">
        <w:r w:rsidR="00E13990" w:rsidRPr="00501623">
          <w:rPr>
            <w:rStyle w:val="Lienhypertexte"/>
            <w:rFonts w:eastAsia="Courier New"/>
          </w:rPr>
          <w:t>Journal Métro - In Libro Veritas - Les angles morts</w:t>
        </w:r>
      </w:hyperlink>
    </w:p>
    <w:p w14:paraId="5AC692BE" w14:textId="77777777" w:rsidR="00E13990" w:rsidRPr="00501623" w:rsidRDefault="00E13990" w:rsidP="00E13990"/>
    <w:p w14:paraId="0EF85AEB" w14:textId="77777777" w:rsidR="00E13990" w:rsidRPr="00501623" w:rsidRDefault="00BA75DC" w:rsidP="00E13990">
      <w:hyperlink r:id="rId87" w:history="1">
        <w:r w:rsidR="00E13990" w:rsidRPr="00501623">
          <w:rPr>
            <w:rStyle w:val="Lienhypertexte"/>
            <w:rFonts w:eastAsia="Courier New"/>
          </w:rPr>
          <w:t>Journal Métro - Accessibilité: des lacunes dans le transport adapté de l’Université de Montréal</w:t>
        </w:r>
      </w:hyperlink>
    </w:p>
    <w:p w14:paraId="68C49F51" w14:textId="77777777" w:rsidR="00E13990" w:rsidRPr="00501623" w:rsidRDefault="00E13990" w:rsidP="00E13990"/>
    <w:p w14:paraId="5A20DE3C" w14:textId="77777777" w:rsidR="00E13990" w:rsidRPr="00501623" w:rsidRDefault="00E13990" w:rsidP="00E13990">
      <w:r w:rsidRPr="00501623">
        <w:rPr>
          <w:rStyle w:val="Lienhypertexte"/>
          <w:rFonts w:eastAsia="Courier New"/>
          <w:b/>
          <w:bCs/>
          <w:color w:val="00000A"/>
        </w:rPr>
        <w:t xml:space="preserve">Août 2020 </w:t>
      </w:r>
    </w:p>
    <w:p w14:paraId="39FA8EA5" w14:textId="77777777" w:rsidR="00E13990" w:rsidRPr="00501623" w:rsidRDefault="00E13990" w:rsidP="00E13990"/>
    <w:p w14:paraId="5C3F2A87" w14:textId="77777777" w:rsidR="00E13990" w:rsidRPr="00501623" w:rsidRDefault="00BA75DC" w:rsidP="00E13990">
      <w:hyperlink r:id="rId88" w:history="1">
        <w:r w:rsidR="00E13990" w:rsidRPr="00501623">
          <w:rPr>
            <w:rStyle w:val="Lienhypertexte"/>
            <w:rFonts w:eastAsia="Courier New"/>
          </w:rPr>
          <w:t xml:space="preserve">Les Capés - Entrevue avec Steven </w:t>
        </w:r>
        <w:proofErr w:type="spellStart"/>
        <w:r w:rsidR="00E13990" w:rsidRPr="00501623">
          <w:rPr>
            <w:rStyle w:val="Lienhypertexte"/>
            <w:rFonts w:eastAsia="Courier New"/>
          </w:rPr>
          <w:t>Laperrière</w:t>
        </w:r>
        <w:proofErr w:type="spellEnd"/>
        <w:r w:rsidR="00E13990" w:rsidRPr="00501623">
          <w:rPr>
            <w:rStyle w:val="Lienhypertexte"/>
            <w:rFonts w:eastAsia="Courier New"/>
          </w:rPr>
          <w:t xml:space="preserve"> sur la manifestation du 2 septembre 2020</w:t>
        </w:r>
      </w:hyperlink>
    </w:p>
    <w:p w14:paraId="7E4F6E08" w14:textId="77777777" w:rsidR="00E13990" w:rsidRPr="00501623" w:rsidRDefault="00E13990" w:rsidP="00E13990"/>
    <w:p w14:paraId="483D25D0" w14:textId="77777777" w:rsidR="00E13990" w:rsidRPr="00501623" w:rsidRDefault="00BA75DC" w:rsidP="00E13990">
      <w:hyperlink r:id="rId89" w:history="1">
        <w:r w:rsidR="00E13990" w:rsidRPr="00501623">
          <w:rPr>
            <w:rStyle w:val="Lienhypertexte"/>
            <w:rFonts w:eastAsia="Courier New"/>
          </w:rPr>
          <w:t>Journal Métro - Le RAPLIQ menace de poursuivre Uber et Québec</w:t>
        </w:r>
      </w:hyperlink>
    </w:p>
    <w:p w14:paraId="6CE06E9B" w14:textId="77777777" w:rsidR="00E13990" w:rsidRPr="00501623" w:rsidRDefault="00E13990" w:rsidP="00E13990"/>
    <w:p w14:paraId="79002C89" w14:textId="203B0D1A" w:rsidR="00E13990" w:rsidRPr="00501623" w:rsidRDefault="00BA75DC" w:rsidP="00E13990">
      <w:pPr>
        <w:rPr>
          <w:lang w:val="en-US"/>
        </w:rPr>
      </w:pPr>
      <w:hyperlink r:id="rId90" w:history="1">
        <w:r w:rsidR="00E13990" w:rsidRPr="00501623">
          <w:rPr>
            <w:rStyle w:val="Lienhypertexte"/>
            <w:rFonts w:eastAsia="Courier New"/>
            <w:lang w:val="en-US"/>
          </w:rPr>
          <w:t xml:space="preserve">Montreal Gazette - Opposition calls for automatic doors at all </w:t>
        </w:r>
        <w:r w:rsidR="00B10EE1">
          <w:rPr>
            <w:rStyle w:val="Lienhypertexte"/>
            <w:rFonts w:eastAsia="Courier New"/>
            <w:lang w:val="en-US"/>
          </w:rPr>
          <w:t xml:space="preserve">metro </w:t>
        </w:r>
        <w:r w:rsidR="00E13990" w:rsidRPr="00501623">
          <w:rPr>
            <w:rStyle w:val="Lienhypertexte"/>
            <w:rFonts w:eastAsia="Courier New"/>
            <w:lang w:val="en-US"/>
          </w:rPr>
          <w:t>stations by 2024</w:t>
        </w:r>
      </w:hyperlink>
    </w:p>
    <w:p w14:paraId="16B98A45" w14:textId="77777777" w:rsidR="00E13990" w:rsidRPr="00501623" w:rsidRDefault="00E13990" w:rsidP="00E13990">
      <w:pPr>
        <w:rPr>
          <w:lang w:val="en-US"/>
        </w:rPr>
      </w:pPr>
    </w:p>
    <w:p w14:paraId="66FA2E57" w14:textId="77777777" w:rsidR="00E13990" w:rsidRPr="00501623" w:rsidRDefault="00BA75DC" w:rsidP="00E13990">
      <w:hyperlink r:id="rId91" w:history="1">
        <w:r w:rsidR="00E13990" w:rsidRPr="00501623">
          <w:rPr>
            <w:rStyle w:val="Lienhypertexte"/>
            <w:rFonts w:eastAsia="Courier New"/>
          </w:rPr>
          <w:t>Le courrier de Laval - Soutien supplémentaire pour les personnes handicapées</w:t>
        </w:r>
      </w:hyperlink>
    </w:p>
    <w:p w14:paraId="26D09F11" w14:textId="77777777" w:rsidR="00E13990" w:rsidRPr="00501623" w:rsidRDefault="00E13990" w:rsidP="00E13990"/>
    <w:p w14:paraId="2C731263" w14:textId="77777777" w:rsidR="00E13990" w:rsidRPr="00501623" w:rsidRDefault="00BA75DC" w:rsidP="00E13990">
      <w:pPr>
        <w:rPr>
          <w:lang w:val="en-US"/>
        </w:rPr>
      </w:pPr>
      <w:hyperlink r:id="rId92" w:history="1">
        <w:r w:rsidR="00E13990" w:rsidRPr="00501623">
          <w:rPr>
            <w:rStyle w:val="Lienhypertexte"/>
            <w:rFonts w:eastAsia="Courier New"/>
            <w:lang w:val="en-US"/>
          </w:rPr>
          <w:t>CTV News - Opposition calls for automated doors across Montreal metro network</w:t>
        </w:r>
      </w:hyperlink>
    </w:p>
    <w:p w14:paraId="5595372E" w14:textId="77777777" w:rsidR="00E13990" w:rsidRPr="00501623" w:rsidRDefault="00E13990" w:rsidP="00E13990">
      <w:pPr>
        <w:rPr>
          <w:lang w:val="en-US"/>
        </w:rPr>
      </w:pPr>
    </w:p>
    <w:p w14:paraId="5872CA08" w14:textId="77777777" w:rsidR="00E13990" w:rsidRPr="00501623" w:rsidRDefault="00BA75DC" w:rsidP="00E13990">
      <w:hyperlink r:id="rId93" w:history="1">
        <w:r w:rsidR="00E13990" w:rsidRPr="00501623">
          <w:rPr>
            <w:rStyle w:val="Lienhypertexte"/>
            <w:rFonts w:eastAsia="Courier New"/>
          </w:rPr>
          <w:t>Canal M - Aux quotidiens - Entrevue avec Laurent Morissette sur la manifestation du 2 septembre 2020</w:t>
        </w:r>
      </w:hyperlink>
    </w:p>
    <w:p w14:paraId="46BD8B71" w14:textId="77777777" w:rsidR="00E13990" w:rsidRPr="00501623" w:rsidRDefault="00E13990" w:rsidP="00E13990"/>
    <w:p w14:paraId="136EB764" w14:textId="77777777" w:rsidR="003F7C14" w:rsidRPr="003F7C14" w:rsidRDefault="003F7C14" w:rsidP="00E13990">
      <w:pPr>
        <w:rPr>
          <w:b/>
          <w:bCs/>
        </w:rPr>
      </w:pPr>
    </w:p>
    <w:p w14:paraId="709B5586" w14:textId="262FD0EC" w:rsidR="00E13990" w:rsidRPr="00501623" w:rsidRDefault="00E13990" w:rsidP="00E13990">
      <w:pPr>
        <w:rPr>
          <w:lang w:val="en-US"/>
        </w:rPr>
      </w:pPr>
      <w:proofErr w:type="spellStart"/>
      <w:r w:rsidRPr="00501623">
        <w:rPr>
          <w:b/>
          <w:bCs/>
          <w:lang w:val="en-US"/>
        </w:rPr>
        <w:t>Septembre</w:t>
      </w:r>
      <w:proofErr w:type="spellEnd"/>
      <w:r w:rsidRPr="00501623">
        <w:rPr>
          <w:b/>
          <w:bCs/>
          <w:lang w:val="en-US"/>
        </w:rPr>
        <w:t xml:space="preserve"> 2020</w:t>
      </w:r>
    </w:p>
    <w:p w14:paraId="122CEFF7" w14:textId="77777777" w:rsidR="00E13990" w:rsidRPr="00501623" w:rsidRDefault="00E13990" w:rsidP="00E13990">
      <w:pPr>
        <w:rPr>
          <w:lang w:val="en-US"/>
        </w:rPr>
      </w:pPr>
    </w:p>
    <w:p w14:paraId="60FE9AFD" w14:textId="77777777" w:rsidR="00E13990" w:rsidRPr="00501623" w:rsidRDefault="00BA75DC" w:rsidP="00E13990">
      <w:pPr>
        <w:rPr>
          <w:lang w:val="en-US"/>
        </w:rPr>
      </w:pPr>
      <w:hyperlink r:id="rId94" w:history="1">
        <w:r w:rsidR="00E13990" w:rsidRPr="00501623">
          <w:rPr>
            <w:rStyle w:val="Lienhypertexte"/>
            <w:rFonts w:eastAsia="Courier New"/>
            <w:lang w:val="en-US"/>
          </w:rPr>
          <w:t>CTV News - People with disabilities demand better home care and pay for attendants</w:t>
        </w:r>
      </w:hyperlink>
    </w:p>
    <w:p w14:paraId="228CC7F5" w14:textId="77777777" w:rsidR="00E13990" w:rsidRPr="00501623" w:rsidRDefault="00E13990" w:rsidP="00E13990">
      <w:pPr>
        <w:rPr>
          <w:lang w:val="en-US"/>
        </w:rPr>
      </w:pPr>
    </w:p>
    <w:p w14:paraId="0DDFD900" w14:textId="77777777" w:rsidR="00E13990" w:rsidRPr="00501623" w:rsidRDefault="00BA75DC" w:rsidP="00E13990">
      <w:hyperlink r:id="rId95" w:history="1">
        <w:r w:rsidR="00E13990" w:rsidRPr="00501623">
          <w:rPr>
            <w:rStyle w:val="Lienhypertexte"/>
            <w:rFonts w:eastAsia="Courier New"/>
          </w:rPr>
          <w:t xml:space="preserve">La Presse - Personnes handicapées : une manif virtuelle en appui aux soins à domicile </w:t>
        </w:r>
      </w:hyperlink>
    </w:p>
    <w:p w14:paraId="5F94840E" w14:textId="77777777" w:rsidR="00E13990" w:rsidRPr="00501623" w:rsidRDefault="00E13990" w:rsidP="00E13990"/>
    <w:p w14:paraId="5F9AE99F" w14:textId="6A020CEB" w:rsidR="00E13990" w:rsidRPr="00501623" w:rsidRDefault="00BA75DC" w:rsidP="00E13990">
      <w:hyperlink r:id="rId96" w:history="1">
        <w:r w:rsidR="00E13990" w:rsidRPr="00501623">
          <w:rPr>
            <w:rStyle w:val="Lienhypertexte"/>
            <w:rFonts w:eastAsia="Courier New"/>
          </w:rPr>
          <w:t xml:space="preserve">Le </w:t>
        </w:r>
        <w:r w:rsidR="006828DA">
          <w:rPr>
            <w:rStyle w:val="Lienhypertexte"/>
            <w:rFonts w:eastAsia="Courier New"/>
          </w:rPr>
          <w:t>J</w:t>
        </w:r>
        <w:r w:rsidR="00E13990" w:rsidRPr="00501623">
          <w:rPr>
            <w:rStyle w:val="Lienhypertexte"/>
            <w:rFonts w:eastAsia="Courier New"/>
          </w:rPr>
          <w:t>ournal de Montréal - Manifestation virtuelle pour le maintien à domicile</w:t>
        </w:r>
      </w:hyperlink>
    </w:p>
    <w:p w14:paraId="55015F1D" w14:textId="77777777" w:rsidR="00E13990" w:rsidRPr="00501623" w:rsidRDefault="00E13990" w:rsidP="00E13990"/>
    <w:p w14:paraId="30AABA05" w14:textId="77777777" w:rsidR="00E13990" w:rsidRPr="00501623" w:rsidRDefault="00BA75DC" w:rsidP="00E13990">
      <w:hyperlink r:id="rId97" w:history="1">
        <w:r w:rsidR="00E13990" w:rsidRPr="00501623">
          <w:rPr>
            <w:rStyle w:val="Lienhypertexte"/>
            <w:rFonts w:eastAsia="Courier New"/>
          </w:rPr>
          <w:t>Le Quotidien - Personnes handicapées: une manif virtuelle pour obtenir des soins à domicile</w:t>
        </w:r>
      </w:hyperlink>
    </w:p>
    <w:p w14:paraId="20AF2D88" w14:textId="77777777" w:rsidR="00E13990" w:rsidRPr="00501623" w:rsidRDefault="00E13990" w:rsidP="00E13990"/>
    <w:p w14:paraId="7B727A77" w14:textId="77777777" w:rsidR="00E13990" w:rsidRPr="00501623" w:rsidRDefault="00BA75DC" w:rsidP="00E13990">
      <w:hyperlink r:id="rId98" w:history="1">
        <w:r w:rsidR="00E13990" w:rsidRPr="00501623">
          <w:rPr>
            <w:rStyle w:val="Lienhypertexte"/>
            <w:rFonts w:eastAsia="Courier New"/>
          </w:rPr>
          <w:t>L'actualité - Personnes handicapées: une manif virtuelle pour obtenir des soins à domicile</w:t>
        </w:r>
      </w:hyperlink>
    </w:p>
    <w:p w14:paraId="71D1330B" w14:textId="77777777" w:rsidR="00E13990" w:rsidRPr="00501623" w:rsidRDefault="00E13990" w:rsidP="00E13990"/>
    <w:p w14:paraId="01A02B1B" w14:textId="77777777" w:rsidR="00E13990" w:rsidRPr="00501623" w:rsidRDefault="00BA75DC" w:rsidP="00E13990">
      <w:hyperlink r:id="rId99" w:history="1">
        <w:r w:rsidR="00E13990" w:rsidRPr="00501623">
          <w:rPr>
            <w:rStyle w:val="Lienhypertexte"/>
            <w:rFonts w:eastAsia="Courier New"/>
          </w:rPr>
          <w:t>TVA Nouvelles - Manifestation virtuelle pour le maintien à domicile</w:t>
        </w:r>
      </w:hyperlink>
    </w:p>
    <w:p w14:paraId="78A252E4" w14:textId="77777777" w:rsidR="00E13990" w:rsidRPr="00501623" w:rsidRDefault="00E13990" w:rsidP="00E13990"/>
    <w:p w14:paraId="0652FBDB" w14:textId="77777777" w:rsidR="00E13990" w:rsidRPr="00501623" w:rsidRDefault="00E13990" w:rsidP="00E13990">
      <w:r w:rsidRPr="00501623">
        <w:rPr>
          <w:b/>
          <w:bCs/>
        </w:rPr>
        <w:t xml:space="preserve">Octobre 2020 </w:t>
      </w:r>
    </w:p>
    <w:p w14:paraId="3894A559" w14:textId="77777777" w:rsidR="00E13990" w:rsidRPr="00501623" w:rsidRDefault="00E13990" w:rsidP="00E13990"/>
    <w:p w14:paraId="3998284A" w14:textId="55960817" w:rsidR="00E13990" w:rsidRPr="00501623" w:rsidRDefault="00BA75DC" w:rsidP="00E13990">
      <w:hyperlink r:id="rId100" w:history="1">
        <w:r w:rsidR="00E13990" w:rsidRPr="00501623">
          <w:rPr>
            <w:rStyle w:val="Lienhypertexte"/>
            <w:rFonts w:eastAsia="Courier New"/>
          </w:rPr>
          <w:t>Journal Métro - L’entrée du parc Jarry sera réaménagée</w:t>
        </w:r>
      </w:hyperlink>
    </w:p>
    <w:p w14:paraId="1D4E7A5F" w14:textId="77777777" w:rsidR="00E13990" w:rsidRPr="00501623" w:rsidRDefault="00E13990" w:rsidP="00E13990"/>
    <w:p w14:paraId="66B96008" w14:textId="77777777" w:rsidR="00E13990" w:rsidRPr="00501623" w:rsidRDefault="00BA75DC" w:rsidP="00E13990">
      <w:hyperlink r:id="rId101" w:history="1">
        <w:r w:rsidR="00E13990" w:rsidRPr="00501623">
          <w:rPr>
            <w:rStyle w:val="Lienhypertexte"/>
            <w:rFonts w:eastAsia="Courier New"/>
          </w:rPr>
          <w:t>Journal Métro - STM: Une panne majeure causée par un virus informatique</w:t>
        </w:r>
      </w:hyperlink>
    </w:p>
    <w:p w14:paraId="70A604B8" w14:textId="77777777" w:rsidR="00E13990" w:rsidRPr="00501623" w:rsidRDefault="00E13990" w:rsidP="00E13990"/>
    <w:p w14:paraId="2C1003AD" w14:textId="77777777" w:rsidR="00E13990" w:rsidRPr="00501623" w:rsidRDefault="00BA75DC" w:rsidP="00E13990">
      <w:pPr>
        <w:rPr>
          <w:lang w:val="en-US"/>
        </w:rPr>
      </w:pPr>
      <w:hyperlink r:id="rId102" w:history="1">
        <w:r w:rsidR="00E13990" w:rsidRPr="00501623">
          <w:rPr>
            <w:rStyle w:val="Lienhypertexte"/>
            <w:rFonts w:eastAsia="Courier New"/>
            <w:lang w:val="en-US"/>
          </w:rPr>
          <w:t xml:space="preserve">Montreal Gazette - Ransomware attack blamed for shutting down STM website </w:t>
        </w:r>
      </w:hyperlink>
    </w:p>
    <w:p w14:paraId="7D69CEFF" w14:textId="77777777" w:rsidR="00E13990" w:rsidRPr="00501623" w:rsidRDefault="00E13990" w:rsidP="00E13990">
      <w:pPr>
        <w:rPr>
          <w:lang w:val="en-US"/>
        </w:rPr>
      </w:pPr>
    </w:p>
    <w:p w14:paraId="5F3713F5" w14:textId="77777777" w:rsidR="00E13990" w:rsidRPr="00501623" w:rsidRDefault="00BA75DC" w:rsidP="00E13990">
      <w:pPr>
        <w:rPr>
          <w:lang w:val="en-US"/>
        </w:rPr>
      </w:pPr>
      <w:hyperlink r:id="rId103" w:history="1">
        <w:r w:rsidR="00E13990" w:rsidRPr="00501623">
          <w:rPr>
            <w:rStyle w:val="Lienhypertexte"/>
            <w:rFonts w:eastAsia="Courier New"/>
            <w:lang w:val="en-US"/>
          </w:rPr>
          <w:t>CBC News - Adapted transit users want compensation after STM's website shut down by virus</w:t>
        </w:r>
      </w:hyperlink>
    </w:p>
    <w:p w14:paraId="5F0579A4" w14:textId="77777777" w:rsidR="00E13990" w:rsidRPr="00501623" w:rsidRDefault="00E13990" w:rsidP="00E13990">
      <w:pPr>
        <w:rPr>
          <w:lang w:val="en-US"/>
        </w:rPr>
      </w:pPr>
    </w:p>
    <w:p w14:paraId="70186809" w14:textId="77777777" w:rsidR="00E13990" w:rsidRPr="00501623" w:rsidRDefault="00BA75DC" w:rsidP="00E13990">
      <w:pPr>
        <w:rPr>
          <w:b/>
          <w:bCs/>
          <w:lang w:val="en-US"/>
        </w:rPr>
      </w:pPr>
      <w:hyperlink r:id="rId104" w:history="1">
        <w:r w:rsidR="00E13990" w:rsidRPr="00501623">
          <w:rPr>
            <w:rStyle w:val="Lienhypertexte"/>
            <w:rFonts w:eastAsia="Courier New"/>
            <w:lang w:val="en-US"/>
          </w:rPr>
          <w:t>CTV News - Days later, STM cyberattack still leaving some adapted transit users stranded</w:t>
        </w:r>
      </w:hyperlink>
    </w:p>
    <w:p w14:paraId="735C0AD7" w14:textId="77777777" w:rsidR="00E13990" w:rsidRPr="00501623" w:rsidRDefault="00E13990" w:rsidP="00E13990">
      <w:pPr>
        <w:rPr>
          <w:b/>
          <w:bCs/>
          <w:lang w:val="en-US"/>
        </w:rPr>
      </w:pPr>
    </w:p>
    <w:p w14:paraId="2D18D7C3" w14:textId="77777777" w:rsidR="00E13990" w:rsidRPr="00501623" w:rsidRDefault="00E13990" w:rsidP="00E13990">
      <w:r w:rsidRPr="00501623">
        <w:rPr>
          <w:b/>
          <w:bCs/>
        </w:rPr>
        <w:t xml:space="preserve">Novembre 2020 </w:t>
      </w:r>
    </w:p>
    <w:p w14:paraId="2D1A1ED8" w14:textId="77777777" w:rsidR="00E13990" w:rsidRPr="00501623" w:rsidRDefault="00BA75DC" w:rsidP="00E13990">
      <w:hyperlink r:id="rId105" w:history="1"/>
    </w:p>
    <w:p w14:paraId="5E1E177D" w14:textId="77777777" w:rsidR="00E13990" w:rsidRPr="00501623" w:rsidRDefault="00BA75DC" w:rsidP="00E13990">
      <w:hyperlink r:id="rId106" w:history="1">
        <w:r w:rsidR="00E13990" w:rsidRPr="00501623">
          <w:rPr>
            <w:rStyle w:val="Lienhypertexte"/>
            <w:rFonts w:eastAsia="Courier New"/>
          </w:rPr>
          <w:t>Canal M - Accès libre - Entrevue avec Linda Gauthier sur le piratage du site internet de la STM</w:t>
        </w:r>
      </w:hyperlink>
    </w:p>
    <w:p w14:paraId="4377FA24" w14:textId="77777777" w:rsidR="00E13990" w:rsidRPr="00501623" w:rsidRDefault="00E13990" w:rsidP="00E13990"/>
    <w:p w14:paraId="6CC407D9" w14:textId="77777777" w:rsidR="00E13990" w:rsidRPr="00501623" w:rsidRDefault="00BA75DC" w:rsidP="00E13990">
      <w:hyperlink r:id="rId107" w:history="1">
        <w:r w:rsidR="00E13990" w:rsidRPr="00501623">
          <w:rPr>
            <w:rStyle w:val="Lienhypertexte"/>
            <w:rFonts w:eastAsia="Courier New"/>
          </w:rPr>
          <w:t>Journal Métro - Les défis d’une mère pour obtenir un stationnement pour handicapés</w:t>
        </w:r>
      </w:hyperlink>
    </w:p>
    <w:p w14:paraId="376E08B1" w14:textId="77777777" w:rsidR="00E13990" w:rsidRPr="00501623" w:rsidRDefault="00E13990" w:rsidP="00E13990"/>
    <w:p w14:paraId="135047B1" w14:textId="77777777" w:rsidR="00E13990" w:rsidRPr="00501623" w:rsidRDefault="00BA75DC" w:rsidP="00E13990">
      <w:pPr>
        <w:rPr>
          <w:lang w:val="en-US"/>
        </w:rPr>
      </w:pPr>
      <w:hyperlink r:id="rId108" w:history="1">
        <w:r w:rsidR="00E13990" w:rsidRPr="00501623">
          <w:rPr>
            <w:rStyle w:val="Lienhypertexte"/>
            <w:rFonts w:eastAsia="Courier New"/>
            <w:lang w:val="en-US"/>
          </w:rPr>
          <w:t>Global News - Quebec to invest $100 million on home care</w:t>
        </w:r>
      </w:hyperlink>
    </w:p>
    <w:p w14:paraId="09DB1F88" w14:textId="77777777" w:rsidR="00E13990" w:rsidRPr="00501623" w:rsidRDefault="00E13990" w:rsidP="00E13990">
      <w:pPr>
        <w:rPr>
          <w:lang w:val="en-US"/>
        </w:rPr>
      </w:pPr>
    </w:p>
    <w:p w14:paraId="365549CC" w14:textId="77777777" w:rsidR="00E13990" w:rsidRPr="00501623" w:rsidRDefault="00BA75DC" w:rsidP="00E13990">
      <w:pPr>
        <w:rPr>
          <w:lang w:val="en-US"/>
        </w:rPr>
      </w:pPr>
      <w:hyperlink r:id="rId109" w:history="1">
        <w:r w:rsidR="00E13990" w:rsidRPr="00501623">
          <w:rPr>
            <w:rStyle w:val="Lienhypertexte"/>
            <w:rFonts w:eastAsia="Courier New"/>
            <w:lang w:val="en-US"/>
          </w:rPr>
          <w:t>CJAD - Why are some Montreal parents with disabled children having a tough time getting reserved parking?</w:t>
        </w:r>
      </w:hyperlink>
    </w:p>
    <w:p w14:paraId="00FCE317" w14:textId="77777777" w:rsidR="00E13990" w:rsidRPr="00501623" w:rsidRDefault="00E13990" w:rsidP="00E13990">
      <w:pPr>
        <w:rPr>
          <w:lang w:val="en-US"/>
        </w:rPr>
      </w:pPr>
    </w:p>
    <w:p w14:paraId="00A0A3E1" w14:textId="77777777" w:rsidR="00E13990" w:rsidRPr="00501623" w:rsidRDefault="00E13990" w:rsidP="00E13990">
      <w:r w:rsidRPr="00501623">
        <w:rPr>
          <w:b/>
          <w:bCs/>
        </w:rPr>
        <w:t>Décembre 2020</w:t>
      </w:r>
    </w:p>
    <w:p w14:paraId="2DBB9CE6" w14:textId="77777777" w:rsidR="00E13990" w:rsidRPr="00501623" w:rsidRDefault="00E13990" w:rsidP="00E13990"/>
    <w:p w14:paraId="117EDE56" w14:textId="77777777" w:rsidR="00E13990" w:rsidRPr="00501623" w:rsidRDefault="00BA75DC" w:rsidP="00E13990">
      <w:hyperlink r:id="rId110" w:history="1">
        <w:r w:rsidR="00E13990" w:rsidRPr="00501623">
          <w:rPr>
            <w:rStyle w:val="Lienhypertexte"/>
            <w:rFonts w:eastAsia="Courier New"/>
          </w:rPr>
          <w:t>Radio-Canada - Nouvelles - Le projet de loi 59, « une injustice totale », disent des travailleurs handicapés</w:t>
        </w:r>
      </w:hyperlink>
    </w:p>
    <w:p w14:paraId="0DA8D464" w14:textId="77777777" w:rsidR="003F7C14" w:rsidRPr="003F7C14" w:rsidRDefault="003F7C14" w:rsidP="00E13990">
      <w:pPr>
        <w:rPr>
          <w:rStyle w:val="Lienhypertexte1"/>
          <w:rFonts w:eastAsia="Arial"/>
          <w:b/>
          <w:bCs/>
        </w:rPr>
      </w:pPr>
    </w:p>
    <w:p w14:paraId="4A832633" w14:textId="181C384E" w:rsidR="00E13990" w:rsidRPr="00501623" w:rsidRDefault="00E13990" w:rsidP="00E13990">
      <w:pPr>
        <w:rPr>
          <w:lang w:val="en-US"/>
        </w:rPr>
      </w:pPr>
      <w:r w:rsidRPr="00501623">
        <w:rPr>
          <w:rStyle w:val="Lienhypertexte1"/>
          <w:rFonts w:eastAsia="Arial"/>
          <w:b/>
          <w:bCs/>
          <w:lang w:val="en-CA"/>
        </w:rPr>
        <w:t>J</w:t>
      </w:r>
      <w:proofErr w:type="spellStart"/>
      <w:r w:rsidRPr="00501623">
        <w:rPr>
          <w:b/>
          <w:bCs/>
          <w:lang w:val="en-US"/>
        </w:rPr>
        <w:t>anvier</w:t>
      </w:r>
      <w:proofErr w:type="spellEnd"/>
      <w:r w:rsidRPr="00501623">
        <w:rPr>
          <w:b/>
          <w:bCs/>
          <w:lang w:val="en-US"/>
        </w:rPr>
        <w:t xml:space="preserve"> 2021 </w:t>
      </w:r>
    </w:p>
    <w:p w14:paraId="245D3E0F" w14:textId="77777777" w:rsidR="00E13990" w:rsidRPr="00501623" w:rsidRDefault="00E13990" w:rsidP="00E13990">
      <w:pPr>
        <w:rPr>
          <w:lang w:val="en-US"/>
        </w:rPr>
      </w:pPr>
    </w:p>
    <w:p w14:paraId="28227C86" w14:textId="77777777" w:rsidR="00E13990" w:rsidRPr="00501623" w:rsidRDefault="00BA75DC" w:rsidP="00E13990">
      <w:pPr>
        <w:rPr>
          <w:lang w:val="en-US"/>
        </w:rPr>
      </w:pPr>
      <w:hyperlink r:id="rId111" w:history="1">
        <w:r w:rsidR="00E13990" w:rsidRPr="00501623">
          <w:rPr>
            <w:rStyle w:val="Lienhypertexte"/>
            <w:rFonts w:eastAsia="Courier New"/>
            <w:lang w:val="en-US"/>
          </w:rPr>
          <w:t>CTV News - After heavy snowfall, people with mobility issues often left frustrated and isolated</w:t>
        </w:r>
      </w:hyperlink>
    </w:p>
    <w:p w14:paraId="4E0FE790" w14:textId="77777777" w:rsidR="00E13990" w:rsidRPr="00501623" w:rsidRDefault="00E13990" w:rsidP="00E13990">
      <w:pPr>
        <w:rPr>
          <w:lang w:val="en-US"/>
        </w:rPr>
      </w:pPr>
    </w:p>
    <w:p w14:paraId="533352B5" w14:textId="77777777" w:rsidR="00E13990" w:rsidRPr="00501623" w:rsidRDefault="00E13990" w:rsidP="00E13990">
      <w:pPr>
        <w:rPr>
          <w:b/>
          <w:bCs/>
          <w:lang w:val="en-US"/>
        </w:rPr>
      </w:pPr>
      <w:proofErr w:type="spellStart"/>
      <w:r w:rsidRPr="00501623">
        <w:rPr>
          <w:b/>
          <w:bCs/>
          <w:lang w:val="en-US"/>
        </w:rPr>
        <w:t>Février</w:t>
      </w:r>
      <w:proofErr w:type="spellEnd"/>
      <w:r w:rsidRPr="00501623">
        <w:rPr>
          <w:b/>
          <w:bCs/>
          <w:lang w:val="en-US"/>
        </w:rPr>
        <w:t xml:space="preserve"> 2021</w:t>
      </w:r>
    </w:p>
    <w:p w14:paraId="72F8C9F6" w14:textId="77777777" w:rsidR="00E13990" w:rsidRPr="00501623" w:rsidRDefault="00E13990" w:rsidP="00E13990">
      <w:pPr>
        <w:rPr>
          <w:b/>
          <w:bCs/>
          <w:lang w:val="en-US"/>
        </w:rPr>
      </w:pPr>
    </w:p>
    <w:p w14:paraId="4D68C4E6" w14:textId="77777777" w:rsidR="00E13990" w:rsidRPr="00501623" w:rsidRDefault="00BA75DC" w:rsidP="00E13990">
      <w:pPr>
        <w:rPr>
          <w:lang w:val="en-US"/>
        </w:rPr>
      </w:pPr>
      <w:hyperlink r:id="rId112" w:history="1">
        <w:r w:rsidR="00E13990" w:rsidRPr="00501623">
          <w:rPr>
            <w:rStyle w:val="Lienhypertexte"/>
            <w:rFonts w:eastAsia="Courier New"/>
            <w:lang w:val="en-US"/>
          </w:rPr>
          <w:t xml:space="preserve">Montreal Gazette - Vaccine plan hinders Montreal seniors with mobility issues, groups say </w:t>
        </w:r>
      </w:hyperlink>
    </w:p>
    <w:p w14:paraId="47568000" w14:textId="2A4EC7BD" w:rsidR="00E13990" w:rsidRDefault="00E13990" w:rsidP="00E13990">
      <w:pPr>
        <w:rPr>
          <w:lang w:val="en-US"/>
        </w:rPr>
      </w:pPr>
    </w:p>
    <w:p w14:paraId="2B515CD4" w14:textId="77777777" w:rsidR="0002675A" w:rsidRPr="00501623" w:rsidRDefault="0002675A" w:rsidP="00E13990">
      <w:pPr>
        <w:rPr>
          <w:lang w:val="en-US"/>
        </w:rPr>
      </w:pPr>
    </w:p>
    <w:p w14:paraId="5C794EAC" w14:textId="77777777" w:rsidR="00E13990" w:rsidRPr="00501623" w:rsidRDefault="00E13990" w:rsidP="00E13990">
      <w:r w:rsidRPr="00501623">
        <w:rPr>
          <w:b/>
          <w:bCs/>
        </w:rPr>
        <w:lastRenderedPageBreak/>
        <w:t>Mars 2021</w:t>
      </w:r>
    </w:p>
    <w:p w14:paraId="34CC120C" w14:textId="77777777" w:rsidR="00E13990" w:rsidRPr="00501623" w:rsidRDefault="00E13990" w:rsidP="00E13990"/>
    <w:p w14:paraId="13DD2FFA" w14:textId="77777777" w:rsidR="00E13990" w:rsidRPr="00501623" w:rsidRDefault="00BA75DC" w:rsidP="00E13990">
      <w:hyperlink r:id="rId113" w:history="1">
        <w:r w:rsidR="00E13990" w:rsidRPr="00501623">
          <w:rPr>
            <w:rStyle w:val="Lienhypertexte"/>
            <w:rFonts w:eastAsia="Courier New"/>
          </w:rPr>
          <w:t>Journal Métro - Violence conjugale: plaidoyer pour des refuges pour femmes accessibles</w:t>
        </w:r>
      </w:hyperlink>
    </w:p>
    <w:p w14:paraId="27864697" w14:textId="77777777" w:rsidR="00E13990" w:rsidRPr="00501623" w:rsidRDefault="00E13990" w:rsidP="00E13990"/>
    <w:p w14:paraId="654ECE3E" w14:textId="77777777" w:rsidR="00E13990" w:rsidRPr="00501623" w:rsidRDefault="00BA75DC" w:rsidP="00E13990">
      <w:pPr>
        <w:rPr>
          <w:lang w:val="en-US"/>
        </w:rPr>
      </w:pPr>
      <w:hyperlink r:id="rId114" w:history="1">
        <w:r w:rsidR="00E13990" w:rsidRPr="00501623">
          <w:rPr>
            <w:rStyle w:val="Lienhypertexte"/>
            <w:rFonts w:eastAsia="Courier New"/>
            <w:lang w:val="en-US"/>
          </w:rPr>
          <w:t>Montreal Gazette - Group calls for Quebec women's shelters to be more accessible</w:t>
        </w:r>
      </w:hyperlink>
    </w:p>
    <w:p w14:paraId="1B4B13FE" w14:textId="77777777" w:rsidR="00E13990" w:rsidRPr="00501623" w:rsidRDefault="00E13990" w:rsidP="00E13990">
      <w:pPr>
        <w:rPr>
          <w:lang w:val="en-US"/>
        </w:rPr>
      </w:pPr>
    </w:p>
    <w:p w14:paraId="2A4AA73B" w14:textId="77777777" w:rsidR="00E13990" w:rsidRDefault="00BA75DC" w:rsidP="00E13990">
      <w:hyperlink r:id="rId115" w:history="1">
        <w:r w:rsidR="00E13990" w:rsidRPr="00501623">
          <w:rPr>
            <w:rStyle w:val="Lienhypertexte"/>
            <w:rFonts w:eastAsia="Courier New"/>
          </w:rPr>
          <w:t>AMI Télé - Ça me regarde - La violence conjugale vécue par les femmes en situation de handicap</w:t>
        </w:r>
      </w:hyperlink>
    </w:p>
    <w:p w14:paraId="0CFE3F81" w14:textId="77777777" w:rsidR="00E13990" w:rsidRDefault="00E13990" w:rsidP="00E13990"/>
    <w:p w14:paraId="62220E47" w14:textId="18BE8F47" w:rsidR="00AA2A02" w:rsidRDefault="00AA2A02" w:rsidP="00EC2BC8">
      <w:pPr>
        <w:jc w:val="center"/>
        <w:rPr>
          <w:rStyle w:val="a3i"/>
          <w:color w:val="0000FF"/>
        </w:rPr>
      </w:pPr>
      <w:r>
        <w:rPr>
          <w:rStyle w:val="a3i"/>
          <w:color w:val="0000FF"/>
        </w:rPr>
        <w:br w:type="page"/>
      </w:r>
      <w:hyperlink r:id="rId116" w:tgtFrame="_blank" w:history="1">
        <w:hyperlink r:id="rId117" w:tgtFrame="_blank" w:history="1">
          <w:hyperlink r:id="rId118" w:tgtFrame="_blank" w:history="1">
            <w:hyperlink r:id="rId119" w:tgtFrame="_blank" w:history="1">
              <w:hyperlink r:id="rId120" w:tgtFrame="_blank" w:history="1">
                <w:hyperlink r:id="rId121" w:tgtFrame="_blank" w:history="1">
                  <w:hyperlink r:id="rId122" w:tgtFrame="_blank" w:history="1">
                    <w:hyperlink r:id="rId123" w:tgtFrame="_blank" w:history="1">
                      <w:hyperlink r:id="rId124" w:tgtFrame="_blank" w:history="1">
                        <w:hyperlink r:id="rId125" w:tgtFrame="_blank" w:history="1">
                          <w:r w:rsidR="00BA75DC">
                            <w:rPr>
                              <w:b/>
                              <w:noProof/>
                              <w:vanish/>
                              <w:color w:val="0000FF"/>
                              <w:sz w:val="32"/>
                              <w:szCs w:val="32"/>
                            </w:rPr>
                            <w:pict w14:anchorId="4388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i1026" type="#_x0000_t75" alt="" href="about:blank" target="&quot;_blank&quot;" style="width:.75pt;height:.75pt;visibility:visible;mso-wrap-style:square;mso-width-percent:0;mso-height-percent:0;mso-width-percent:0;mso-height-percent:0" o:button="t">
                                <v:fill o:detectmouseclick="t"/>
                                <v:imagedata r:id="rId126" o:title=""/>
                              </v:shape>
                            </w:pict>
                          </w:r>
                        </w:hyperlink>
                      </w:hyperlink>
                    </w:hyperlink>
                  </w:hyperlink>
                </w:hyperlink>
              </w:hyperlink>
            </w:hyperlink>
          </w:hyperlink>
        </w:hyperlink>
      </w:hyperlink>
    </w:p>
    <w:p w14:paraId="715EADA0" w14:textId="618B4A6B" w:rsidR="00EC2BC8" w:rsidRDefault="00EC2BC8" w:rsidP="00EC2BC8">
      <w:pPr>
        <w:jc w:val="center"/>
        <w:rPr>
          <w:rStyle w:val="a3i"/>
          <w:color w:val="0000FF"/>
        </w:rPr>
      </w:pPr>
    </w:p>
    <w:p w14:paraId="37B2CA7B" w14:textId="610EA1D4" w:rsidR="00EC2BC8" w:rsidRDefault="00EC2BC8" w:rsidP="00EC2BC8">
      <w:pPr>
        <w:jc w:val="center"/>
        <w:rPr>
          <w:rStyle w:val="a3i"/>
          <w:color w:val="0000FF"/>
        </w:rPr>
      </w:pPr>
    </w:p>
    <w:p w14:paraId="0963375B" w14:textId="3E4F62C5" w:rsidR="00EC2BC8" w:rsidRDefault="00EC2BC8" w:rsidP="00EC2BC8">
      <w:pPr>
        <w:jc w:val="center"/>
        <w:rPr>
          <w:rStyle w:val="a3i"/>
          <w:color w:val="0000FF"/>
        </w:rPr>
      </w:pPr>
    </w:p>
    <w:p w14:paraId="068CE8B3" w14:textId="66C7D94A" w:rsidR="00EC2BC8" w:rsidRDefault="00EC2BC8" w:rsidP="00EC2BC8">
      <w:pPr>
        <w:jc w:val="center"/>
        <w:rPr>
          <w:rStyle w:val="a3i"/>
          <w:color w:val="0000FF"/>
        </w:rPr>
      </w:pPr>
    </w:p>
    <w:p w14:paraId="1BE7E9EA" w14:textId="2B057D6B" w:rsidR="00EC2BC8" w:rsidRDefault="00EC2BC8" w:rsidP="00EC2BC8">
      <w:pPr>
        <w:jc w:val="center"/>
        <w:rPr>
          <w:rStyle w:val="a3i"/>
          <w:color w:val="0000FF"/>
        </w:rPr>
      </w:pPr>
    </w:p>
    <w:p w14:paraId="0CA92952" w14:textId="50A2F226" w:rsidR="00EC2BC8" w:rsidRDefault="00EC2BC8" w:rsidP="00EC2BC8">
      <w:pPr>
        <w:jc w:val="center"/>
        <w:rPr>
          <w:rStyle w:val="a3i"/>
          <w:color w:val="0000FF"/>
        </w:rPr>
      </w:pPr>
    </w:p>
    <w:p w14:paraId="163080F6" w14:textId="5DD01915" w:rsidR="00EC2BC8" w:rsidRDefault="00EC2BC8" w:rsidP="00EC2BC8">
      <w:pPr>
        <w:jc w:val="center"/>
        <w:rPr>
          <w:rStyle w:val="a3i"/>
          <w:color w:val="0000FF"/>
        </w:rPr>
      </w:pPr>
    </w:p>
    <w:p w14:paraId="135F31EB" w14:textId="460ABE71" w:rsidR="00EC2BC8" w:rsidRDefault="00EC2BC8" w:rsidP="00EC2BC8">
      <w:pPr>
        <w:jc w:val="center"/>
        <w:rPr>
          <w:rStyle w:val="a3i"/>
          <w:color w:val="0000FF"/>
        </w:rPr>
      </w:pPr>
    </w:p>
    <w:p w14:paraId="2538C620" w14:textId="0E1581A2" w:rsidR="00EC2BC8" w:rsidRDefault="00EC2BC8" w:rsidP="00EC2BC8">
      <w:pPr>
        <w:jc w:val="center"/>
        <w:rPr>
          <w:rStyle w:val="a3i"/>
          <w:color w:val="0000FF"/>
        </w:rPr>
      </w:pPr>
    </w:p>
    <w:p w14:paraId="6A1AECAE" w14:textId="25F6BE55" w:rsidR="00EC2BC8" w:rsidRDefault="00EC2BC8" w:rsidP="00EC2BC8">
      <w:pPr>
        <w:jc w:val="center"/>
        <w:rPr>
          <w:rStyle w:val="a3i"/>
          <w:color w:val="0000FF"/>
        </w:rPr>
      </w:pPr>
    </w:p>
    <w:p w14:paraId="05F084AB" w14:textId="771E5A07" w:rsidR="00EC2BC8" w:rsidRDefault="00EC2BC8" w:rsidP="00EC2BC8">
      <w:pPr>
        <w:jc w:val="center"/>
        <w:rPr>
          <w:rStyle w:val="a3i"/>
          <w:color w:val="0000FF"/>
        </w:rPr>
      </w:pPr>
    </w:p>
    <w:p w14:paraId="6270AA70" w14:textId="17477A1C" w:rsidR="00EC2BC8" w:rsidRDefault="00EC2BC8" w:rsidP="00EC2BC8">
      <w:pPr>
        <w:jc w:val="center"/>
        <w:rPr>
          <w:rStyle w:val="a3i"/>
          <w:color w:val="0000FF"/>
        </w:rPr>
      </w:pPr>
    </w:p>
    <w:p w14:paraId="2C243B78" w14:textId="050A4663" w:rsidR="00EC2BC8" w:rsidRDefault="00EC2BC8" w:rsidP="00EC2BC8">
      <w:pPr>
        <w:jc w:val="center"/>
        <w:rPr>
          <w:rStyle w:val="a3i"/>
          <w:color w:val="0000FF"/>
        </w:rPr>
      </w:pPr>
    </w:p>
    <w:p w14:paraId="763AE4A1" w14:textId="4C61FC2F" w:rsidR="00EC2BC8" w:rsidRDefault="00EC2BC8" w:rsidP="00EC2BC8">
      <w:pPr>
        <w:jc w:val="center"/>
        <w:rPr>
          <w:rStyle w:val="a3i"/>
          <w:color w:val="0000FF"/>
        </w:rPr>
      </w:pPr>
    </w:p>
    <w:p w14:paraId="66146F1D" w14:textId="38F795C9" w:rsidR="00EC2BC8" w:rsidRDefault="00EC2BC8" w:rsidP="00EC2BC8">
      <w:pPr>
        <w:jc w:val="center"/>
        <w:rPr>
          <w:rStyle w:val="a3i"/>
          <w:color w:val="0000FF"/>
        </w:rPr>
      </w:pPr>
    </w:p>
    <w:p w14:paraId="0D3A093A" w14:textId="0680BB4F" w:rsidR="00EC2BC8" w:rsidRDefault="00EC2BC8" w:rsidP="00EC2BC8">
      <w:pPr>
        <w:jc w:val="center"/>
        <w:rPr>
          <w:rStyle w:val="a3i"/>
          <w:color w:val="0000FF"/>
        </w:rPr>
      </w:pPr>
    </w:p>
    <w:p w14:paraId="139E72E2" w14:textId="77777777" w:rsidR="00EC2BC8" w:rsidRPr="00C261A4" w:rsidRDefault="00EC2BC8" w:rsidP="00C53123">
      <w:pPr>
        <w:jc w:val="center"/>
        <w:rPr>
          <w:b/>
          <w:bCs/>
          <w:vanish/>
          <w:color w:val="0000FF"/>
          <w:sz w:val="40"/>
          <w:szCs w:val="40"/>
          <w:u w:val="single"/>
        </w:rPr>
      </w:pPr>
    </w:p>
    <w:p w14:paraId="586CE535" w14:textId="77C14D11" w:rsidR="00AA2A02" w:rsidRPr="00C261A4" w:rsidRDefault="00AA2A02" w:rsidP="00C53123">
      <w:pPr>
        <w:pStyle w:val="Titre1"/>
        <w:jc w:val="center"/>
        <w:rPr>
          <w:color w:val="0000FF"/>
          <w:u w:val="single"/>
        </w:rPr>
      </w:pPr>
      <w:bookmarkStart w:id="78" w:name="_Toc72592311"/>
      <w:r w:rsidRPr="00C261A4">
        <w:t>État</w:t>
      </w:r>
      <w:r w:rsidR="006828DA" w:rsidRPr="00C261A4">
        <w:t>s</w:t>
      </w:r>
      <w:r w:rsidRPr="00C261A4">
        <w:t xml:space="preserve"> financiers et prévisions budgétaires</w:t>
      </w:r>
      <w:bookmarkEnd w:id="78"/>
    </w:p>
    <w:p w14:paraId="64A2175D" w14:textId="77777777" w:rsidR="00AA2A02" w:rsidRPr="00C261A4" w:rsidRDefault="00AA2A02" w:rsidP="00C53123">
      <w:pPr>
        <w:jc w:val="center"/>
        <w:rPr>
          <w:b/>
          <w:bCs/>
          <w:sz w:val="40"/>
          <w:szCs w:val="40"/>
        </w:rPr>
      </w:pPr>
    </w:p>
    <w:p w14:paraId="39674751" w14:textId="56976AD7" w:rsidR="00AA2A02" w:rsidRPr="00C261A4" w:rsidRDefault="00AA2A02" w:rsidP="00AA2A02">
      <w:pPr>
        <w:rPr>
          <w:sz w:val="40"/>
          <w:szCs w:val="40"/>
        </w:rPr>
      </w:pPr>
    </w:p>
    <w:p w14:paraId="5E2B193E" w14:textId="32DE2688" w:rsidR="00AA2A02" w:rsidRDefault="00AA2A02" w:rsidP="00AA2A02"/>
    <w:p w14:paraId="0F79068D" w14:textId="30FD0C37" w:rsidR="00EC2BC8" w:rsidRDefault="00EC2BC8" w:rsidP="00AA2A02"/>
    <w:p w14:paraId="76CA6E46" w14:textId="4EF55A88" w:rsidR="00EC2BC8" w:rsidRDefault="00EC2BC8" w:rsidP="00AA2A02"/>
    <w:p w14:paraId="359EEAD9" w14:textId="3A3F7834" w:rsidR="00EC2BC8" w:rsidRDefault="00823245" w:rsidP="00823245">
      <w:pPr>
        <w:tabs>
          <w:tab w:val="left" w:pos="3420"/>
        </w:tabs>
      </w:pPr>
      <w:r>
        <w:tab/>
      </w:r>
    </w:p>
    <w:p w14:paraId="38F819D7" w14:textId="21040F58" w:rsidR="00EC2BC8" w:rsidRDefault="00EC2BC8" w:rsidP="00AA2A02"/>
    <w:p w14:paraId="33CD6C53" w14:textId="24E2F156" w:rsidR="00EC2BC8" w:rsidRDefault="00965D52" w:rsidP="00AA2A02">
      <w:r>
        <w:rPr>
          <w:noProof/>
        </w:rPr>
        <w:lastRenderedPageBreak/>
        <w:drawing>
          <wp:inline distT="0" distB="0" distL="0" distR="0" wp14:anchorId="2B1CF714" wp14:editId="12481974">
            <wp:extent cx="5173345" cy="8618220"/>
            <wp:effectExtent l="0" t="0" r="8255"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1D5B568E" wp14:editId="28A55C8C">
            <wp:extent cx="5173345" cy="8618220"/>
            <wp:effectExtent l="0" t="0" r="8255"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596474D3" wp14:editId="1A3E57A8">
            <wp:extent cx="5173345" cy="8618220"/>
            <wp:effectExtent l="0" t="0" r="8255"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304670B5" wp14:editId="231BE735">
            <wp:extent cx="5173345" cy="8618220"/>
            <wp:effectExtent l="0" t="0" r="8255"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53DFAC08" wp14:editId="0A0E5596">
            <wp:extent cx="5173345" cy="8618220"/>
            <wp:effectExtent l="0" t="0" r="8255" b="0"/>
            <wp:docPr id="19"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7D688ADC" wp14:editId="1458A0E4">
            <wp:extent cx="5173345" cy="8618220"/>
            <wp:effectExtent l="0" t="0" r="8255"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1E01F3E9" wp14:editId="39F38F0C">
            <wp:extent cx="5173345" cy="8618220"/>
            <wp:effectExtent l="0" t="0" r="8255"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412AA457" wp14:editId="1F519A43">
            <wp:extent cx="5173345" cy="8618220"/>
            <wp:effectExtent l="0" t="0" r="8255"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5E74EDF4" wp14:editId="0DC51C29">
            <wp:extent cx="5173345" cy="8618220"/>
            <wp:effectExtent l="0" t="0" r="8255" b="0"/>
            <wp:docPr id="26" name="Image 26"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table&#10;&#10;Description générée automatiquemen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r>
        <w:rPr>
          <w:noProof/>
        </w:rPr>
        <w:lastRenderedPageBreak/>
        <w:drawing>
          <wp:inline distT="0" distB="0" distL="0" distR="0" wp14:anchorId="3151334E" wp14:editId="4923668B">
            <wp:extent cx="5173345" cy="8618220"/>
            <wp:effectExtent l="0" t="0" r="8255"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173345" cy="8618220"/>
                    </a:xfrm>
                    <a:prstGeom prst="rect">
                      <a:avLst/>
                    </a:prstGeom>
                  </pic:spPr>
                </pic:pic>
              </a:graphicData>
            </a:graphic>
          </wp:inline>
        </w:drawing>
      </w:r>
    </w:p>
    <w:p w14:paraId="410749D3" w14:textId="74AF267B" w:rsidR="00AA2A02" w:rsidRPr="006F005C" w:rsidRDefault="00AA2A02" w:rsidP="009B6FDE">
      <w:pPr>
        <w:pStyle w:val="Titre2"/>
        <w:jc w:val="center"/>
      </w:pPr>
      <w:bookmarkStart w:id="79" w:name="_Toc72592312"/>
      <w:r w:rsidRPr="009B57B3">
        <w:lastRenderedPageBreak/>
        <w:t>Prévisions budgétaires 202</w:t>
      </w:r>
      <w:r w:rsidR="00EC2BC8" w:rsidRPr="009B57B3">
        <w:t>1</w:t>
      </w:r>
      <w:r w:rsidRPr="009B57B3">
        <w:t>-202</w:t>
      </w:r>
      <w:r w:rsidR="00EC2BC8" w:rsidRPr="009B57B3">
        <w:t>2</w:t>
      </w:r>
      <w:bookmarkEnd w:id="79"/>
    </w:p>
    <w:p w14:paraId="4FA7EA75" w14:textId="77777777" w:rsidR="00AA2A02" w:rsidRDefault="00AA2A02" w:rsidP="00AA2A02">
      <w:pPr>
        <w:pStyle w:val="Titre1"/>
        <w:rPr>
          <w:sz w:val="24"/>
          <w:szCs w:val="24"/>
        </w:rPr>
      </w:pPr>
    </w:p>
    <w:tbl>
      <w:tblPr>
        <w:tblW w:w="9340" w:type="dxa"/>
        <w:tblInd w:w="-214" w:type="dxa"/>
        <w:tblLook w:val="0400" w:firstRow="0" w:lastRow="0" w:firstColumn="0" w:lastColumn="0" w:noHBand="0" w:noVBand="1"/>
      </w:tblPr>
      <w:tblGrid>
        <w:gridCol w:w="3922"/>
        <w:gridCol w:w="2529"/>
        <w:gridCol w:w="2889"/>
      </w:tblGrid>
      <w:tr w:rsidR="00AA2A02" w14:paraId="6AA524B5" w14:textId="77777777" w:rsidTr="00300BE5">
        <w:trPr>
          <w:trHeight w:val="280"/>
        </w:trPr>
        <w:tc>
          <w:tcPr>
            <w:tcW w:w="3922" w:type="dxa"/>
            <w:vMerge w:val="restart"/>
            <w:shd w:val="clear" w:color="auto" w:fill="FFFFFF"/>
          </w:tcPr>
          <w:p w14:paraId="77DA7D4A" w14:textId="77777777" w:rsidR="00AA2A02" w:rsidRDefault="00AA2A02" w:rsidP="00300BE5">
            <w:pPr>
              <w:pStyle w:val="LO-normal"/>
              <w:rPr>
                <w:color w:val="000000"/>
                <w:sz w:val="23"/>
                <w:szCs w:val="23"/>
              </w:rPr>
            </w:pPr>
          </w:p>
        </w:tc>
        <w:tc>
          <w:tcPr>
            <w:tcW w:w="2529" w:type="dxa"/>
            <w:tcBorders>
              <w:top w:val="single" w:sz="4" w:space="0" w:color="000000"/>
              <w:left w:val="single" w:sz="4" w:space="0" w:color="000000"/>
              <w:bottom w:val="single" w:sz="4" w:space="0" w:color="000000"/>
              <w:right w:val="single" w:sz="4" w:space="0" w:color="000000"/>
            </w:tcBorders>
            <w:shd w:val="clear" w:color="auto" w:fill="FDE9D9"/>
            <w:hideMark/>
          </w:tcPr>
          <w:p w14:paraId="14058A94" w14:textId="43DFF057" w:rsidR="00AA2A02" w:rsidRDefault="00AA2A02" w:rsidP="00300BE5">
            <w:pPr>
              <w:pStyle w:val="LO-normal"/>
              <w:jc w:val="center"/>
              <w:rPr>
                <w:b/>
                <w:color w:val="000000"/>
              </w:rPr>
            </w:pPr>
            <w:r>
              <w:rPr>
                <w:b/>
                <w:color w:val="000000"/>
              </w:rPr>
              <w:t>20</w:t>
            </w:r>
            <w:r w:rsidR="00EC2BC8">
              <w:rPr>
                <w:b/>
                <w:color w:val="000000"/>
              </w:rPr>
              <w:t>20</w:t>
            </w:r>
            <w:r>
              <w:rPr>
                <w:b/>
                <w:color w:val="000000"/>
              </w:rPr>
              <w:t>-202</w:t>
            </w:r>
            <w:r w:rsidR="00EC2BC8">
              <w:rPr>
                <w:b/>
                <w:color w:val="000000"/>
              </w:rPr>
              <w:t>1</w:t>
            </w:r>
          </w:p>
        </w:tc>
        <w:tc>
          <w:tcPr>
            <w:tcW w:w="2889" w:type="dxa"/>
            <w:tcBorders>
              <w:top w:val="single" w:sz="4" w:space="0" w:color="000000"/>
              <w:left w:val="nil"/>
              <w:bottom w:val="single" w:sz="4" w:space="0" w:color="000000"/>
              <w:right w:val="single" w:sz="4" w:space="0" w:color="000000"/>
            </w:tcBorders>
            <w:shd w:val="clear" w:color="auto" w:fill="FDE9D9"/>
            <w:hideMark/>
          </w:tcPr>
          <w:p w14:paraId="33A20BA2" w14:textId="4C09E68A" w:rsidR="00AA2A02" w:rsidRDefault="00AA2A02" w:rsidP="00300BE5">
            <w:pPr>
              <w:pStyle w:val="LO-normal"/>
              <w:jc w:val="center"/>
              <w:rPr>
                <w:b/>
                <w:color w:val="000000"/>
              </w:rPr>
            </w:pPr>
            <w:r>
              <w:rPr>
                <w:b/>
                <w:color w:val="000000"/>
              </w:rPr>
              <w:t>202</w:t>
            </w:r>
            <w:r w:rsidR="00EC2BC8">
              <w:rPr>
                <w:b/>
                <w:color w:val="000000"/>
              </w:rPr>
              <w:t>1</w:t>
            </w:r>
            <w:r>
              <w:rPr>
                <w:b/>
                <w:color w:val="000000"/>
              </w:rPr>
              <w:t>-202</w:t>
            </w:r>
            <w:r w:rsidR="00EC2BC8">
              <w:rPr>
                <w:b/>
                <w:color w:val="000000"/>
              </w:rPr>
              <w:t>2</w:t>
            </w:r>
          </w:p>
        </w:tc>
      </w:tr>
      <w:tr w:rsidR="00AA2A02" w14:paraId="439BC300" w14:textId="77777777" w:rsidTr="00300BE5">
        <w:trPr>
          <w:trHeight w:val="280"/>
        </w:trPr>
        <w:tc>
          <w:tcPr>
            <w:tcW w:w="0" w:type="auto"/>
            <w:vMerge/>
            <w:vAlign w:val="center"/>
            <w:hideMark/>
          </w:tcPr>
          <w:p w14:paraId="5C7E324E" w14:textId="77777777" w:rsidR="00AA2A02" w:rsidRDefault="00AA2A02" w:rsidP="00300BE5">
            <w:pPr>
              <w:rPr>
                <w:color w:val="000000"/>
                <w:sz w:val="23"/>
                <w:szCs w:val="23"/>
              </w:rPr>
            </w:pPr>
          </w:p>
        </w:tc>
        <w:tc>
          <w:tcPr>
            <w:tcW w:w="2529" w:type="dxa"/>
            <w:tcBorders>
              <w:top w:val="nil"/>
              <w:left w:val="single" w:sz="4" w:space="0" w:color="000000"/>
              <w:bottom w:val="single" w:sz="4" w:space="0" w:color="000000"/>
              <w:right w:val="single" w:sz="4" w:space="0" w:color="000000"/>
            </w:tcBorders>
            <w:shd w:val="clear" w:color="auto" w:fill="FDE9D9"/>
            <w:hideMark/>
          </w:tcPr>
          <w:p w14:paraId="705CD285" w14:textId="77777777" w:rsidR="00AA2A02" w:rsidRDefault="00AA2A02" w:rsidP="00300BE5">
            <w:pPr>
              <w:pStyle w:val="LO-normal"/>
              <w:jc w:val="center"/>
              <w:rPr>
                <w:b/>
                <w:color w:val="000000"/>
              </w:rPr>
            </w:pPr>
            <w:r>
              <w:rPr>
                <w:b/>
                <w:color w:val="000000"/>
              </w:rPr>
              <w:t>(Montants réels)</w:t>
            </w:r>
          </w:p>
        </w:tc>
        <w:tc>
          <w:tcPr>
            <w:tcW w:w="2889" w:type="dxa"/>
            <w:tcBorders>
              <w:top w:val="nil"/>
              <w:left w:val="nil"/>
              <w:bottom w:val="single" w:sz="4" w:space="0" w:color="000000"/>
              <w:right w:val="single" w:sz="4" w:space="0" w:color="000000"/>
            </w:tcBorders>
            <w:shd w:val="clear" w:color="auto" w:fill="FDE9D9"/>
            <w:hideMark/>
          </w:tcPr>
          <w:p w14:paraId="34051FA5" w14:textId="77777777" w:rsidR="00AA2A02" w:rsidRDefault="00AA2A02" w:rsidP="00300BE5">
            <w:pPr>
              <w:pStyle w:val="LO-normal"/>
              <w:jc w:val="center"/>
              <w:rPr>
                <w:b/>
                <w:color w:val="000000"/>
              </w:rPr>
            </w:pPr>
            <w:r>
              <w:rPr>
                <w:b/>
                <w:color w:val="000000"/>
              </w:rPr>
              <w:t>(Prévisions)</w:t>
            </w:r>
          </w:p>
        </w:tc>
      </w:tr>
      <w:tr w:rsidR="00AA2A02" w14:paraId="2D1B0691" w14:textId="77777777" w:rsidTr="00300BE5">
        <w:trPr>
          <w:trHeight w:val="280"/>
        </w:trPr>
        <w:tc>
          <w:tcPr>
            <w:tcW w:w="3922" w:type="dxa"/>
            <w:tcBorders>
              <w:top w:val="single" w:sz="4" w:space="0" w:color="000000"/>
              <w:left w:val="single" w:sz="4" w:space="0" w:color="000000"/>
              <w:bottom w:val="single" w:sz="4" w:space="0" w:color="000000"/>
              <w:right w:val="single" w:sz="4" w:space="0" w:color="000000"/>
            </w:tcBorders>
            <w:shd w:val="clear" w:color="auto" w:fill="C00000"/>
            <w:hideMark/>
          </w:tcPr>
          <w:p w14:paraId="4994AA78" w14:textId="77777777" w:rsidR="00AA2A02" w:rsidRDefault="00AA2A02" w:rsidP="00300BE5">
            <w:pPr>
              <w:pStyle w:val="LO-normal"/>
              <w:rPr>
                <w:b/>
                <w:color w:val="FFFFFF"/>
                <w:sz w:val="23"/>
                <w:szCs w:val="23"/>
              </w:rPr>
            </w:pPr>
            <w:r>
              <w:rPr>
                <w:b/>
                <w:color w:val="FFFFFF"/>
                <w:sz w:val="23"/>
                <w:szCs w:val="23"/>
              </w:rPr>
              <w:t>REVENUS</w:t>
            </w:r>
          </w:p>
        </w:tc>
        <w:tc>
          <w:tcPr>
            <w:tcW w:w="2529" w:type="dxa"/>
            <w:tcBorders>
              <w:top w:val="single" w:sz="4" w:space="0" w:color="000000"/>
              <w:left w:val="nil"/>
              <w:bottom w:val="single" w:sz="4" w:space="0" w:color="000000"/>
              <w:right w:val="single" w:sz="4" w:space="0" w:color="000000"/>
            </w:tcBorders>
            <w:shd w:val="clear" w:color="auto" w:fill="C00000"/>
            <w:hideMark/>
          </w:tcPr>
          <w:p w14:paraId="675CA4C5" w14:textId="77777777" w:rsidR="00AA2A02" w:rsidRDefault="00AA2A02" w:rsidP="00300BE5">
            <w:pPr>
              <w:pStyle w:val="LO-normal"/>
              <w:rPr>
                <w:color w:val="000000"/>
              </w:rPr>
            </w:pPr>
            <w:r>
              <w:rPr>
                <w:color w:val="000000"/>
              </w:rPr>
              <w:t> </w:t>
            </w:r>
          </w:p>
        </w:tc>
        <w:tc>
          <w:tcPr>
            <w:tcW w:w="2889" w:type="dxa"/>
            <w:tcBorders>
              <w:top w:val="single" w:sz="4" w:space="0" w:color="000000"/>
              <w:left w:val="nil"/>
              <w:bottom w:val="single" w:sz="4" w:space="0" w:color="000000"/>
              <w:right w:val="single" w:sz="4" w:space="0" w:color="000000"/>
            </w:tcBorders>
            <w:shd w:val="clear" w:color="auto" w:fill="C00000"/>
            <w:hideMark/>
          </w:tcPr>
          <w:p w14:paraId="6829F7F9" w14:textId="77777777" w:rsidR="00AA2A02" w:rsidRDefault="00AA2A02" w:rsidP="00300BE5">
            <w:pPr>
              <w:pStyle w:val="LO-normal"/>
              <w:rPr>
                <w:color w:val="000000"/>
              </w:rPr>
            </w:pPr>
            <w:r>
              <w:rPr>
                <w:color w:val="000000"/>
              </w:rPr>
              <w:t> </w:t>
            </w:r>
          </w:p>
        </w:tc>
      </w:tr>
      <w:tr w:rsidR="00AA2A02" w14:paraId="3400A91E"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0D7ACDD" w14:textId="77777777" w:rsidR="00AA2A02" w:rsidRDefault="00AA2A02" w:rsidP="00300BE5">
            <w:pPr>
              <w:pStyle w:val="LO-normal"/>
              <w:rPr>
                <w:color w:val="000000"/>
              </w:rPr>
            </w:pPr>
            <w:r>
              <w:rPr>
                <w:color w:val="000000"/>
              </w:rPr>
              <w:t xml:space="preserve">Subventions                                       </w:t>
            </w:r>
          </w:p>
        </w:tc>
        <w:tc>
          <w:tcPr>
            <w:tcW w:w="2529" w:type="dxa"/>
            <w:tcBorders>
              <w:top w:val="nil"/>
              <w:left w:val="nil"/>
              <w:bottom w:val="single" w:sz="4" w:space="0" w:color="000000"/>
              <w:right w:val="single" w:sz="4" w:space="0" w:color="000000"/>
            </w:tcBorders>
            <w:shd w:val="clear" w:color="auto" w:fill="FFFFFF"/>
            <w:hideMark/>
          </w:tcPr>
          <w:p w14:paraId="6D0F58FF" w14:textId="79A00BB9" w:rsidR="00AA2A02" w:rsidRDefault="00B232ED" w:rsidP="00300BE5">
            <w:pPr>
              <w:pStyle w:val="LO-normal"/>
              <w:jc w:val="right"/>
              <w:rPr>
                <w:color w:val="000000"/>
              </w:rPr>
            </w:pPr>
            <w:r>
              <w:rPr>
                <w:color w:val="000000"/>
              </w:rPr>
              <w:t xml:space="preserve">148 545 </w:t>
            </w:r>
          </w:p>
        </w:tc>
        <w:tc>
          <w:tcPr>
            <w:tcW w:w="2889" w:type="dxa"/>
            <w:tcBorders>
              <w:top w:val="nil"/>
              <w:left w:val="nil"/>
              <w:bottom w:val="single" w:sz="4" w:space="0" w:color="000000"/>
              <w:right w:val="single" w:sz="4" w:space="0" w:color="000000"/>
            </w:tcBorders>
            <w:shd w:val="clear" w:color="auto" w:fill="FFFFFF"/>
            <w:hideMark/>
          </w:tcPr>
          <w:p w14:paraId="00D6301E" w14:textId="00BBF141" w:rsidR="00AA2A02" w:rsidRDefault="00A26413" w:rsidP="00A26413">
            <w:pPr>
              <w:pStyle w:val="LO-normal"/>
              <w:jc w:val="center"/>
              <w:rPr>
                <w:bCs/>
                <w:color w:val="000000"/>
              </w:rPr>
            </w:pPr>
            <w:r>
              <w:rPr>
                <w:bCs/>
                <w:color w:val="000000"/>
              </w:rPr>
              <w:t xml:space="preserve">                                     </w:t>
            </w:r>
            <w:r w:rsidR="007C1FF0">
              <w:rPr>
                <w:bCs/>
                <w:color w:val="000000"/>
              </w:rPr>
              <w:t xml:space="preserve">  </w:t>
            </w:r>
            <w:r w:rsidR="00AA2A02">
              <w:rPr>
                <w:bCs/>
                <w:color w:val="000000"/>
              </w:rPr>
              <w:t>12</w:t>
            </w:r>
            <w:r>
              <w:rPr>
                <w:bCs/>
                <w:color w:val="000000"/>
              </w:rPr>
              <w:t xml:space="preserve">4 780 </w:t>
            </w:r>
          </w:p>
        </w:tc>
      </w:tr>
      <w:tr w:rsidR="00AA2A02" w14:paraId="45F1B489" w14:textId="77777777" w:rsidTr="00300BE5">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1864C2E9" w14:textId="77777777" w:rsidR="00AA2A02" w:rsidRDefault="00AA2A02" w:rsidP="00300BE5">
            <w:pPr>
              <w:pStyle w:val="LO-normal"/>
              <w:rPr>
                <w:color w:val="000000"/>
              </w:rPr>
            </w:pPr>
            <w:r>
              <w:rPr>
                <w:color w:val="000000"/>
              </w:rPr>
              <w:t>Redevances</w:t>
            </w:r>
          </w:p>
        </w:tc>
        <w:tc>
          <w:tcPr>
            <w:tcW w:w="2529" w:type="dxa"/>
            <w:tcBorders>
              <w:top w:val="nil"/>
              <w:left w:val="nil"/>
              <w:bottom w:val="single" w:sz="4" w:space="0" w:color="000000"/>
              <w:right w:val="single" w:sz="4" w:space="0" w:color="000000"/>
            </w:tcBorders>
            <w:shd w:val="clear" w:color="auto" w:fill="FFFFFF"/>
            <w:hideMark/>
          </w:tcPr>
          <w:p w14:paraId="6C962FE8" w14:textId="6ABA659B" w:rsidR="00AA2A02" w:rsidRDefault="00E01A35" w:rsidP="00E01A35">
            <w:pPr>
              <w:pStyle w:val="LO-normal"/>
              <w:jc w:val="center"/>
              <w:rPr>
                <w:color w:val="000000"/>
              </w:rPr>
            </w:pPr>
            <w:r>
              <w:rPr>
                <w:color w:val="000000"/>
              </w:rPr>
              <w:t xml:space="preserve">                                 </w:t>
            </w:r>
            <w:r w:rsidR="00363476">
              <w:rPr>
                <w:color w:val="000000"/>
              </w:rPr>
              <w:t xml:space="preserve"> </w:t>
            </w:r>
            <w:r w:rsidR="007C1FF0">
              <w:rPr>
                <w:color w:val="000000"/>
              </w:rPr>
              <w:t xml:space="preserve">   </w:t>
            </w:r>
            <w:r>
              <w:rPr>
                <w:color w:val="000000"/>
              </w:rPr>
              <w:t>4</w:t>
            </w:r>
            <w:r w:rsidR="00363476">
              <w:rPr>
                <w:color w:val="000000"/>
              </w:rPr>
              <w:t> </w:t>
            </w:r>
            <w:r>
              <w:rPr>
                <w:color w:val="000000"/>
              </w:rPr>
              <w:t xml:space="preserve">375 </w:t>
            </w:r>
          </w:p>
        </w:tc>
        <w:tc>
          <w:tcPr>
            <w:tcW w:w="2889" w:type="dxa"/>
            <w:tcBorders>
              <w:top w:val="nil"/>
              <w:left w:val="nil"/>
              <w:bottom w:val="single" w:sz="4" w:space="0" w:color="000000"/>
              <w:right w:val="single" w:sz="4" w:space="0" w:color="000000"/>
            </w:tcBorders>
            <w:shd w:val="clear" w:color="auto" w:fill="FFFFFF"/>
            <w:hideMark/>
          </w:tcPr>
          <w:p w14:paraId="58B8D5DF" w14:textId="64C38408" w:rsidR="00AA2A02" w:rsidRDefault="00A26413" w:rsidP="00A26413">
            <w:pPr>
              <w:pStyle w:val="LO-normal"/>
              <w:jc w:val="both"/>
              <w:rPr>
                <w:bCs/>
                <w:color w:val="000000"/>
              </w:rPr>
            </w:pPr>
            <w:r>
              <w:rPr>
                <w:bCs/>
                <w:color w:val="000000"/>
              </w:rPr>
              <w:t xml:space="preserve">                                         </w:t>
            </w:r>
            <w:r w:rsidR="007C1FF0">
              <w:rPr>
                <w:bCs/>
                <w:color w:val="000000"/>
              </w:rPr>
              <w:t xml:space="preserve">   </w:t>
            </w:r>
            <w:r>
              <w:rPr>
                <w:bCs/>
                <w:color w:val="000000"/>
              </w:rPr>
              <w:t>4 500</w:t>
            </w:r>
            <w:r w:rsidR="00AA2A02">
              <w:rPr>
                <w:bCs/>
                <w:color w:val="000000"/>
              </w:rPr>
              <w:t xml:space="preserve"> </w:t>
            </w:r>
          </w:p>
        </w:tc>
      </w:tr>
      <w:tr w:rsidR="00AA2A02" w14:paraId="1FBC5000" w14:textId="77777777" w:rsidTr="00300BE5">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64A7D484" w14:textId="77777777" w:rsidR="00AA2A02" w:rsidRDefault="00AA2A02" w:rsidP="00300BE5">
            <w:pPr>
              <w:pStyle w:val="LO-normal"/>
              <w:rPr>
                <w:color w:val="000000"/>
              </w:rPr>
            </w:pPr>
            <w:r>
              <w:rPr>
                <w:color w:val="000000"/>
              </w:rPr>
              <w:t>Cotisations des membres</w:t>
            </w:r>
          </w:p>
        </w:tc>
        <w:tc>
          <w:tcPr>
            <w:tcW w:w="2529" w:type="dxa"/>
            <w:tcBorders>
              <w:top w:val="nil"/>
              <w:left w:val="nil"/>
              <w:bottom w:val="single" w:sz="4" w:space="0" w:color="000000"/>
              <w:right w:val="single" w:sz="4" w:space="0" w:color="000000"/>
            </w:tcBorders>
            <w:shd w:val="clear" w:color="auto" w:fill="FFFFFF"/>
            <w:hideMark/>
          </w:tcPr>
          <w:p w14:paraId="1590C99C" w14:textId="5C775759" w:rsidR="00AA2A02" w:rsidRDefault="00E01A35" w:rsidP="00E01A35">
            <w:pPr>
              <w:pStyle w:val="LO-normal"/>
              <w:jc w:val="center"/>
              <w:rPr>
                <w:color w:val="000000"/>
              </w:rPr>
            </w:pPr>
            <w:r>
              <w:rPr>
                <w:color w:val="000000"/>
              </w:rPr>
              <w:t xml:space="preserve">                                  </w:t>
            </w:r>
            <w:r w:rsidR="007C1FF0">
              <w:rPr>
                <w:color w:val="000000"/>
              </w:rPr>
              <w:t xml:space="preserve">   </w:t>
            </w:r>
            <w:r>
              <w:rPr>
                <w:color w:val="000000"/>
              </w:rPr>
              <w:t xml:space="preserve">  </w:t>
            </w:r>
            <w:r w:rsidR="00363476">
              <w:rPr>
                <w:color w:val="000000"/>
              </w:rPr>
              <w:t xml:space="preserve"> </w:t>
            </w:r>
            <w:r>
              <w:rPr>
                <w:color w:val="000000"/>
              </w:rPr>
              <w:t>305</w:t>
            </w:r>
            <w:r w:rsidR="00363476">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6E933099" w14:textId="5CDFFE3F" w:rsidR="00AA2A02" w:rsidRDefault="00A26413" w:rsidP="00A26413">
            <w:pPr>
              <w:pStyle w:val="LO-normal"/>
              <w:jc w:val="center"/>
              <w:rPr>
                <w:bCs/>
                <w:color w:val="000000"/>
              </w:rPr>
            </w:pPr>
            <w:r>
              <w:rPr>
                <w:bCs/>
                <w:color w:val="000000"/>
              </w:rPr>
              <w:t xml:space="preserve">                                        </w:t>
            </w:r>
            <w:r w:rsidR="007C1FF0">
              <w:rPr>
                <w:bCs/>
                <w:color w:val="000000"/>
              </w:rPr>
              <w:t xml:space="preserve">  </w:t>
            </w:r>
            <w:r>
              <w:rPr>
                <w:bCs/>
                <w:color w:val="000000"/>
              </w:rPr>
              <w:t xml:space="preserve"> </w:t>
            </w:r>
            <w:r w:rsidR="00AA2A02">
              <w:rPr>
                <w:bCs/>
                <w:color w:val="000000"/>
              </w:rPr>
              <w:t>1</w:t>
            </w:r>
            <w:r>
              <w:rPr>
                <w:bCs/>
                <w:color w:val="000000"/>
              </w:rPr>
              <w:t xml:space="preserve"> </w:t>
            </w:r>
            <w:r w:rsidR="00AA2A02">
              <w:rPr>
                <w:bCs/>
                <w:color w:val="000000"/>
              </w:rPr>
              <w:t>000</w:t>
            </w:r>
            <w:r>
              <w:rPr>
                <w:bCs/>
                <w:color w:val="000000"/>
              </w:rPr>
              <w:t xml:space="preserve"> </w:t>
            </w:r>
          </w:p>
        </w:tc>
      </w:tr>
      <w:tr w:rsidR="00AA2A02" w14:paraId="082A432F" w14:textId="77777777" w:rsidTr="00300BE5">
        <w:trPr>
          <w:trHeight w:val="273"/>
        </w:trPr>
        <w:tc>
          <w:tcPr>
            <w:tcW w:w="3922" w:type="dxa"/>
            <w:tcBorders>
              <w:top w:val="nil"/>
              <w:left w:val="single" w:sz="4" w:space="0" w:color="000000"/>
              <w:bottom w:val="single" w:sz="4" w:space="0" w:color="000000"/>
              <w:right w:val="single" w:sz="4" w:space="0" w:color="000000"/>
            </w:tcBorders>
            <w:shd w:val="clear" w:color="auto" w:fill="FFFFFF"/>
            <w:hideMark/>
          </w:tcPr>
          <w:p w14:paraId="1655D191" w14:textId="77777777" w:rsidR="00AA2A02" w:rsidRDefault="00AA2A02" w:rsidP="00300BE5">
            <w:pPr>
              <w:pStyle w:val="LO-normal"/>
              <w:rPr>
                <w:color w:val="000000"/>
              </w:rPr>
            </w:pPr>
            <w:r>
              <w:rPr>
                <w:color w:val="000000"/>
              </w:rPr>
              <w:t>Dons</w:t>
            </w:r>
          </w:p>
        </w:tc>
        <w:tc>
          <w:tcPr>
            <w:tcW w:w="2529" w:type="dxa"/>
            <w:tcBorders>
              <w:top w:val="nil"/>
              <w:left w:val="nil"/>
              <w:bottom w:val="single" w:sz="4" w:space="0" w:color="000000"/>
              <w:right w:val="single" w:sz="4" w:space="0" w:color="000000"/>
            </w:tcBorders>
            <w:shd w:val="clear" w:color="auto" w:fill="FFFFFF"/>
            <w:hideMark/>
          </w:tcPr>
          <w:p w14:paraId="755558AD" w14:textId="122D342B" w:rsidR="00AA2A02" w:rsidRDefault="00E01A35" w:rsidP="00E01A35">
            <w:pPr>
              <w:pStyle w:val="LO-normal"/>
              <w:jc w:val="center"/>
              <w:rPr>
                <w:color w:val="000000"/>
              </w:rPr>
            </w:pPr>
            <w:r>
              <w:rPr>
                <w:color w:val="000000"/>
              </w:rPr>
              <w:t xml:space="preserve">                                 </w:t>
            </w:r>
            <w:r w:rsidR="007C1FF0">
              <w:rPr>
                <w:color w:val="000000"/>
              </w:rPr>
              <w:t xml:space="preserve">   </w:t>
            </w:r>
            <w:r>
              <w:rPr>
                <w:color w:val="000000"/>
              </w:rPr>
              <w:t xml:space="preserve"> 1</w:t>
            </w:r>
            <w:r w:rsidR="00363476">
              <w:rPr>
                <w:color w:val="000000"/>
              </w:rPr>
              <w:t> </w:t>
            </w:r>
            <w:r>
              <w:rPr>
                <w:color w:val="000000"/>
              </w:rPr>
              <w:t>630</w:t>
            </w:r>
            <w:r w:rsidR="00363476">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6637DD1B" w14:textId="21722B7A" w:rsidR="00AA2A02" w:rsidRDefault="00A26413" w:rsidP="00A26413">
            <w:pPr>
              <w:pStyle w:val="LO-normal"/>
              <w:rPr>
                <w:bCs/>
                <w:color w:val="000000"/>
              </w:rPr>
            </w:pPr>
            <w:r>
              <w:rPr>
                <w:bCs/>
                <w:color w:val="000000"/>
              </w:rPr>
              <w:t xml:space="preserve">                                         </w:t>
            </w:r>
            <w:r w:rsidR="007C1FF0">
              <w:rPr>
                <w:bCs/>
                <w:color w:val="000000"/>
              </w:rPr>
              <w:t xml:space="preserve">   </w:t>
            </w:r>
            <w:r>
              <w:rPr>
                <w:bCs/>
                <w:color w:val="000000"/>
              </w:rPr>
              <w:t>1 5</w:t>
            </w:r>
            <w:r w:rsidR="00AA2A02">
              <w:rPr>
                <w:bCs/>
                <w:color w:val="000000"/>
              </w:rPr>
              <w:t>00</w:t>
            </w:r>
            <w:r>
              <w:rPr>
                <w:bCs/>
                <w:color w:val="000000"/>
              </w:rPr>
              <w:t xml:space="preserve"> </w:t>
            </w:r>
          </w:p>
        </w:tc>
      </w:tr>
      <w:tr w:rsidR="00AA2A02" w14:paraId="136FB17B" w14:textId="77777777" w:rsidTr="00300BE5">
        <w:trPr>
          <w:trHeight w:val="278"/>
        </w:trPr>
        <w:tc>
          <w:tcPr>
            <w:tcW w:w="3922" w:type="dxa"/>
            <w:tcBorders>
              <w:top w:val="nil"/>
              <w:left w:val="single" w:sz="4" w:space="0" w:color="000000"/>
              <w:bottom w:val="single" w:sz="4" w:space="0" w:color="000000"/>
              <w:right w:val="single" w:sz="4" w:space="0" w:color="000000"/>
            </w:tcBorders>
            <w:shd w:val="clear" w:color="auto" w:fill="FFFFFF"/>
            <w:hideMark/>
          </w:tcPr>
          <w:p w14:paraId="5860048A" w14:textId="77777777" w:rsidR="00AA2A02" w:rsidRDefault="00AA2A02" w:rsidP="00300BE5">
            <w:pPr>
              <w:pStyle w:val="LO-normal"/>
              <w:rPr>
                <w:color w:val="000000"/>
              </w:rPr>
            </w:pPr>
            <w:r>
              <w:rPr>
                <w:color w:val="000000"/>
              </w:rPr>
              <w:t>Discrétionnaires des ministres et députés</w:t>
            </w:r>
          </w:p>
        </w:tc>
        <w:tc>
          <w:tcPr>
            <w:tcW w:w="2529" w:type="dxa"/>
            <w:tcBorders>
              <w:top w:val="nil"/>
              <w:left w:val="nil"/>
              <w:bottom w:val="single" w:sz="4" w:space="0" w:color="000000"/>
              <w:right w:val="single" w:sz="4" w:space="0" w:color="000000"/>
            </w:tcBorders>
            <w:shd w:val="clear" w:color="auto" w:fill="FFFFFF"/>
            <w:hideMark/>
          </w:tcPr>
          <w:p w14:paraId="769B1140" w14:textId="57173444" w:rsidR="00AA2A02" w:rsidRDefault="00AA2A02" w:rsidP="00300BE5">
            <w:pPr>
              <w:pStyle w:val="LO-normal"/>
              <w:tabs>
                <w:tab w:val="center" w:pos="1156"/>
                <w:tab w:val="right" w:pos="2313"/>
              </w:tabs>
              <w:rPr>
                <w:color w:val="000000"/>
              </w:rPr>
            </w:pPr>
            <w:r>
              <w:rPr>
                <w:color w:val="000000"/>
              </w:rPr>
              <w:tab/>
            </w:r>
            <w:r>
              <w:rPr>
                <w:color w:val="000000"/>
              </w:rPr>
              <w:tab/>
              <w:t xml:space="preserve">  </w:t>
            </w:r>
            <w:r w:rsidR="00363476">
              <w:rPr>
                <w:color w:val="000000"/>
              </w:rPr>
              <w:t xml:space="preserve">       </w:t>
            </w:r>
            <w:r w:rsidR="00B232ED">
              <w:rPr>
                <w:color w:val="000000"/>
              </w:rPr>
              <w:t xml:space="preserve">16 799 </w:t>
            </w:r>
          </w:p>
        </w:tc>
        <w:tc>
          <w:tcPr>
            <w:tcW w:w="2889" w:type="dxa"/>
            <w:tcBorders>
              <w:top w:val="nil"/>
              <w:left w:val="nil"/>
              <w:bottom w:val="single" w:sz="4" w:space="0" w:color="000000"/>
              <w:right w:val="single" w:sz="4" w:space="0" w:color="000000"/>
            </w:tcBorders>
            <w:shd w:val="clear" w:color="auto" w:fill="FFFFFF"/>
            <w:hideMark/>
          </w:tcPr>
          <w:p w14:paraId="35F1AC67" w14:textId="33FA9F4B" w:rsidR="00AA2A02" w:rsidRDefault="00AA2A02" w:rsidP="00300BE5">
            <w:pPr>
              <w:pStyle w:val="LO-normal"/>
              <w:jc w:val="right"/>
              <w:rPr>
                <w:bCs/>
                <w:color w:val="000000"/>
              </w:rPr>
            </w:pPr>
            <w:r>
              <w:rPr>
                <w:bCs/>
                <w:color w:val="000000"/>
              </w:rPr>
              <w:t>8 000</w:t>
            </w:r>
          </w:p>
        </w:tc>
      </w:tr>
      <w:tr w:rsidR="00AA2A02" w14:paraId="1A53CE2B" w14:textId="77777777" w:rsidTr="00300BE5">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3EF868CA" w14:textId="77777777" w:rsidR="00AA2A02" w:rsidRDefault="00AA2A02" w:rsidP="00300BE5">
            <w:pPr>
              <w:pStyle w:val="LO-normal"/>
              <w:rPr>
                <w:color w:val="000000"/>
              </w:rPr>
            </w:pPr>
            <w:r>
              <w:rPr>
                <w:color w:val="000000"/>
              </w:rPr>
              <w:t>Autofinancement</w:t>
            </w:r>
          </w:p>
        </w:tc>
        <w:tc>
          <w:tcPr>
            <w:tcW w:w="2529" w:type="dxa"/>
            <w:tcBorders>
              <w:top w:val="nil"/>
              <w:left w:val="nil"/>
              <w:bottom w:val="single" w:sz="4" w:space="0" w:color="000000"/>
              <w:right w:val="single" w:sz="4" w:space="0" w:color="000000"/>
            </w:tcBorders>
            <w:shd w:val="clear" w:color="auto" w:fill="FFFFFF"/>
            <w:hideMark/>
          </w:tcPr>
          <w:p w14:paraId="5AD8F48F" w14:textId="0A998BC9" w:rsidR="00AA2A02" w:rsidRDefault="00AA2A02" w:rsidP="00300BE5">
            <w:pPr>
              <w:pStyle w:val="LO-normal"/>
              <w:tabs>
                <w:tab w:val="center" w:pos="1156"/>
                <w:tab w:val="right" w:pos="2313"/>
              </w:tabs>
              <w:rPr>
                <w:color w:val="000000"/>
              </w:rPr>
            </w:pPr>
            <w:r>
              <w:rPr>
                <w:color w:val="000000"/>
              </w:rPr>
              <w:t xml:space="preserve">                                    </w:t>
            </w:r>
            <w:r w:rsidR="00E01A35">
              <w:rPr>
                <w:color w:val="000000"/>
              </w:rPr>
              <w:t xml:space="preserve"> </w:t>
            </w:r>
            <w:r w:rsidR="007C1FF0">
              <w:rPr>
                <w:color w:val="000000"/>
              </w:rPr>
              <w:t xml:space="preserve">   </w:t>
            </w:r>
            <w:r w:rsidR="00E01A35">
              <w:rPr>
                <w:color w:val="000000"/>
              </w:rPr>
              <w:t>550</w:t>
            </w:r>
            <w:r>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502AF05C" w14:textId="30BDCE06" w:rsidR="00AA2A02" w:rsidRDefault="00AA2A02" w:rsidP="00300BE5">
            <w:pPr>
              <w:pStyle w:val="LO-normal"/>
              <w:jc w:val="right"/>
              <w:rPr>
                <w:bCs/>
                <w:color w:val="000000"/>
              </w:rPr>
            </w:pPr>
            <w:r>
              <w:rPr>
                <w:bCs/>
                <w:color w:val="000000"/>
              </w:rPr>
              <w:t>9 000</w:t>
            </w:r>
          </w:p>
        </w:tc>
      </w:tr>
      <w:tr w:rsidR="00AA2A02" w14:paraId="67EA884E" w14:textId="77777777" w:rsidTr="00300BE5">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1C190BCF" w14:textId="77777777" w:rsidR="00AA2A02" w:rsidRDefault="00AA2A02" w:rsidP="00300BE5">
            <w:pPr>
              <w:pStyle w:val="LO-normal"/>
              <w:rPr>
                <w:color w:val="000000"/>
              </w:rPr>
            </w:pPr>
            <w:r>
              <w:rPr>
                <w:color w:val="000000"/>
              </w:rPr>
              <w:t>Divers</w:t>
            </w:r>
          </w:p>
        </w:tc>
        <w:tc>
          <w:tcPr>
            <w:tcW w:w="2529" w:type="dxa"/>
            <w:tcBorders>
              <w:top w:val="nil"/>
              <w:left w:val="nil"/>
              <w:bottom w:val="single" w:sz="4" w:space="0" w:color="000000"/>
              <w:right w:val="single" w:sz="4" w:space="0" w:color="000000"/>
            </w:tcBorders>
            <w:shd w:val="clear" w:color="auto" w:fill="FFFFFF"/>
            <w:hideMark/>
          </w:tcPr>
          <w:p w14:paraId="07E6C2EB" w14:textId="6D345553" w:rsidR="00AA2A02" w:rsidRDefault="00AA2A02" w:rsidP="00300BE5">
            <w:pPr>
              <w:pStyle w:val="LO-normal"/>
              <w:tabs>
                <w:tab w:val="center" w:pos="1156"/>
                <w:tab w:val="right" w:pos="2313"/>
              </w:tabs>
              <w:rPr>
                <w:color w:val="000000"/>
              </w:rPr>
            </w:pPr>
            <w:r>
              <w:rPr>
                <w:color w:val="000000"/>
              </w:rPr>
              <w:t xml:space="preserve">                                 </w:t>
            </w:r>
            <w:r w:rsidR="00B232ED">
              <w:rPr>
                <w:color w:val="000000"/>
              </w:rPr>
              <w:t xml:space="preserve"> </w:t>
            </w:r>
            <w:r w:rsidR="007C1FF0">
              <w:rPr>
                <w:color w:val="000000"/>
              </w:rPr>
              <w:t xml:space="preserve">   </w:t>
            </w:r>
            <w:r w:rsidR="00B232ED">
              <w:rPr>
                <w:color w:val="000000"/>
              </w:rPr>
              <w:t>8</w:t>
            </w:r>
            <w:r w:rsidR="00363476">
              <w:rPr>
                <w:color w:val="000000"/>
              </w:rPr>
              <w:t> </w:t>
            </w:r>
            <w:r w:rsidR="00B232ED">
              <w:rPr>
                <w:color w:val="000000"/>
              </w:rPr>
              <w:t>462</w:t>
            </w:r>
            <w:r w:rsidR="00363476">
              <w:rPr>
                <w:color w:val="000000"/>
              </w:rPr>
              <w:t xml:space="preserve"> </w:t>
            </w:r>
            <w:r>
              <w:rPr>
                <w:color w:val="000000"/>
              </w:rPr>
              <w:t xml:space="preserve"> </w:t>
            </w:r>
            <w:r w:rsidR="00B232ED">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3AD0661F" w14:textId="7C95847B" w:rsidR="00AA2A02" w:rsidRDefault="00AA2A02" w:rsidP="00300BE5">
            <w:pPr>
              <w:pStyle w:val="LO-normal"/>
              <w:jc w:val="right"/>
              <w:rPr>
                <w:bCs/>
                <w:color w:val="000000"/>
              </w:rPr>
            </w:pPr>
            <w:r>
              <w:rPr>
                <w:bCs/>
                <w:color w:val="000000"/>
              </w:rPr>
              <w:t>0</w:t>
            </w:r>
          </w:p>
        </w:tc>
      </w:tr>
      <w:tr w:rsidR="00E01A35" w14:paraId="36811813" w14:textId="77777777" w:rsidTr="00300BE5">
        <w:trPr>
          <w:trHeight w:val="195"/>
        </w:trPr>
        <w:tc>
          <w:tcPr>
            <w:tcW w:w="3922" w:type="dxa"/>
            <w:tcBorders>
              <w:top w:val="nil"/>
              <w:left w:val="single" w:sz="4" w:space="0" w:color="000000"/>
              <w:bottom w:val="single" w:sz="4" w:space="0" w:color="000000"/>
              <w:right w:val="single" w:sz="4" w:space="0" w:color="000000"/>
            </w:tcBorders>
            <w:shd w:val="clear" w:color="auto" w:fill="FFFFFF"/>
          </w:tcPr>
          <w:p w14:paraId="3ABC342E" w14:textId="7E0F0C8E" w:rsidR="00E01A35" w:rsidRDefault="00E01A35" w:rsidP="00300BE5">
            <w:pPr>
              <w:pStyle w:val="LO-normal"/>
              <w:rPr>
                <w:color w:val="000000"/>
              </w:rPr>
            </w:pPr>
            <w:r>
              <w:rPr>
                <w:color w:val="000000"/>
              </w:rPr>
              <w:t>Intérêts</w:t>
            </w:r>
          </w:p>
        </w:tc>
        <w:tc>
          <w:tcPr>
            <w:tcW w:w="2529" w:type="dxa"/>
            <w:tcBorders>
              <w:top w:val="nil"/>
              <w:left w:val="nil"/>
              <w:bottom w:val="single" w:sz="4" w:space="0" w:color="000000"/>
              <w:right w:val="single" w:sz="4" w:space="0" w:color="000000"/>
            </w:tcBorders>
            <w:shd w:val="clear" w:color="auto" w:fill="FFFFFF"/>
          </w:tcPr>
          <w:p w14:paraId="612A968F" w14:textId="30254A77" w:rsidR="00E01A35" w:rsidRDefault="00E01A35" w:rsidP="00300BE5">
            <w:pPr>
              <w:pStyle w:val="LO-normal"/>
              <w:tabs>
                <w:tab w:val="center" w:pos="1156"/>
                <w:tab w:val="right" w:pos="2313"/>
              </w:tabs>
              <w:rPr>
                <w:color w:val="000000"/>
              </w:rPr>
            </w:pPr>
            <w:r>
              <w:rPr>
                <w:color w:val="000000"/>
              </w:rPr>
              <w:t xml:space="preserve">                                     </w:t>
            </w:r>
            <w:r w:rsidR="007C1FF0">
              <w:rPr>
                <w:color w:val="000000"/>
              </w:rPr>
              <w:t xml:space="preserve">   </w:t>
            </w:r>
            <w:r>
              <w:rPr>
                <w:color w:val="000000"/>
              </w:rPr>
              <w:t>152</w:t>
            </w:r>
            <w:r w:rsidR="00363476">
              <w:rPr>
                <w:color w:val="000000"/>
              </w:rPr>
              <w:t xml:space="preserve"> </w:t>
            </w:r>
          </w:p>
        </w:tc>
        <w:tc>
          <w:tcPr>
            <w:tcW w:w="2889" w:type="dxa"/>
            <w:tcBorders>
              <w:top w:val="nil"/>
              <w:left w:val="nil"/>
              <w:bottom w:val="single" w:sz="4" w:space="0" w:color="000000"/>
              <w:right w:val="single" w:sz="4" w:space="0" w:color="000000"/>
            </w:tcBorders>
            <w:shd w:val="clear" w:color="auto" w:fill="FFFFFF"/>
          </w:tcPr>
          <w:p w14:paraId="39DEE196" w14:textId="706632F5" w:rsidR="00E01A35" w:rsidRDefault="00A26413" w:rsidP="007C1FF0">
            <w:pPr>
              <w:pStyle w:val="LO-normal"/>
              <w:jc w:val="right"/>
              <w:rPr>
                <w:bCs/>
                <w:color w:val="000000"/>
              </w:rPr>
            </w:pPr>
            <w:r>
              <w:rPr>
                <w:bCs/>
                <w:color w:val="000000"/>
              </w:rPr>
              <w:t xml:space="preserve">                                             </w:t>
            </w:r>
            <w:r w:rsidR="007C1FF0">
              <w:rPr>
                <w:bCs/>
                <w:color w:val="000000"/>
              </w:rPr>
              <w:t xml:space="preserve">  </w:t>
            </w:r>
            <w:r>
              <w:rPr>
                <w:bCs/>
                <w:color w:val="000000"/>
              </w:rPr>
              <w:t>200</w:t>
            </w:r>
          </w:p>
        </w:tc>
      </w:tr>
      <w:tr w:rsidR="00AA2A02" w14:paraId="4DA11F4F"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DE9D9"/>
            <w:hideMark/>
          </w:tcPr>
          <w:p w14:paraId="2B7BF865" w14:textId="77777777" w:rsidR="00AA2A02" w:rsidRDefault="00AA2A02" w:rsidP="00300BE5">
            <w:pPr>
              <w:pStyle w:val="LO-normal"/>
              <w:rPr>
                <w:b/>
                <w:color w:val="000000"/>
                <w:sz w:val="23"/>
                <w:szCs w:val="23"/>
              </w:rPr>
            </w:pPr>
            <w:r>
              <w:rPr>
                <w:b/>
                <w:color w:val="000000"/>
                <w:sz w:val="23"/>
                <w:szCs w:val="23"/>
              </w:rPr>
              <w:t>Total des revenus</w:t>
            </w:r>
          </w:p>
        </w:tc>
        <w:tc>
          <w:tcPr>
            <w:tcW w:w="2529" w:type="dxa"/>
            <w:tcBorders>
              <w:top w:val="nil"/>
              <w:left w:val="nil"/>
              <w:bottom w:val="single" w:sz="4" w:space="0" w:color="000000"/>
              <w:right w:val="single" w:sz="4" w:space="0" w:color="000000"/>
            </w:tcBorders>
            <w:shd w:val="clear" w:color="auto" w:fill="FDE9D9"/>
            <w:hideMark/>
          </w:tcPr>
          <w:p w14:paraId="4DF50F49" w14:textId="3ACEB7A7" w:rsidR="00AA2A02" w:rsidRDefault="00363476" w:rsidP="00363476">
            <w:pPr>
              <w:pStyle w:val="LO-normal"/>
              <w:jc w:val="center"/>
              <w:rPr>
                <w:b/>
                <w:color w:val="000000"/>
              </w:rPr>
            </w:pPr>
            <w:r>
              <w:rPr>
                <w:b/>
                <w:color w:val="000000"/>
              </w:rPr>
              <w:t xml:space="preserve">                             180 818 </w:t>
            </w:r>
            <w:r w:rsidR="00AA2A02">
              <w:rPr>
                <w:b/>
                <w:color w:val="000000"/>
              </w:rPr>
              <w:t>$</w:t>
            </w:r>
          </w:p>
        </w:tc>
        <w:tc>
          <w:tcPr>
            <w:tcW w:w="2889" w:type="dxa"/>
            <w:tcBorders>
              <w:top w:val="nil"/>
              <w:left w:val="nil"/>
              <w:bottom w:val="single" w:sz="4" w:space="0" w:color="000000"/>
              <w:right w:val="single" w:sz="4" w:space="0" w:color="000000"/>
            </w:tcBorders>
            <w:shd w:val="clear" w:color="auto" w:fill="FDE9D9"/>
            <w:hideMark/>
          </w:tcPr>
          <w:p w14:paraId="4D584021" w14:textId="6005E47A" w:rsidR="00AA2A02" w:rsidRDefault="00AA2A02" w:rsidP="00300BE5">
            <w:pPr>
              <w:pStyle w:val="LO-normal"/>
              <w:rPr>
                <w:b/>
                <w:color w:val="000000"/>
              </w:rPr>
            </w:pPr>
            <w:r>
              <w:rPr>
                <w:b/>
                <w:color w:val="000000"/>
              </w:rPr>
              <w:t xml:space="preserve">                                      14</w:t>
            </w:r>
            <w:r w:rsidR="00A26413">
              <w:rPr>
                <w:b/>
                <w:color w:val="000000"/>
              </w:rPr>
              <w:t>8 980$</w:t>
            </w:r>
          </w:p>
        </w:tc>
      </w:tr>
      <w:tr w:rsidR="00AA2A02" w14:paraId="4C6BFEB7"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C00000"/>
            <w:hideMark/>
          </w:tcPr>
          <w:p w14:paraId="393AF410" w14:textId="77777777" w:rsidR="00AA2A02" w:rsidRDefault="00AA2A02" w:rsidP="00300BE5">
            <w:pPr>
              <w:pStyle w:val="LO-normal"/>
              <w:rPr>
                <w:b/>
                <w:color w:val="FFFFFF"/>
                <w:sz w:val="23"/>
                <w:szCs w:val="23"/>
              </w:rPr>
            </w:pPr>
            <w:r>
              <w:rPr>
                <w:b/>
                <w:color w:val="FFFFFF"/>
                <w:sz w:val="23"/>
                <w:szCs w:val="23"/>
              </w:rPr>
              <w:t>DÉPENSES</w:t>
            </w:r>
          </w:p>
        </w:tc>
        <w:tc>
          <w:tcPr>
            <w:tcW w:w="2529" w:type="dxa"/>
            <w:tcBorders>
              <w:top w:val="nil"/>
              <w:left w:val="nil"/>
              <w:bottom w:val="single" w:sz="4" w:space="0" w:color="000000"/>
              <w:right w:val="single" w:sz="4" w:space="0" w:color="000000"/>
            </w:tcBorders>
            <w:shd w:val="clear" w:color="auto" w:fill="C00000"/>
            <w:hideMark/>
          </w:tcPr>
          <w:p w14:paraId="25B1E5E7" w14:textId="77777777" w:rsidR="00AA2A02" w:rsidRDefault="00AA2A02" w:rsidP="00300BE5">
            <w:pPr>
              <w:pStyle w:val="LO-normal"/>
              <w:jc w:val="right"/>
              <w:rPr>
                <w:color w:val="000000"/>
                <w:sz w:val="23"/>
                <w:szCs w:val="23"/>
              </w:rPr>
            </w:pPr>
            <w:r>
              <w:rPr>
                <w:color w:val="000000"/>
                <w:sz w:val="23"/>
                <w:szCs w:val="23"/>
              </w:rPr>
              <w:t> </w:t>
            </w:r>
          </w:p>
        </w:tc>
        <w:tc>
          <w:tcPr>
            <w:tcW w:w="2889" w:type="dxa"/>
            <w:tcBorders>
              <w:top w:val="nil"/>
              <w:left w:val="nil"/>
              <w:bottom w:val="single" w:sz="4" w:space="0" w:color="000000"/>
              <w:right w:val="single" w:sz="4" w:space="0" w:color="000000"/>
            </w:tcBorders>
            <w:shd w:val="clear" w:color="auto" w:fill="C00000"/>
            <w:hideMark/>
          </w:tcPr>
          <w:p w14:paraId="34CD8B76" w14:textId="77777777" w:rsidR="00AA2A02" w:rsidRDefault="00AA2A02" w:rsidP="00300BE5">
            <w:pPr>
              <w:pStyle w:val="LO-normal"/>
              <w:jc w:val="right"/>
              <w:rPr>
                <w:color w:val="000000"/>
                <w:sz w:val="23"/>
                <w:szCs w:val="23"/>
              </w:rPr>
            </w:pPr>
            <w:r>
              <w:rPr>
                <w:color w:val="000000"/>
                <w:sz w:val="23"/>
                <w:szCs w:val="23"/>
              </w:rPr>
              <w:t> </w:t>
            </w:r>
          </w:p>
        </w:tc>
      </w:tr>
      <w:tr w:rsidR="00AA2A02" w14:paraId="295B7831" w14:textId="77777777" w:rsidTr="00300BE5">
        <w:trPr>
          <w:trHeight w:val="360"/>
        </w:trPr>
        <w:tc>
          <w:tcPr>
            <w:tcW w:w="3922" w:type="dxa"/>
            <w:tcBorders>
              <w:top w:val="nil"/>
              <w:left w:val="single" w:sz="4" w:space="0" w:color="000000"/>
              <w:bottom w:val="single" w:sz="4" w:space="0" w:color="000000"/>
              <w:right w:val="single" w:sz="4" w:space="0" w:color="000000"/>
            </w:tcBorders>
            <w:shd w:val="clear" w:color="auto" w:fill="FFFFFF"/>
            <w:hideMark/>
          </w:tcPr>
          <w:p w14:paraId="66178BF1" w14:textId="77777777" w:rsidR="00AA2A02" w:rsidRDefault="00AA2A02" w:rsidP="00300BE5">
            <w:pPr>
              <w:pStyle w:val="LO-normal"/>
              <w:rPr>
                <w:color w:val="000000"/>
              </w:rPr>
            </w:pPr>
            <w:r>
              <w:rPr>
                <w:color w:val="000000"/>
              </w:rPr>
              <w:t>Papeterie, fournitures de bureau et poste</w:t>
            </w:r>
          </w:p>
        </w:tc>
        <w:tc>
          <w:tcPr>
            <w:tcW w:w="2529" w:type="dxa"/>
            <w:tcBorders>
              <w:top w:val="nil"/>
              <w:left w:val="nil"/>
              <w:bottom w:val="single" w:sz="4" w:space="0" w:color="000000"/>
              <w:right w:val="single" w:sz="4" w:space="0" w:color="000000"/>
            </w:tcBorders>
            <w:shd w:val="clear" w:color="auto" w:fill="FFFFFF"/>
            <w:hideMark/>
          </w:tcPr>
          <w:p w14:paraId="3060981C" w14:textId="24E9F7A3" w:rsidR="00AA2A02" w:rsidRPr="00F0082E" w:rsidRDefault="006F0010" w:rsidP="006F0010">
            <w:pPr>
              <w:pStyle w:val="LO-normal"/>
              <w:rPr>
                <w:color w:val="000000"/>
              </w:rPr>
            </w:pPr>
            <w:r w:rsidRPr="00F0082E">
              <w:rPr>
                <w:color w:val="000000"/>
              </w:rPr>
              <w:t xml:space="preserve">                                   </w:t>
            </w:r>
            <w:r w:rsidR="00363476" w:rsidRPr="00F0082E">
              <w:rPr>
                <w:color w:val="000000"/>
              </w:rPr>
              <w:t>10</w:t>
            </w:r>
            <w:r w:rsidRPr="00F0082E">
              <w:rPr>
                <w:color w:val="000000"/>
              </w:rPr>
              <w:t> </w:t>
            </w:r>
            <w:r w:rsidR="00363476" w:rsidRPr="00F0082E">
              <w:rPr>
                <w:color w:val="000000"/>
              </w:rPr>
              <w:t>446</w:t>
            </w:r>
          </w:p>
        </w:tc>
        <w:tc>
          <w:tcPr>
            <w:tcW w:w="2889" w:type="dxa"/>
            <w:tcBorders>
              <w:top w:val="nil"/>
              <w:left w:val="nil"/>
              <w:bottom w:val="single" w:sz="4" w:space="0" w:color="000000"/>
              <w:right w:val="single" w:sz="4" w:space="0" w:color="000000"/>
            </w:tcBorders>
            <w:shd w:val="clear" w:color="auto" w:fill="FFFFFF"/>
            <w:hideMark/>
          </w:tcPr>
          <w:p w14:paraId="04B831CF" w14:textId="471D6F3C" w:rsidR="00AA2A02" w:rsidRPr="00F0082E" w:rsidRDefault="003143F5" w:rsidP="003143F5">
            <w:pPr>
              <w:pStyle w:val="LO-normal"/>
              <w:jc w:val="right"/>
              <w:rPr>
                <w:color w:val="000000"/>
              </w:rPr>
            </w:pPr>
            <w:r>
              <w:rPr>
                <w:color w:val="000000"/>
              </w:rPr>
              <w:t xml:space="preserve">               </w:t>
            </w:r>
            <w:r w:rsidR="00916DB5">
              <w:rPr>
                <w:color w:val="000000"/>
              </w:rPr>
              <w:t>8 000</w:t>
            </w:r>
            <w:r w:rsidR="00AA2A02" w:rsidRPr="00F0082E">
              <w:rPr>
                <w:color w:val="000000"/>
              </w:rPr>
              <w:t xml:space="preserve"> </w:t>
            </w:r>
          </w:p>
        </w:tc>
      </w:tr>
      <w:tr w:rsidR="00AA2A02" w14:paraId="51DD9D84" w14:textId="77777777" w:rsidTr="00300BE5">
        <w:trPr>
          <w:trHeight w:val="40"/>
        </w:trPr>
        <w:tc>
          <w:tcPr>
            <w:tcW w:w="3922" w:type="dxa"/>
            <w:tcBorders>
              <w:top w:val="nil"/>
              <w:left w:val="single" w:sz="4" w:space="0" w:color="000000"/>
              <w:bottom w:val="single" w:sz="4" w:space="0" w:color="000000"/>
              <w:right w:val="single" w:sz="4" w:space="0" w:color="000000"/>
            </w:tcBorders>
            <w:shd w:val="clear" w:color="auto" w:fill="FFFFFF"/>
            <w:hideMark/>
          </w:tcPr>
          <w:p w14:paraId="351EA6CD" w14:textId="77777777" w:rsidR="00AA2A02" w:rsidRDefault="00AA2A02" w:rsidP="00300BE5">
            <w:pPr>
              <w:pStyle w:val="LO-normal"/>
              <w:rPr>
                <w:color w:val="000000"/>
              </w:rPr>
            </w:pPr>
            <w:r>
              <w:rPr>
                <w:color w:val="000000"/>
              </w:rPr>
              <w:t>Salaires et charges sociales</w:t>
            </w:r>
          </w:p>
        </w:tc>
        <w:tc>
          <w:tcPr>
            <w:tcW w:w="2529" w:type="dxa"/>
            <w:tcBorders>
              <w:top w:val="nil"/>
              <w:left w:val="nil"/>
              <w:bottom w:val="single" w:sz="4" w:space="0" w:color="000000"/>
              <w:right w:val="single" w:sz="4" w:space="0" w:color="000000"/>
            </w:tcBorders>
            <w:shd w:val="clear" w:color="auto" w:fill="FFFFFF"/>
            <w:hideMark/>
          </w:tcPr>
          <w:p w14:paraId="73F1C662" w14:textId="30CE9491" w:rsidR="00AA2A02" w:rsidRPr="00F0082E" w:rsidRDefault="00363476" w:rsidP="00363476">
            <w:pPr>
              <w:pStyle w:val="LO-normal"/>
              <w:tabs>
                <w:tab w:val="center" w:pos="1156"/>
                <w:tab w:val="right" w:pos="2313"/>
              </w:tabs>
              <w:rPr>
                <w:color w:val="000000"/>
              </w:rPr>
            </w:pPr>
            <w:r w:rsidRPr="00F0082E">
              <w:rPr>
                <w:color w:val="000000"/>
              </w:rPr>
              <w:t xml:space="preserve">                                </w:t>
            </w:r>
            <w:r w:rsidR="006F0010" w:rsidRPr="00F0082E">
              <w:rPr>
                <w:color w:val="000000"/>
              </w:rPr>
              <w:t xml:space="preserve">   </w:t>
            </w:r>
            <w:r w:rsidRPr="00F0082E">
              <w:rPr>
                <w:color w:val="000000"/>
              </w:rPr>
              <w:t>68</w:t>
            </w:r>
            <w:r w:rsidR="006F0010" w:rsidRPr="00F0082E">
              <w:rPr>
                <w:color w:val="000000"/>
              </w:rPr>
              <w:t> </w:t>
            </w:r>
            <w:r w:rsidRPr="00F0082E">
              <w:rPr>
                <w:color w:val="000000"/>
              </w:rPr>
              <w:t>125</w:t>
            </w:r>
            <w:r w:rsidR="006F0010" w:rsidRPr="00F0082E">
              <w:rPr>
                <w:color w:val="000000"/>
              </w:rPr>
              <w:t xml:space="preserve"> </w:t>
            </w:r>
            <w:r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1D549B7C" w14:textId="590C01CA" w:rsidR="00AA2A02" w:rsidRPr="00F0082E" w:rsidRDefault="00241256" w:rsidP="00241256">
            <w:pPr>
              <w:pStyle w:val="LO-normal"/>
              <w:rPr>
                <w:color w:val="000000"/>
              </w:rPr>
            </w:pPr>
            <w:r>
              <w:rPr>
                <w:color w:val="000000"/>
              </w:rPr>
              <w:t xml:space="preserve">                                        </w:t>
            </w:r>
            <w:r w:rsidR="003143F5">
              <w:rPr>
                <w:color w:val="000000"/>
              </w:rPr>
              <w:t xml:space="preserve">  98</w:t>
            </w:r>
            <w:r w:rsidR="00C20AEF">
              <w:rPr>
                <w:color w:val="000000"/>
              </w:rPr>
              <w:t xml:space="preserve"> </w:t>
            </w:r>
            <w:r>
              <w:rPr>
                <w:color w:val="000000"/>
              </w:rPr>
              <w:t xml:space="preserve">880   </w:t>
            </w:r>
          </w:p>
        </w:tc>
      </w:tr>
      <w:tr w:rsidR="00AA2A02" w14:paraId="74373A9D" w14:textId="77777777" w:rsidTr="00300BE5">
        <w:trPr>
          <w:trHeight w:val="40"/>
        </w:trPr>
        <w:tc>
          <w:tcPr>
            <w:tcW w:w="3922" w:type="dxa"/>
            <w:tcBorders>
              <w:top w:val="nil"/>
              <w:left w:val="single" w:sz="4" w:space="0" w:color="000000"/>
              <w:bottom w:val="single" w:sz="4" w:space="0" w:color="000000"/>
              <w:right w:val="single" w:sz="4" w:space="0" w:color="000000"/>
            </w:tcBorders>
            <w:shd w:val="clear" w:color="auto" w:fill="FFFFFF"/>
            <w:hideMark/>
          </w:tcPr>
          <w:p w14:paraId="3DF0B702" w14:textId="77777777" w:rsidR="00AA2A02" w:rsidRDefault="00AA2A02" w:rsidP="00300BE5">
            <w:pPr>
              <w:pStyle w:val="LO-normal"/>
              <w:rPr>
                <w:color w:val="000000"/>
              </w:rPr>
            </w:pPr>
            <w:r>
              <w:rPr>
                <w:color w:val="000000"/>
              </w:rPr>
              <w:t>Contractuels</w:t>
            </w:r>
          </w:p>
        </w:tc>
        <w:tc>
          <w:tcPr>
            <w:tcW w:w="2529" w:type="dxa"/>
            <w:tcBorders>
              <w:top w:val="nil"/>
              <w:left w:val="nil"/>
              <w:bottom w:val="single" w:sz="4" w:space="0" w:color="000000"/>
              <w:right w:val="single" w:sz="4" w:space="0" w:color="000000"/>
            </w:tcBorders>
            <w:shd w:val="clear" w:color="auto" w:fill="FFFFFF"/>
            <w:hideMark/>
          </w:tcPr>
          <w:p w14:paraId="56A98A56" w14:textId="1D619DAE" w:rsidR="00AA2A02" w:rsidRPr="00F0082E" w:rsidRDefault="00363476" w:rsidP="00363476">
            <w:pPr>
              <w:pStyle w:val="LO-normal"/>
              <w:jc w:val="center"/>
              <w:rPr>
                <w:color w:val="000000"/>
              </w:rPr>
            </w:pPr>
            <w:r w:rsidRPr="00F0082E">
              <w:rPr>
                <w:color w:val="000000"/>
              </w:rPr>
              <w:t xml:space="preserve">                                       </w:t>
            </w:r>
            <w:r w:rsidR="006F0010" w:rsidRPr="00F0082E">
              <w:rPr>
                <w:color w:val="000000"/>
              </w:rPr>
              <w:t xml:space="preserve">  </w:t>
            </w:r>
            <w:r w:rsidRPr="00F0082E">
              <w:rPr>
                <w:color w:val="000000"/>
              </w:rPr>
              <w:t xml:space="preserve"> 0</w:t>
            </w:r>
            <w:r w:rsidR="006F0010"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412CF170" w14:textId="7DA14216" w:rsidR="00AA2A02" w:rsidRPr="00F0082E" w:rsidRDefault="00241256" w:rsidP="00241256">
            <w:pPr>
              <w:pStyle w:val="LO-normal"/>
              <w:rPr>
                <w:color w:val="000000"/>
              </w:rPr>
            </w:pPr>
            <w:r>
              <w:rPr>
                <w:color w:val="000000"/>
              </w:rPr>
              <w:t xml:space="preserve">                                                   0</w:t>
            </w:r>
          </w:p>
        </w:tc>
      </w:tr>
      <w:tr w:rsidR="00AA2A02" w14:paraId="436AC34E"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5D08C94" w14:textId="77777777" w:rsidR="00AA2A02" w:rsidRDefault="00AA2A02" w:rsidP="00300BE5">
            <w:pPr>
              <w:pStyle w:val="LO-normal"/>
              <w:rPr>
                <w:color w:val="000000"/>
              </w:rPr>
            </w:pPr>
            <w:r>
              <w:rPr>
                <w:color w:val="000000"/>
              </w:rPr>
              <w:t>Publicité et promotion</w:t>
            </w:r>
          </w:p>
        </w:tc>
        <w:tc>
          <w:tcPr>
            <w:tcW w:w="2529" w:type="dxa"/>
            <w:tcBorders>
              <w:top w:val="nil"/>
              <w:left w:val="nil"/>
              <w:bottom w:val="single" w:sz="4" w:space="0" w:color="000000"/>
              <w:right w:val="single" w:sz="4" w:space="0" w:color="000000"/>
            </w:tcBorders>
            <w:shd w:val="clear" w:color="auto" w:fill="FFFFFF"/>
            <w:hideMark/>
          </w:tcPr>
          <w:p w14:paraId="2CADC0D7" w14:textId="06F573FB" w:rsidR="00AA2A02" w:rsidRPr="00F0082E" w:rsidRDefault="006F0010" w:rsidP="006F0010">
            <w:pPr>
              <w:pStyle w:val="LO-normal"/>
              <w:rPr>
                <w:color w:val="000000"/>
              </w:rPr>
            </w:pPr>
            <w:r w:rsidRPr="00F0082E">
              <w:rPr>
                <w:color w:val="000000"/>
              </w:rPr>
              <w:t xml:space="preserve">                                   </w:t>
            </w:r>
            <w:r w:rsidR="00363476" w:rsidRPr="00F0082E">
              <w:rPr>
                <w:color w:val="000000"/>
              </w:rPr>
              <w:t>23</w:t>
            </w:r>
            <w:r w:rsidRPr="00F0082E">
              <w:rPr>
                <w:color w:val="000000"/>
              </w:rPr>
              <w:t> </w:t>
            </w:r>
            <w:r w:rsidR="00363476" w:rsidRPr="00F0082E">
              <w:rPr>
                <w:color w:val="000000"/>
              </w:rPr>
              <w:t>435</w:t>
            </w:r>
            <w:r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20CBBEFD" w14:textId="11FC8061" w:rsidR="00AA2A02" w:rsidRPr="00F0082E" w:rsidRDefault="00241256" w:rsidP="00241256">
            <w:pPr>
              <w:pStyle w:val="LO-normal"/>
              <w:rPr>
                <w:color w:val="000000"/>
              </w:rPr>
            </w:pPr>
            <w:r>
              <w:rPr>
                <w:color w:val="000000"/>
              </w:rPr>
              <w:t xml:space="preserve">                                            8 050</w:t>
            </w:r>
          </w:p>
        </w:tc>
      </w:tr>
      <w:tr w:rsidR="00AA2A02" w14:paraId="7FA9CA95"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71D3678B" w14:textId="77777777" w:rsidR="00AA2A02" w:rsidRDefault="00AA2A02" w:rsidP="00300BE5">
            <w:pPr>
              <w:pStyle w:val="LO-normal"/>
              <w:rPr>
                <w:color w:val="000000"/>
              </w:rPr>
            </w:pPr>
            <w:r>
              <w:rPr>
                <w:color w:val="000000"/>
              </w:rPr>
              <w:t>Ste web</w:t>
            </w:r>
          </w:p>
        </w:tc>
        <w:tc>
          <w:tcPr>
            <w:tcW w:w="2529" w:type="dxa"/>
            <w:tcBorders>
              <w:top w:val="nil"/>
              <w:left w:val="nil"/>
              <w:bottom w:val="single" w:sz="4" w:space="0" w:color="000000"/>
              <w:right w:val="single" w:sz="4" w:space="0" w:color="000000"/>
            </w:tcBorders>
            <w:shd w:val="clear" w:color="auto" w:fill="FFFFFF"/>
            <w:hideMark/>
          </w:tcPr>
          <w:p w14:paraId="56382207" w14:textId="1D357CF7" w:rsidR="00AA2A02" w:rsidRPr="00F0082E" w:rsidRDefault="006F0010" w:rsidP="00241256">
            <w:pPr>
              <w:pStyle w:val="LO-normal"/>
              <w:rPr>
                <w:color w:val="000000"/>
              </w:rPr>
            </w:pPr>
            <w:r w:rsidRPr="00F0082E">
              <w:rPr>
                <w:color w:val="000000"/>
              </w:rPr>
              <w:t xml:space="preserve">                </w:t>
            </w:r>
            <w:r w:rsidR="00F0082E">
              <w:rPr>
                <w:color w:val="000000"/>
              </w:rPr>
              <w:t xml:space="preserve">                       </w:t>
            </w:r>
            <w:r w:rsidR="00241256">
              <w:rPr>
                <w:color w:val="000000"/>
              </w:rPr>
              <w:t xml:space="preserve"> </w:t>
            </w:r>
            <w:r w:rsidR="00F0082E">
              <w:rPr>
                <w:color w:val="000000"/>
              </w:rPr>
              <w:t xml:space="preserve">   0</w:t>
            </w:r>
            <w:r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427E3AFD" w14:textId="14EE8373" w:rsidR="00AA2A02" w:rsidRPr="00F0082E" w:rsidRDefault="00241256" w:rsidP="00241256">
            <w:pPr>
              <w:pStyle w:val="LO-normal"/>
              <w:rPr>
                <w:color w:val="000000"/>
              </w:rPr>
            </w:pPr>
            <w:r>
              <w:rPr>
                <w:color w:val="000000"/>
              </w:rPr>
              <w:t xml:space="preserve">                                                   0</w:t>
            </w:r>
          </w:p>
        </w:tc>
      </w:tr>
      <w:tr w:rsidR="00AA2A02" w14:paraId="59A5205C" w14:textId="77777777" w:rsidTr="00F0082E">
        <w:trPr>
          <w:trHeight w:val="242"/>
        </w:trPr>
        <w:tc>
          <w:tcPr>
            <w:tcW w:w="3922" w:type="dxa"/>
            <w:tcBorders>
              <w:top w:val="nil"/>
              <w:left w:val="single" w:sz="4" w:space="0" w:color="000000"/>
              <w:bottom w:val="single" w:sz="4" w:space="0" w:color="000000"/>
              <w:right w:val="single" w:sz="4" w:space="0" w:color="000000"/>
            </w:tcBorders>
            <w:shd w:val="clear" w:color="auto" w:fill="FFFFFF"/>
            <w:hideMark/>
          </w:tcPr>
          <w:p w14:paraId="2FCDABB1" w14:textId="77777777" w:rsidR="00AA2A02" w:rsidRDefault="00AA2A02" w:rsidP="00300BE5">
            <w:pPr>
              <w:pStyle w:val="LO-normal"/>
              <w:rPr>
                <w:color w:val="000000"/>
              </w:rPr>
            </w:pPr>
            <w:r>
              <w:rPr>
                <w:color w:val="000000"/>
              </w:rPr>
              <w:t>Frais de réunions</w:t>
            </w:r>
          </w:p>
        </w:tc>
        <w:tc>
          <w:tcPr>
            <w:tcW w:w="2529" w:type="dxa"/>
            <w:tcBorders>
              <w:top w:val="nil"/>
              <w:left w:val="nil"/>
              <w:bottom w:val="single" w:sz="4" w:space="0" w:color="000000"/>
              <w:right w:val="single" w:sz="4" w:space="0" w:color="000000"/>
            </w:tcBorders>
            <w:shd w:val="clear" w:color="auto" w:fill="FFFFFF"/>
            <w:hideMark/>
          </w:tcPr>
          <w:p w14:paraId="00407EFF" w14:textId="140A4133" w:rsidR="00AA2A02" w:rsidRPr="00F0082E" w:rsidRDefault="006F0010" w:rsidP="006F0010">
            <w:pPr>
              <w:pStyle w:val="LO-normal"/>
              <w:jc w:val="center"/>
              <w:rPr>
                <w:color w:val="000000"/>
              </w:rPr>
            </w:pPr>
            <w:r w:rsidRPr="00F0082E">
              <w:rPr>
                <w:color w:val="000000"/>
              </w:rPr>
              <w:t xml:space="preserve">                    </w:t>
            </w:r>
            <w:r w:rsidR="001C508F">
              <w:rPr>
                <w:color w:val="000000"/>
              </w:rPr>
              <w:t xml:space="preserve">                      0</w:t>
            </w:r>
            <w:r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45549A02" w14:textId="662692C8" w:rsidR="00AA2A02" w:rsidRPr="00F0082E" w:rsidRDefault="00241256" w:rsidP="00300BE5">
            <w:pPr>
              <w:pStyle w:val="LO-normal"/>
              <w:jc w:val="right"/>
              <w:rPr>
                <w:color w:val="000000"/>
              </w:rPr>
            </w:pPr>
            <w:r>
              <w:rPr>
                <w:color w:val="000000"/>
              </w:rPr>
              <w:t>2</w:t>
            </w:r>
            <w:r w:rsidR="00AA2A02" w:rsidRPr="00F0082E">
              <w:rPr>
                <w:color w:val="000000"/>
              </w:rPr>
              <w:t> </w:t>
            </w:r>
            <w:r>
              <w:rPr>
                <w:color w:val="000000"/>
              </w:rPr>
              <w:t>0</w:t>
            </w:r>
            <w:r w:rsidR="00AA2A02" w:rsidRPr="00F0082E">
              <w:rPr>
                <w:color w:val="000000"/>
              </w:rPr>
              <w:t>00</w:t>
            </w:r>
          </w:p>
        </w:tc>
      </w:tr>
      <w:tr w:rsidR="00AA2A02" w14:paraId="5A335962"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2ED74549" w14:textId="77777777" w:rsidR="00AA2A02" w:rsidRDefault="00AA2A02" w:rsidP="00300BE5">
            <w:pPr>
              <w:pStyle w:val="LO-normal"/>
              <w:rPr>
                <w:color w:val="000000"/>
              </w:rPr>
            </w:pPr>
            <w:r>
              <w:rPr>
                <w:color w:val="000000"/>
              </w:rPr>
              <w:t>Honoraires professionnels</w:t>
            </w:r>
          </w:p>
        </w:tc>
        <w:tc>
          <w:tcPr>
            <w:tcW w:w="2529" w:type="dxa"/>
            <w:tcBorders>
              <w:top w:val="nil"/>
              <w:left w:val="nil"/>
              <w:bottom w:val="single" w:sz="4" w:space="0" w:color="000000"/>
              <w:right w:val="single" w:sz="4" w:space="0" w:color="000000"/>
            </w:tcBorders>
            <w:shd w:val="clear" w:color="auto" w:fill="FFFFFF"/>
            <w:hideMark/>
          </w:tcPr>
          <w:p w14:paraId="1389CF86" w14:textId="4522F879" w:rsidR="00AA2A02" w:rsidRPr="00F0082E" w:rsidRDefault="006F0010" w:rsidP="006F0010">
            <w:pPr>
              <w:pStyle w:val="LO-normal"/>
              <w:jc w:val="center"/>
              <w:rPr>
                <w:color w:val="000000"/>
              </w:rPr>
            </w:pPr>
            <w:r w:rsidRPr="00F0082E">
              <w:rPr>
                <w:color w:val="000000"/>
              </w:rPr>
              <w:t xml:space="preserve">                            </w:t>
            </w:r>
            <w:r w:rsidR="002D77CE" w:rsidRPr="00F0082E">
              <w:rPr>
                <w:color w:val="000000"/>
              </w:rPr>
              <w:t xml:space="preserve">       </w:t>
            </w:r>
            <w:r w:rsidRPr="00F0082E">
              <w:rPr>
                <w:color w:val="000000"/>
              </w:rPr>
              <w:t xml:space="preserve"> </w:t>
            </w:r>
            <w:r w:rsidR="00AA2A02" w:rsidRPr="00F0082E">
              <w:rPr>
                <w:color w:val="000000"/>
              </w:rPr>
              <w:t>9</w:t>
            </w:r>
            <w:r w:rsidRPr="00F0082E">
              <w:rPr>
                <w:color w:val="000000"/>
              </w:rPr>
              <w:t xml:space="preserve"> </w:t>
            </w:r>
            <w:r w:rsidR="002D77CE" w:rsidRPr="00F0082E">
              <w:rPr>
                <w:color w:val="000000"/>
              </w:rPr>
              <w:t>378</w:t>
            </w:r>
          </w:p>
        </w:tc>
        <w:tc>
          <w:tcPr>
            <w:tcW w:w="2889" w:type="dxa"/>
            <w:tcBorders>
              <w:top w:val="nil"/>
              <w:left w:val="nil"/>
              <w:bottom w:val="single" w:sz="4" w:space="0" w:color="000000"/>
              <w:right w:val="single" w:sz="4" w:space="0" w:color="000000"/>
            </w:tcBorders>
            <w:shd w:val="clear" w:color="auto" w:fill="FFFFFF"/>
            <w:hideMark/>
          </w:tcPr>
          <w:p w14:paraId="28EAFE87" w14:textId="427D51E3" w:rsidR="00AA2A02" w:rsidRPr="00F0082E" w:rsidRDefault="00AA2A02" w:rsidP="00300BE5">
            <w:pPr>
              <w:pStyle w:val="LO-normal"/>
              <w:jc w:val="right"/>
              <w:rPr>
                <w:color w:val="000000"/>
              </w:rPr>
            </w:pPr>
            <w:r w:rsidRPr="00F0082E">
              <w:rPr>
                <w:color w:val="000000"/>
              </w:rPr>
              <w:t>1</w:t>
            </w:r>
            <w:r w:rsidR="00736684">
              <w:rPr>
                <w:color w:val="000000"/>
              </w:rPr>
              <w:t>1</w:t>
            </w:r>
            <w:r w:rsidRPr="00F0082E">
              <w:rPr>
                <w:color w:val="000000"/>
              </w:rPr>
              <w:t> 000</w:t>
            </w:r>
          </w:p>
        </w:tc>
      </w:tr>
      <w:tr w:rsidR="00AA2A02" w14:paraId="66847BB2"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7EF8E45B" w14:textId="77777777" w:rsidR="00AA2A02" w:rsidRDefault="00AA2A02" w:rsidP="00300BE5">
            <w:pPr>
              <w:pStyle w:val="LO-normal"/>
              <w:rPr>
                <w:color w:val="000000"/>
              </w:rPr>
            </w:pPr>
            <w:r>
              <w:rPr>
                <w:color w:val="000000"/>
              </w:rPr>
              <w:t>Loyer et location de salles</w:t>
            </w:r>
          </w:p>
        </w:tc>
        <w:tc>
          <w:tcPr>
            <w:tcW w:w="2529" w:type="dxa"/>
            <w:tcBorders>
              <w:top w:val="nil"/>
              <w:left w:val="nil"/>
              <w:bottom w:val="single" w:sz="4" w:space="0" w:color="000000"/>
              <w:right w:val="single" w:sz="4" w:space="0" w:color="000000"/>
            </w:tcBorders>
            <w:shd w:val="clear" w:color="auto" w:fill="FFFFFF"/>
            <w:hideMark/>
          </w:tcPr>
          <w:p w14:paraId="2D5D7C82" w14:textId="472F0033" w:rsidR="00AA2A02" w:rsidRPr="00F0082E" w:rsidRDefault="006F0010" w:rsidP="006F0010">
            <w:pPr>
              <w:pStyle w:val="LO-normal"/>
              <w:rPr>
                <w:color w:val="000000"/>
              </w:rPr>
            </w:pPr>
            <w:r w:rsidRPr="00F0082E">
              <w:rPr>
                <w:color w:val="000000"/>
              </w:rPr>
              <w:t xml:space="preserve">                               </w:t>
            </w:r>
            <w:r w:rsidR="00F0082E">
              <w:rPr>
                <w:color w:val="000000"/>
              </w:rPr>
              <w:t xml:space="preserve"> </w:t>
            </w:r>
            <w:r w:rsidRPr="00F0082E">
              <w:rPr>
                <w:color w:val="000000"/>
              </w:rPr>
              <w:t xml:space="preserve">     </w:t>
            </w:r>
            <w:r w:rsidR="00F0082E" w:rsidRPr="00F0082E">
              <w:rPr>
                <w:color w:val="000000"/>
              </w:rPr>
              <w:t>1</w:t>
            </w:r>
            <w:r w:rsidR="00C20AEF">
              <w:rPr>
                <w:color w:val="000000"/>
              </w:rPr>
              <w:t> </w:t>
            </w:r>
            <w:r w:rsidR="00F0082E" w:rsidRPr="00F0082E">
              <w:rPr>
                <w:color w:val="000000"/>
              </w:rPr>
              <w:t>754</w:t>
            </w:r>
          </w:p>
        </w:tc>
        <w:tc>
          <w:tcPr>
            <w:tcW w:w="2889" w:type="dxa"/>
            <w:tcBorders>
              <w:top w:val="nil"/>
              <w:left w:val="nil"/>
              <w:bottom w:val="single" w:sz="4" w:space="0" w:color="000000"/>
              <w:right w:val="single" w:sz="4" w:space="0" w:color="000000"/>
            </w:tcBorders>
            <w:shd w:val="clear" w:color="auto" w:fill="FFFFFF"/>
            <w:hideMark/>
          </w:tcPr>
          <w:p w14:paraId="767E4E08" w14:textId="7BD1B740" w:rsidR="00AA2A02" w:rsidRPr="00F0082E" w:rsidRDefault="00C20AEF" w:rsidP="00C20AEF">
            <w:pPr>
              <w:pStyle w:val="LO-normal"/>
              <w:rPr>
                <w:color w:val="000000"/>
              </w:rPr>
            </w:pPr>
            <w:r>
              <w:rPr>
                <w:color w:val="000000"/>
              </w:rPr>
              <w:t xml:space="preserve">                                            4 600</w:t>
            </w:r>
          </w:p>
        </w:tc>
      </w:tr>
      <w:tr w:rsidR="00AA2A02" w14:paraId="54BBEB82"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38A3FFF" w14:textId="77777777" w:rsidR="00AA2A02" w:rsidRDefault="00AA2A02" w:rsidP="00300BE5">
            <w:pPr>
              <w:pStyle w:val="LO-normal"/>
              <w:rPr>
                <w:color w:val="000000"/>
              </w:rPr>
            </w:pPr>
            <w:r>
              <w:rPr>
                <w:color w:val="000000"/>
              </w:rPr>
              <w:t>Intérêts et frais bancaires</w:t>
            </w:r>
          </w:p>
        </w:tc>
        <w:tc>
          <w:tcPr>
            <w:tcW w:w="2529" w:type="dxa"/>
            <w:tcBorders>
              <w:top w:val="nil"/>
              <w:left w:val="nil"/>
              <w:bottom w:val="single" w:sz="4" w:space="0" w:color="000000"/>
              <w:right w:val="single" w:sz="4" w:space="0" w:color="000000"/>
            </w:tcBorders>
            <w:shd w:val="clear" w:color="auto" w:fill="FFFFFF"/>
            <w:hideMark/>
          </w:tcPr>
          <w:p w14:paraId="69C5D56D" w14:textId="4652241B" w:rsidR="00AA2A02" w:rsidRPr="00F0082E" w:rsidRDefault="009E7BEA" w:rsidP="009E7BEA">
            <w:pPr>
              <w:pStyle w:val="LO-normal"/>
              <w:jc w:val="both"/>
              <w:rPr>
                <w:color w:val="000000"/>
              </w:rPr>
            </w:pPr>
            <w:r>
              <w:rPr>
                <w:color w:val="000000"/>
              </w:rPr>
              <w:t xml:space="preserve">                                     1 900</w:t>
            </w:r>
          </w:p>
        </w:tc>
        <w:tc>
          <w:tcPr>
            <w:tcW w:w="2889" w:type="dxa"/>
            <w:tcBorders>
              <w:top w:val="nil"/>
              <w:left w:val="nil"/>
              <w:bottom w:val="single" w:sz="4" w:space="0" w:color="000000"/>
              <w:right w:val="single" w:sz="4" w:space="0" w:color="000000"/>
            </w:tcBorders>
            <w:shd w:val="clear" w:color="auto" w:fill="FFFFFF"/>
            <w:hideMark/>
          </w:tcPr>
          <w:p w14:paraId="6599B4DA" w14:textId="7D7C187A" w:rsidR="00AA2A02" w:rsidRPr="00F0082E" w:rsidRDefault="00C20AEF" w:rsidP="00C20AEF">
            <w:pPr>
              <w:pStyle w:val="LO-normal"/>
              <w:rPr>
                <w:color w:val="000000"/>
              </w:rPr>
            </w:pPr>
            <w:r>
              <w:rPr>
                <w:color w:val="000000"/>
              </w:rPr>
              <w:t xml:space="preserve">                                            2 000</w:t>
            </w:r>
          </w:p>
        </w:tc>
      </w:tr>
      <w:tr w:rsidR="00AA2A02" w14:paraId="40DBF139"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4846ABAC" w14:textId="77777777" w:rsidR="00AA2A02" w:rsidRDefault="00AA2A02" w:rsidP="00300BE5">
            <w:pPr>
              <w:pStyle w:val="LO-normal"/>
              <w:rPr>
                <w:color w:val="000000"/>
              </w:rPr>
            </w:pPr>
            <w:r>
              <w:rPr>
                <w:color w:val="000000"/>
              </w:rPr>
              <w:t>Taxes et permis</w:t>
            </w:r>
          </w:p>
        </w:tc>
        <w:tc>
          <w:tcPr>
            <w:tcW w:w="2529" w:type="dxa"/>
            <w:tcBorders>
              <w:top w:val="nil"/>
              <w:left w:val="nil"/>
              <w:bottom w:val="single" w:sz="4" w:space="0" w:color="000000"/>
              <w:right w:val="single" w:sz="4" w:space="0" w:color="000000"/>
            </w:tcBorders>
            <w:shd w:val="clear" w:color="auto" w:fill="FFFFFF"/>
            <w:hideMark/>
          </w:tcPr>
          <w:p w14:paraId="5A34D055" w14:textId="3778BA7B" w:rsidR="00AA2A02" w:rsidRPr="00F0082E" w:rsidRDefault="00F0082E" w:rsidP="00300BE5">
            <w:pPr>
              <w:pStyle w:val="LO-normal"/>
              <w:jc w:val="right"/>
              <w:rPr>
                <w:color w:val="000000"/>
              </w:rPr>
            </w:pPr>
            <w:r>
              <w:rPr>
                <w:color w:val="000000"/>
              </w:rPr>
              <w:t>88</w:t>
            </w:r>
          </w:p>
        </w:tc>
        <w:tc>
          <w:tcPr>
            <w:tcW w:w="2889" w:type="dxa"/>
            <w:tcBorders>
              <w:top w:val="nil"/>
              <w:left w:val="nil"/>
              <w:bottom w:val="single" w:sz="4" w:space="0" w:color="000000"/>
              <w:right w:val="single" w:sz="4" w:space="0" w:color="000000"/>
            </w:tcBorders>
            <w:shd w:val="clear" w:color="auto" w:fill="FFFFFF"/>
            <w:hideMark/>
          </w:tcPr>
          <w:p w14:paraId="37292778" w14:textId="6F3F71FE" w:rsidR="00AA2A02" w:rsidRPr="00F0082E" w:rsidRDefault="00C20AEF" w:rsidP="00C20AEF">
            <w:pPr>
              <w:pStyle w:val="LO-normal"/>
              <w:tabs>
                <w:tab w:val="left" w:pos="285"/>
              </w:tabs>
              <w:rPr>
                <w:color w:val="000000"/>
              </w:rPr>
            </w:pPr>
            <w:r>
              <w:rPr>
                <w:color w:val="000000"/>
              </w:rPr>
              <w:tab/>
              <w:t xml:space="preserve">                                           90</w:t>
            </w:r>
          </w:p>
        </w:tc>
      </w:tr>
      <w:tr w:rsidR="00AA2A02" w14:paraId="03F28A6B"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50C1EE40" w14:textId="77777777" w:rsidR="00AA2A02" w:rsidRDefault="00AA2A02" w:rsidP="00300BE5">
            <w:pPr>
              <w:pStyle w:val="LO-normal"/>
              <w:rPr>
                <w:color w:val="000000"/>
              </w:rPr>
            </w:pPr>
            <w:r>
              <w:rPr>
                <w:color w:val="000000"/>
              </w:rPr>
              <w:t>Cotisations et abonnements</w:t>
            </w:r>
          </w:p>
        </w:tc>
        <w:tc>
          <w:tcPr>
            <w:tcW w:w="2529" w:type="dxa"/>
            <w:tcBorders>
              <w:top w:val="nil"/>
              <w:left w:val="nil"/>
              <w:bottom w:val="single" w:sz="4" w:space="0" w:color="000000"/>
              <w:right w:val="single" w:sz="4" w:space="0" w:color="000000"/>
            </w:tcBorders>
            <w:shd w:val="clear" w:color="auto" w:fill="FFFFFF"/>
            <w:hideMark/>
          </w:tcPr>
          <w:p w14:paraId="3ADDDF39" w14:textId="5C8514FC" w:rsidR="00AA2A02" w:rsidRPr="00F0082E" w:rsidRDefault="00AA2A02" w:rsidP="00C20AEF">
            <w:pPr>
              <w:pStyle w:val="LO-normal"/>
              <w:jc w:val="right"/>
              <w:rPr>
                <w:color w:val="000000"/>
              </w:rPr>
            </w:pPr>
            <w:r w:rsidRPr="00F0082E">
              <w:rPr>
                <w:color w:val="000000"/>
              </w:rPr>
              <w:t>7</w:t>
            </w:r>
            <w:r w:rsidR="00F0082E">
              <w:rPr>
                <w:color w:val="000000"/>
              </w:rPr>
              <w:t>20</w:t>
            </w:r>
            <w:r w:rsidRPr="00F0082E">
              <w:rPr>
                <w:color w:val="000000"/>
              </w:rPr>
              <w:t xml:space="preserve"> </w:t>
            </w:r>
          </w:p>
        </w:tc>
        <w:tc>
          <w:tcPr>
            <w:tcW w:w="2889" w:type="dxa"/>
            <w:tcBorders>
              <w:top w:val="nil"/>
              <w:left w:val="nil"/>
              <w:bottom w:val="single" w:sz="4" w:space="0" w:color="000000"/>
              <w:right w:val="single" w:sz="4" w:space="0" w:color="000000"/>
            </w:tcBorders>
            <w:shd w:val="clear" w:color="auto" w:fill="FFFFFF"/>
            <w:hideMark/>
          </w:tcPr>
          <w:p w14:paraId="6CC95C9B" w14:textId="03DDF5E6" w:rsidR="00AA2A02" w:rsidRPr="00F0082E" w:rsidRDefault="00C20AEF" w:rsidP="00C20AEF">
            <w:pPr>
              <w:pStyle w:val="LO-normal"/>
              <w:rPr>
                <w:color w:val="000000"/>
              </w:rPr>
            </w:pPr>
            <w:r>
              <w:rPr>
                <w:color w:val="000000"/>
              </w:rPr>
              <w:t xml:space="preserve">                                               700</w:t>
            </w:r>
          </w:p>
        </w:tc>
      </w:tr>
      <w:tr w:rsidR="00AA2A02" w14:paraId="1EB17947" w14:textId="77777777" w:rsidTr="00300BE5">
        <w:trPr>
          <w:trHeight w:val="300"/>
        </w:trPr>
        <w:tc>
          <w:tcPr>
            <w:tcW w:w="3922" w:type="dxa"/>
            <w:tcBorders>
              <w:top w:val="nil"/>
              <w:left w:val="single" w:sz="4" w:space="0" w:color="000000"/>
              <w:bottom w:val="single" w:sz="4" w:space="0" w:color="000000"/>
              <w:right w:val="single" w:sz="4" w:space="0" w:color="000000"/>
            </w:tcBorders>
            <w:shd w:val="clear" w:color="auto" w:fill="FFFFFF"/>
            <w:hideMark/>
          </w:tcPr>
          <w:p w14:paraId="0AB4D1C3" w14:textId="77777777" w:rsidR="00AA2A02" w:rsidRDefault="00AA2A02" w:rsidP="00300BE5">
            <w:pPr>
              <w:pStyle w:val="LO-normal"/>
              <w:rPr>
                <w:color w:val="000000"/>
              </w:rPr>
            </w:pPr>
            <w:r>
              <w:rPr>
                <w:color w:val="000000"/>
              </w:rPr>
              <w:t>Dons</w:t>
            </w:r>
          </w:p>
        </w:tc>
        <w:tc>
          <w:tcPr>
            <w:tcW w:w="2529" w:type="dxa"/>
            <w:tcBorders>
              <w:top w:val="nil"/>
              <w:left w:val="nil"/>
              <w:bottom w:val="single" w:sz="4" w:space="0" w:color="000000"/>
              <w:right w:val="single" w:sz="4" w:space="0" w:color="000000"/>
            </w:tcBorders>
            <w:shd w:val="clear" w:color="auto" w:fill="FFFFFF"/>
            <w:hideMark/>
          </w:tcPr>
          <w:p w14:paraId="55DFE3BB" w14:textId="277A2218" w:rsidR="00AA2A02" w:rsidRPr="00F0082E" w:rsidRDefault="001C508F" w:rsidP="001C508F">
            <w:pPr>
              <w:pStyle w:val="LO-normal"/>
              <w:rPr>
                <w:color w:val="000000"/>
              </w:rPr>
            </w:pPr>
            <w:r>
              <w:rPr>
                <w:color w:val="000000"/>
              </w:rPr>
              <w:t xml:space="preserve">                                            0</w:t>
            </w:r>
          </w:p>
        </w:tc>
        <w:tc>
          <w:tcPr>
            <w:tcW w:w="2889" w:type="dxa"/>
            <w:tcBorders>
              <w:top w:val="nil"/>
              <w:left w:val="nil"/>
              <w:bottom w:val="single" w:sz="4" w:space="0" w:color="000000"/>
              <w:right w:val="single" w:sz="4" w:space="0" w:color="000000"/>
            </w:tcBorders>
            <w:shd w:val="clear" w:color="auto" w:fill="FFFFFF"/>
            <w:hideMark/>
          </w:tcPr>
          <w:p w14:paraId="09305820" w14:textId="0A9B4EBC" w:rsidR="00AA2A02" w:rsidRPr="00F0082E" w:rsidRDefault="00C20AEF" w:rsidP="00C20AEF">
            <w:pPr>
              <w:pStyle w:val="LO-normal"/>
              <w:jc w:val="center"/>
              <w:rPr>
                <w:color w:val="000000"/>
              </w:rPr>
            </w:pPr>
            <w:r>
              <w:rPr>
                <w:color w:val="000000"/>
              </w:rPr>
              <w:t xml:space="preserve">                                               3</w:t>
            </w:r>
            <w:r w:rsidR="00AA2A02" w:rsidRPr="00F0082E">
              <w:rPr>
                <w:color w:val="000000"/>
              </w:rPr>
              <w:t>00</w:t>
            </w:r>
          </w:p>
        </w:tc>
      </w:tr>
      <w:tr w:rsidR="00AA2A02" w14:paraId="369A66A0"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19864E5F" w14:textId="77777777" w:rsidR="00AA2A02" w:rsidRDefault="00AA2A02" w:rsidP="00300BE5">
            <w:pPr>
              <w:pStyle w:val="LO-normal"/>
              <w:rPr>
                <w:color w:val="000000"/>
              </w:rPr>
            </w:pPr>
            <w:r>
              <w:rPr>
                <w:color w:val="000000"/>
              </w:rPr>
              <w:t>Formation et colloque</w:t>
            </w:r>
          </w:p>
        </w:tc>
        <w:tc>
          <w:tcPr>
            <w:tcW w:w="2529" w:type="dxa"/>
            <w:tcBorders>
              <w:top w:val="nil"/>
              <w:left w:val="nil"/>
              <w:bottom w:val="single" w:sz="4" w:space="0" w:color="000000"/>
              <w:right w:val="single" w:sz="4" w:space="0" w:color="000000"/>
            </w:tcBorders>
            <w:shd w:val="clear" w:color="auto" w:fill="FFFFFF"/>
            <w:hideMark/>
          </w:tcPr>
          <w:p w14:paraId="5079411E" w14:textId="1509E8AC" w:rsidR="00AA2A02" w:rsidRPr="00F0082E" w:rsidRDefault="001C508F" w:rsidP="001C508F">
            <w:pPr>
              <w:pStyle w:val="LO-normal"/>
              <w:rPr>
                <w:color w:val="000000"/>
              </w:rPr>
            </w:pPr>
            <w:r>
              <w:rPr>
                <w:color w:val="000000"/>
              </w:rPr>
              <w:t xml:space="preserve">                                            0</w:t>
            </w:r>
          </w:p>
        </w:tc>
        <w:tc>
          <w:tcPr>
            <w:tcW w:w="2889" w:type="dxa"/>
            <w:tcBorders>
              <w:top w:val="nil"/>
              <w:left w:val="nil"/>
              <w:bottom w:val="single" w:sz="4" w:space="0" w:color="000000"/>
              <w:right w:val="single" w:sz="4" w:space="0" w:color="000000"/>
            </w:tcBorders>
            <w:shd w:val="clear" w:color="auto" w:fill="FFFFFF"/>
            <w:hideMark/>
          </w:tcPr>
          <w:p w14:paraId="56C3F4FD" w14:textId="105ECF6D" w:rsidR="00AA2A02" w:rsidRPr="00F0082E" w:rsidRDefault="00C20AEF" w:rsidP="00C20AEF">
            <w:pPr>
              <w:pStyle w:val="LO-normal"/>
              <w:rPr>
                <w:color w:val="000000"/>
              </w:rPr>
            </w:pPr>
            <w:r>
              <w:rPr>
                <w:color w:val="000000"/>
              </w:rPr>
              <w:t xml:space="preserve">                                           </w:t>
            </w:r>
            <w:r w:rsidR="00CE6190">
              <w:rPr>
                <w:color w:val="000000"/>
              </w:rPr>
              <w:t xml:space="preserve"> </w:t>
            </w:r>
            <w:r>
              <w:rPr>
                <w:color w:val="000000"/>
              </w:rPr>
              <w:t>1</w:t>
            </w:r>
            <w:r w:rsidR="00CE6190">
              <w:rPr>
                <w:color w:val="000000"/>
              </w:rPr>
              <w:t xml:space="preserve"> </w:t>
            </w:r>
            <w:r>
              <w:rPr>
                <w:color w:val="000000"/>
              </w:rPr>
              <w:t>200</w:t>
            </w:r>
            <w:r w:rsidR="00AA2A02" w:rsidRPr="00F0082E">
              <w:rPr>
                <w:color w:val="000000"/>
              </w:rPr>
              <w:t xml:space="preserve">                                  </w:t>
            </w:r>
          </w:p>
        </w:tc>
      </w:tr>
      <w:tr w:rsidR="00AA2A02" w14:paraId="48B4A3EA"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5C5FE45C" w14:textId="77777777" w:rsidR="00AA2A02" w:rsidRDefault="00AA2A02" w:rsidP="00300BE5">
            <w:pPr>
              <w:pStyle w:val="LO-normal"/>
              <w:rPr>
                <w:color w:val="000000"/>
              </w:rPr>
            </w:pPr>
            <w:r>
              <w:rPr>
                <w:color w:val="000000"/>
              </w:rPr>
              <w:t>Informatique</w:t>
            </w:r>
          </w:p>
        </w:tc>
        <w:tc>
          <w:tcPr>
            <w:tcW w:w="2529" w:type="dxa"/>
            <w:tcBorders>
              <w:top w:val="nil"/>
              <w:left w:val="nil"/>
              <w:bottom w:val="single" w:sz="4" w:space="0" w:color="000000"/>
              <w:right w:val="single" w:sz="4" w:space="0" w:color="000000"/>
            </w:tcBorders>
            <w:shd w:val="clear" w:color="auto" w:fill="FFFFFF"/>
            <w:hideMark/>
          </w:tcPr>
          <w:p w14:paraId="65C88E43" w14:textId="0DA88E5F" w:rsidR="00AA2A02" w:rsidRPr="00F0082E" w:rsidRDefault="006F0010" w:rsidP="00300BE5">
            <w:pPr>
              <w:pStyle w:val="LO-normal"/>
              <w:jc w:val="right"/>
              <w:rPr>
                <w:color w:val="000000"/>
              </w:rPr>
            </w:pPr>
            <w:r w:rsidRPr="00F0082E">
              <w:rPr>
                <w:color w:val="000000"/>
              </w:rPr>
              <w:t>6 539</w:t>
            </w:r>
          </w:p>
        </w:tc>
        <w:tc>
          <w:tcPr>
            <w:tcW w:w="2889" w:type="dxa"/>
            <w:tcBorders>
              <w:top w:val="nil"/>
              <w:left w:val="nil"/>
              <w:bottom w:val="single" w:sz="4" w:space="0" w:color="000000"/>
              <w:right w:val="single" w:sz="4" w:space="0" w:color="000000"/>
            </w:tcBorders>
            <w:shd w:val="clear" w:color="auto" w:fill="FFFFFF"/>
            <w:hideMark/>
          </w:tcPr>
          <w:p w14:paraId="5A068F4F" w14:textId="3B6A6CA5" w:rsidR="00AA2A02" w:rsidRPr="00F0082E" w:rsidRDefault="00736684" w:rsidP="00300BE5">
            <w:pPr>
              <w:pStyle w:val="LO-normal"/>
              <w:jc w:val="right"/>
              <w:rPr>
                <w:color w:val="000000"/>
              </w:rPr>
            </w:pPr>
            <w:r>
              <w:rPr>
                <w:color w:val="000000"/>
              </w:rPr>
              <w:t>1</w:t>
            </w:r>
            <w:r w:rsidR="00AA2A02" w:rsidRPr="00F0082E">
              <w:rPr>
                <w:color w:val="000000"/>
              </w:rPr>
              <w:t> 000</w:t>
            </w:r>
          </w:p>
        </w:tc>
      </w:tr>
      <w:tr w:rsidR="00AA2A02" w14:paraId="70FE8D34"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55011628" w14:textId="77777777" w:rsidR="00AA2A02" w:rsidRDefault="00AA2A02" w:rsidP="00300BE5">
            <w:pPr>
              <w:pStyle w:val="LO-normal"/>
              <w:rPr>
                <w:color w:val="000000"/>
              </w:rPr>
            </w:pPr>
            <w:r>
              <w:rPr>
                <w:color w:val="000000"/>
              </w:rPr>
              <w:t>Déplacements</w:t>
            </w:r>
          </w:p>
        </w:tc>
        <w:tc>
          <w:tcPr>
            <w:tcW w:w="2529" w:type="dxa"/>
            <w:tcBorders>
              <w:top w:val="nil"/>
              <w:left w:val="nil"/>
              <w:bottom w:val="single" w:sz="4" w:space="0" w:color="000000"/>
              <w:right w:val="single" w:sz="4" w:space="0" w:color="000000"/>
            </w:tcBorders>
            <w:shd w:val="clear" w:color="auto" w:fill="FFFFFF"/>
            <w:hideMark/>
          </w:tcPr>
          <w:p w14:paraId="25BBE7AE" w14:textId="26B9339E" w:rsidR="00AA2A02" w:rsidRPr="00F0082E" w:rsidRDefault="00F0082E" w:rsidP="00F0082E">
            <w:pPr>
              <w:pStyle w:val="LO-normal"/>
              <w:jc w:val="center"/>
              <w:rPr>
                <w:color w:val="000000"/>
              </w:rPr>
            </w:pPr>
            <w:r w:rsidRPr="00F0082E">
              <w:rPr>
                <w:color w:val="000000"/>
              </w:rPr>
              <w:t xml:space="preserve">                                     1 288</w:t>
            </w:r>
          </w:p>
        </w:tc>
        <w:tc>
          <w:tcPr>
            <w:tcW w:w="2889" w:type="dxa"/>
            <w:tcBorders>
              <w:top w:val="nil"/>
              <w:left w:val="nil"/>
              <w:bottom w:val="single" w:sz="4" w:space="0" w:color="000000"/>
              <w:right w:val="single" w:sz="4" w:space="0" w:color="000000"/>
            </w:tcBorders>
            <w:shd w:val="clear" w:color="auto" w:fill="FFFFFF"/>
            <w:hideMark/>
          </w:tcPr>
          <w:p w14:paraId="34B3CE4F" w14:textId="557B5985" w:rsidR="00AA2A02" w:rsidRPr="00F0082E" w:rsidRDefault="00736684" w:rsidP="00300BE5">
            <w:pPr>
              <w:pStyle w:val="LO-normal"/>
              <w:jc w:val="right"/>
              <w:rPr>
                <w:color w:val="000000"/>
              </w:rPr>
            </w:pPr>
            <w:r>
              <w:rPr>
                <w:color w:val="000000"/>
              </w:rPr>
              <w:t>3</w:t>
            </w:r>
            <w:r w:rsidR="00AA2A02" w:rsidRPr="00F0082E">
              <w:rPr>
                <w:color w:val="000000"/>
              </w:rPr>
              <w:t xml:space="preserve"> 000 </w:t>
            </w:r>
          </w:p>
        </w:tc>
      </w:tr>
      <w:tr w:rsidR="00AA2A02" w14:paraId="0AB5D4F8"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707C024B" w14:textId="77777777" w:rsidR="00AA2A02" w:rsidRDefault="00AA2A02" w:rsidP="00300BE5">
            <w:pPr>
              <w:pStyle w:val="LO-normal"/>
              <w:rPr>
                <w:color w:val="000000"/>
              </w:rPr>
            </w:pPr>
            <w:r>
              <w:rPr>
                <w:color w:val="000000"/>
              </w:rPr>
              <w:t>Frais d’accessibilité</w:t>
            </w:r>
          </w:p>
        </w:tc>
        <w:tc>
          <w:tcPr>
            <w:tcW w:w="2529" w:type="dxa"/>
            <w:tcBorders>
              <w:top w:val="nil"/>
              <w:left w:val="nil"/>
              <w:bottom w:val="single" w:sz="4" w:space="0" w:color="000000"/>
              <w:right w:val="single" w:sz="4" w:space="0" w:color="000000"/>
            </w:tcBorders>
            <w:shd w:val="clear" w:color="auto" w:fill="FFFFFF"/>
            <w:hideMark/>
          </w:tcPr>
          <w:p w14:paraId="6070E191" w14:textId="75C78A6F" w:rsidR="00AA2A02" w:rsidRPr="00F0082E" w:rsidRDefault="00AA2A02" w:rsidP="00300BE5">
            <w:pPr>
              <w:pStyle w:val="LO-normal"/>
              <w:jc w:val="right"/>
              <w:rPr>
                <w:color w:val="000000"/>
              </w:rPr>
            </w:pPr>
            <w:r w:rsidRPr="00F0082E">
              <w:rPr>
                <w:color w:val="000000"/>
              </w:rPr>
              <w:t xml:space="preserve">0 </w:t>
            </w:r>
          </w:p>
        </w:tc>
        <w:tc>
          <w:tcPr>
            <w:tcW w:w="2889" w:type="dxa"/>
            <w:tcBorders>
              <w:top w:val="nil"/>
              <w:left w:val="nil"/>
              <w:bottom w:val="single" w:sz="4" w:space="0" w:color="000000"/>
              <w:right w:val="single" w:sz="4" w:space="0" w:color="000000"/>
            </w:tcBorders>
            <w:shd w:val="clear" w:color="auto" w:fill="FFFFFF"/>
            <w:hideMark/>
          </w:tcPr>
          <w:p w14:paraId="658A6E49" w14:textId="1A70E192" w:rsidR="00AA2A02" w:rsidRPr="00F0082E" w:rsidRDefault="00AA2A02" w:rsidP="00300BE5">
            <w:pPr>
              <w:pStyle w:val="LO-normal"/>
              <w:jc w:val="right"/>
              <w:rPr>
                <w:color w:val="000000"/>
              </w:rPr>
            </w:pPr>
            <w:r w:rsidRPr="00F0082E">
              <w:rPr>
                <w:color w:val="000000"/>
              </w:rPr>
              <w:t xml:space="preserve">1 000 </w:t>
            </w:r>
          </w:p>
        </w:tc>
      </w:tr>
      <w:tr w:rsidR="00AA2A02" w14:paraId="7762B847" w14:textId="77777777" w:rsidTr="00300BE5">
        <w:trPr>
          <w:trHeight w:val="249"/>
        </w:trPr>
        <w:tc>
          <w:tcPr>
            <w:tcW w:w="3922" w:type="dxa"/>
            <w:tcBorders>
              <w:top w:val="nil"/>
              <w:left w:val="single" w:sz="4" w:space="0" w:color="000000"/>
              <w:bottom w:val="single" w:sz="4" w:space="0" w:color="000000"/>
              <w:right w:val="single" w:sz="4" w:space="0" w:color="000000"/>
            </w:tcBorders>
            <w:shd w:val="clear" w:color="auto" w:fill="FFFFFF"/>
            <w:hideMark/>
          </w:tcPr>
          <w:p w14:paraId="7CB7D787" w14:textId="77777777" w:rsidR="00AA2A02" w:rsidRDefault="00AA2A02" w:rsidP="00300BE5">
            <w:pPr>
              <w:pStyle w:val="LO-normal"/>
              <w:rPr>
                <w:color w:val="000000"/>
              </w:rPr>
            </w:pPr>
            <w:r>
              <w:rPr>
                <w:color w:val="000000"/>
              </w:rPr>
              <w:t>Location et achat d’équipement audio</w:t>
            </w:r>
          </w:p>
        </w:tc>
        <w:tc>
          <w:tcPr>
            <w:tcW w:w="2529" w:type="dxa"/>
            <w:tcBorders>
              <w:top w:val="nil"/>
              <w:left w:val="nil"/>
              <w:bottom w:val="single" w:sz="4" w:space="0" w:color="000000"/>
              <w:right w:val="single" w:sz="4" w:space="0" w:color="000000"/>
            </w:tcBorders>
            <w:shd w:val="clear" w:color="auto" w:fill="FFFFFF"/>
            <w:hideMark/>
          </w:tcPr>
          <w:p w14:paraId="33D4410B" w14:textId="0316C654" w:rsidR="00AA2A02" w:rsidRPr="00F0082E" w:rsidRDefault="00AA2A02" w:rsidP="00300BE5">
            <w:pPr>
              <w:pStyle w:val="LO-normal"/>
              <w:jc w:val="right"/>
              <w:rPr>
                <w:color w:val="000000"/>
              </w:rPr>
            </w:pPr>
            <w:r w:rsidRPr="00F0082E">
              <w:rPr>
                <w:color w:val="000000"/>
              </w:rPr>
              <w:t xml:space="preserve">0 </w:t>
            </w:r>
          </w:p>
        </w:tc>
        <w:tc>
          <w:tcPr>
            <w:tcW w:w="2889" w:type="dxa"/>
            <w:tcBorders>
              <w:top w:val="nil"/>
              <w:left w:val="nil"/>
              <w:bottom w:val="single" w:sz="4" w:space="0" w:color="000000"/>
              <w:right w:val="single" w:sz="4" w:space="0" w:color="000000"/>
            </w:tcBorders>
            <w:shd w:val="clear" w:color="auto" w:fill="FFFFFF"/>
            <w:hideMark/>
          </w:tcPr>
          <w:p w14:paraId="70D00528" w14:textId="456BE4D5" w:rsidR="00AA2A02" w:rsidRPr="00F0082E" w:rsidRDefault="00736684" w:rsidP="00300BE5">
            <w:pPr>
              <w:pStyle w:val="LO-normal"/>
              <w:jc w:val="right"/>
              <w:rPr>
                <w:color w:val="000000"/>
              </w:rPr>
            </w:pPr>
            <w:r>
              <w:rPr>
                <w:color w:val="000000"/>
              </w:rPr>
              <w:t>0</w:t>
            </w:r>
          </w:p>
        </w:tc>
      </w:tr>
      <w:tr w:rsidR="00AA2A02" w14:paraId="294C42FC"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2144799A" w14:textId="77777777" w:rsidR="00AA2A02" w:rsidRDefault="00AA2A02" w:rsidP="00300BE5">
            <w:pPr>
              <w:pStyle w:val="LO-normal"/>
              <w:rPr>
                <w:color w:val="000000"/>
              </w:rPr>
            </w:pPr>
            <w:r>
              <w:rPr>
                <w:color w:val="000000"/>
              </w:rPr>
              <w:t>Vie associative</w:t>
            </w:r>
          </w:p>
        </w:tc>
        <w:tc>
          <w:tcPr>
            <w:tcW w:w="2529" w:type="dxa"/>
            <w:tcBorders>
              <w:top w:val="nil"/>
              <w:left w:val="nil"/>
              <w:bottom w:val="single" w:sz="4" w:space="0" w:color="000000"/>
              <w:right w:val="single" w:sz="4" w:space="0" w:color="000000"/>
            </w:tcBorders>
            <w:shd w:val="clear" w:color="auto" w:fill="FFFFFF"/>
            <w:hideMark/>
          </w:tcPr>
          <w:p w14:paraId="5AF9BB85" w14:textId="399B5E3F" w:rsidR="00AA2A02" w:rsidRPr="00F0082E" w:rsidRDefault="002D77CE" w:rsidP="002D77CE">
            <w:pPr>
              <w:pStyle w:val="LO-normal"/>
              <w:jc w:val="center"/>
              <w:rPr>
                <w:color w:val="000000"/>
              </w:rPr>
            </w:pPr>
            <w:r w:rsidRPr="00F0082E">
              <w:rPr>
                <w:color w:val="000000"/>
              </w:rPr>
              <w:t xml:space="preserve">                                     </w:t>
            </w:r>
            <w:r w:rsidR="00AA2A02" w:rsidRPr="00F0082E">
              <w:rPr>
                <w:color w:val="000000"/>
              </w:rPr>
              <w:t xml:space="preserve">2 </w:t>
            </w:r>
            <w:r w:rsidRPr="00F0082E">
              <w:rPr>
                <w:color w:val="000000"/>
              </w:rPr>
              <w:t>397</w:t>
            </w:r>
          </w:p>
        </w:tc>
        <w:tc>
          <w:tcPr>
            <w:tcW w:w="2889" w:type="dxa"/>
            <w:tcBorders>
              <w:top w:val="nil"/>
              <w:left w:val="nil"/>
              <w:bottom w:val="single" w:sz="4" w:space="0" w:color="000000"/>
              <w:right w:val="single" w:sz="4" w:space="0" w:color="000000"/>
            </w:tcBorders>
            <w:shd w:val="clear" w:color="auto" w:fill="FFFFFF"/>
            <w:hideMark/>
          </w:tcPr>
          <w:p w14:paraId="399BCE75" w14:textId="11E7354C" w:rsidR="00AA2A02" w:rsidRPr="00F0082E" w:rsidRDefault="00AA2A02" w:rsidP="00300BE5">
            <w:pPr>
              <w:pStyle w:val="LO-normal"/>
              <w:jc w:val="right"/>
              <w:rPr>
                <w:color w:val="000000"/>
              </w:rPr>
            </w:pPr>
            <w:r w:rsidRPr="00F0082E">
              <w:rPr>
                <w:color w:val="000000"/>
              </w:rPr>
              <w:t xml:space="preserve">2 500 </w:t>
            </w:r>
          </w:p>
        </w:tc>
      </w:tr>
      <w:tr w:rsidR="00AA2A02" w14:paraId="26740CE3" w14:textId="77777777" w:rsidTr="00300BE5">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6DB28746" w14:textId="77777777" w:rsidR="00AA2A02" w:rsidRDefault="00AA2A02" w:rsidP="00300BE5">
            <w:pPr>
              <w:pStyle w:val="LO-normal"/>
              <w:rPr>
                <w:color w:val="000000"/>
              </w:rPr>
            </w:pPr>
            <w:r>
              <w:rPr>
                <w:color w:val="000000"/>
              </w:rPr>
              <w:t>Entretien et réparations</w:t>
            </w:r>
          </w:p>
        </w:tc>
        <w:tc>
          <w:tcPr>
            <w:tcW w:w="2529" w:type="dxa"/>
            <w:tcBorders>
              <w:top w:val="nil"/>
              <w:left w:val="nil"/>
              <w:bottom w:val="single" w:sz="4" w:space="0" w:color="000000"/>
              <w:right w:val="single" w:sz="4" w:space="0" w:color="000000"/>
            </w:tcBorders>
            <w:shd w:val="clear" w:color="auto" w:fill="FFFFFF"/>
            <w:hideMark/>
          </w:tcPr>
          <w:p w14:paraId="74FC7E70" w14:textId="4EE18384" w:rsidR="00AA2A02" w:rsidRPr="00F0082E" w:rsidRDefault="00F0082E" w:rsidP="001C508F">
            <w:pPr>
              <w:pStyle w:val="LO-normal"/>
              <w:rPr>
                <w:color w:val="000000"/>
              </w:rPr>
            </w:pPr>
            <w:r>
              <w:rPr>
                <w:color w:val="000000"/>
              </w:rPr>
              <w:t xml:space="preserve">                                       </w:t>
            </w:r>
            <w:r w:rsidR="001C508F">
              <w:rPr>
                <w:color w:val="000000"/>
              </w:rPr>
              <w:t xml:space="preserve">     0</w:t>
            </w:r>
          </w:p>
        </w:tc>
        <w:tc>
          <w:tcPr>
            <w:tcW w:w="2889" w:type="dxa"/>
            <w:tcBorders>
              <w:top w:val="nil"/>
              <w:left w:val="nil"/>
              <w:bottom w:val="single" w:sz="4" w:space="0" w:color="000000"/>
              <w:right w:val="single" w:sz="4" w:space="0" w:color="000000"/>
            </w:tcBorders>
            <w:shd w:val="clear" w:color="auto" w:fill="FFFFFF"/>
            <w:hideMark/>
          </w:tcPr>
          <w:p w14:paraId="158B9231" w14:textId="6DF46EDC" w:rsidR="00AA2A02" w:rsidRPr="00F0082E" w:rsidRDefault="00AA2A02" w:rsidP="00300BE5">
            <w:pPr>
              <w:pStyle w:val="LO-normal"/>
              <w:jc w:val="right"/>
              <w:rPr>
                <w:color w:val="000000"/>
              </w:rPr>
            </w:pPr>
            <w:r w:rsidRPr="00F0082E">
              <w:rPr>
                <w:color w:val="000000"/>
              </w:rPr>
              <w:t>1 000</w:t>
            </w:r>
          </w:p>
        </w:tc>
      </w:tr>
      <w:tr w:rsidR="00AA2A02" w14:paraId="47AB0556" w14:textId="77777777" w:rsidTr="00300BE5">
        <w:trPr>
          <w:trHeight w:val="260"/>
        </w:trPr>
        <w:tc>
          <w:tcPr>
            <w:tcW w:w="3922" w:type="dxa"/>
            <w:tcBorders>
              <w:top w:val="nil"/>
              <w:left w:val="single" w:sz="4" w:space="0" w:color="000000"/>
              <w:bottom w:val="single" w:sz="4" w:space="0" w:color="000000"/>
              <w:right w:val="single" w:sz="4" w:space="0" w:color="000000"/>
            </w:tcBorders>
            <w:shd w:val="clear" w:color="auto" w:fill="FFFFFF"/>
            <w:hideMark/>
          </w:tcPr>
          <w:p w14:paraId="4D1F24F3" w14:textId="2C22531F" w:rsidR="00AA2A02" w:rsidRDefault="00AA2A02" w:rsidP="00300BE5">
            <w:pPr>
              <w:pStyle w:val="LO-normal"/>
              <w:rPr>
                <w:color w:val="000000"/>
              </w:rPr>
            </w:pPr>
            <w:r>
              <w:rPr>
                <w:color w:val="000000"/>
              </w:rPr>
              <w:t>Divers</w:t>
            </w:r>
          </w:p>
        </w:tc>
        <w:tc>
          <w:tcPr>
            <w:tcW w:w="2529" w:type="dxa"/>
            <w:tcBorders>
              <w:top w:val="nil"/>
              <w:left w:val="nil"/>
              <w:bottom w:val="single" w:sz="4" w:space="0" w:color="000000"/>
              <w:right w:val="single" w:sz="4" w:space="0" w:color="000000"/>
            </w:tcBorders>
            <w:shd w:val="clear" w:color="auto" w:fill="FFFFFF"/>
            <w:hideMark/>
          </w:tcPr>
          <w:p w14:paraId="3ED958DE" w14:textId="53322FE0" w:rsidR="00AA2A02" w:rsidRPr="00F0082E" w:rsidRDefault="00F0082E" w:rsidP="00F0082E">
            <w:pPr>
              <w:pStyle w:val="LO-normal"/>
              <w:rPr>
                <w:color w:val="000000"/>
              </w:rPr>
            </w:pPr>
            <w:r>
              <w:rPr>
                <w:color w:val="000000"/>
              </w:rPr>
              <w:t xml:space="preserve">                                  </w:t>
            </w:r>
            <w:r w:rsidR="00D9120D">
              <w:rPr>
                <w:color w:val="000000"/>
              </w:rPr>
              <w:t xml:space="preserve"> </w:t>
            </w:r>
            <w:r>
              <w:rPr>
                <w:color w:val="000000"/>
              </w:rPr>
              <w:t xml:space="preserve">     467</w:t>
            </w:r>
          </w:p>
        </w:tc>
        <w:tc>
          <w:tcPr>
            <w:tcW w:w="2889" w:type="dxa"/>
            <w:tcBorders>
              <w:top w:val="nil"/>
              <w:left w:val="nil"/>
              <w:bottom w:val="single" w:sz="4" w:space="0" w:color="000000"/>
              <w:right w:val="single" w:sz="4" w:space="0" w:color="000000"/>
            </w:tcBorders>
            <w:shd w:val="clear" w:color="auto" w:fill="FFFFFF"/>
            <w:hideMark/>
          </w:tcPr>
          <w:p w14:paraId="33330747" w14:textId="554DEE59" w:rsidR="00AA2A02" w:rsidRPr="00F0082E" w:rsidRDefault="00AA2A02" w:rsidP="00300BE5">
            <w:pPr>
              <w:pStyle w:val="LO-normal"/>
              <w:jc w:val="right"/>
              <w:rPr>
                <w:color w:val="000000"/>
              </w:rPr>
            </w:pPr>
            <w:r w:rsidRPr="00F0082E">
              <w:rPr>
                <w:color w:val="000000"/>
              </w:rPr>
              <w:t xml:space="preserve"> 500 </w:t>
            </w:r>
          </w:p>
        </w:tc>
      </w:tr>
      <w:tr w:rsidR="00AA2A02" w14:paraId="650A84B8" w14:textId="77777777" w:rsidTr="00300BE5">
        <w:trPr>
          <w:trHeight w:val="260"/>
        </w:trPr>
        <w:tc>
          <w:tcPr>
            <w:tcW w:w="3922" w:type="dxa"/>
            <w:tcBorders>
              <w:top w:val="nil"/>
              <w:left w:val="single" w:sz="4" w:space="0" w:color="000000"/>
              <w:bottom w:val="single" w:sz="4" w:space="0" w:color="000000"/>
              <w:right w:val="single" w:sz="4" w:space="0" w:color="000000"/>
            </w:tcBorders>
            <w:shd w:val="clear" w:color="auto" w:fill="FFFFFF"/>
            <w:hideMark/>
          </w:tcPr>
          <w:p w14:paraId="06F88638" w14:textId="77777777" w:rsidR="00AA2A02" w:rsidRDefault="00AA2A02" w:rsidP="00300BE5">
            <w:pPr>
              <w:pStyle w:val="LO-normal"/>
              <w:rPr>
                <w:color w:val="000000"/>
              </w:rPr>
            </w:pPr>
            <w:r>
              <w:rPr>
                <w:color w:val="000000"/>
              </w:rPr>
              <w:t>Assurances</w:t>
            </w:r>
          </w:p>
        </w:tc>
        <w:tc>
          <w:tcPr>
            <w:tcW w:w="2529" w:type="dxa"/>
            <w:tcBorders>
              <w:top w:val="nil"/>
              <w:left w:val="nil"/>
              <w:bottom w:val="single" w:sz="4" w:space="0" w:color="000000"/>
              <w:right w:val="single" w:sz="4" w:space="0" w:color="000000"/>
            </w:tcBorders>
            <w:shd w:val="clear" w:color="auto" w:fill="FFFFFF"/>
            <w:hideMark/>
          </w:tcPr>
          <w:p w14:paraId="0741BAE2" w14:textId="4763876E" w:rsidR="00AA2A02" w:rsidRPr="00F0082E" w:rsidRDefault="00F0082E" w:rsidP="00F0082E">
            <w:pPr>
              <w:pStyle w:val="LO-normal"/>
              <w:rPr>
                <w:color w:val="000000"/>
              </w:rPr>
            </w:pPr>
            <w:r>
              <w:rPr>
                <w:color w:val="000000"/>
              </w:rPr>
              <w:t xml:space="preserve">                                   </w:t>
            </w:r>
            <w:r w:rsidR="00D9120D">
              <w:rPr>
                <w:color w:val="000000"/>
              </w:rPr>
              <w:t xml:space="preserve"> </w:t>
            </w:r>
            <w:r>
              <w:rPr>
                <w:color w:val="000000"/>
              </w:rPr>
              <w:t xml:space="preserve">    210</w:t>
            </w:r>
          </w:p>
        </w:tc>
        <w:tc>
          <w:tcPr>
            <w:tcW w:w="2889" w:type="dxa"/>
            <w:tcBorders>
              <w:top w:val="nil"/>
              <w:left w:val="nil"/>
              <w:bottom w:val="single" w:sz="4" w:space="0" w:color="000000"/>
              <w:right w:val="single" w:sz="4" w:space="0" w:color="000000"/>
            </w:tcBorders>
            <w:shd w:val="clear" w:color="auto" w:fill="FFFFFF"/>
            <w:hideMark/>
          </w:tcPr>
          <w:p w14:paraId="7FAB2DD7" w14:textId="0BA79C5A" w:rsidR="00AA2A02" w:rsidRPr="00F0082E" w:rsidRDefault="004A43CD" w:rsidP="00CE6190">
            <w:pPr>
              <w:pStyle w:val="LO-normal"/>
              <w:jc w:val="right"/>
              <w:rPr>
                <w:color w:val="000000"/>
              </w:rPr>
            </w:pPr>
            <w:r>
              <w:rPr>
                <w:color w:val="000000"/>
              </w:rPr>
              <w:t xml:space="preserve">                                               300</w:t>
            </w:r>
          </w:p>
        </w:tc>
      </w:tr>
      <w:tr w:rsidR="006F0010" w14:paraId="7C0F7F6C" w14:textId="77777777" w:rsidTr="00300BE5">
        <w:trPr>
          <w:trHeight w:val="260"/>
        </w:trPr>
        <w:tc>
          <w:tcPr>
            <w:tcW w:w="3922" w:type="dxa"/>
            <w:tcBorders>
              <w:top w:val="nil"/>
              <w:left w:val="single" w:sz="4" w:space="0" w:color="000000"/>
              <w:bottom w:val="single" w:sz="4" w:space="0" w:color="000000"/>
              <w:right w:val="single" w:sz="4" w:space="0" w:color="000000"/>
            </w:tcBorders>
            <w:shd w:val="clear" w:color="auto" w:fill="FFFFFF"/>
          </w:tcPr>
          <w:p w14:paraId="027E0824" w14:textId="29496577" w:rsidR="006F0010" w:rsidRDefault="006F0010" w:rsidP="00300BE5">
            <w:pPr>
              <w:pStyle w:val="LO-normal"/>
              <w:rPr>
                <w:color w:val="000000"/>
              </w:rPr>
            </w:pPr>
            <w:r>
              <w:rPr>
                <w:color w:val="000000"/>
              </w:rPr>
              <w:t>Documentation</w:t>
            </w:r>
          </w:p>
        </w:tc>
        <w:tc>
          <w:tcPr>
            <w:tcW w:w="2529" w:type="dxa"/>
            <w:tcBorders>
              <w:top w:val="nil"/>
              <w:left w:val="nil"/>
              <w:bottom w:val="single" w:sz="4" w:space="0" w:color="000000"/>
              <w:right w:val="single" w:sz="4" w:space="0" w:color="000000"/>
            </w:tcBorders>
            <w:shd w:val="clear" w:color="auto" w:fill="FFFFFF"/>
          </w:tcPr>
          <w:p w14:paraId="380B10F7" w14:textId="504F65BF" w:rsidR="006F0010" w:rsidRPr="00F0082E" w:rsidRDefault="001C508F" w:rsidP="001C508F">
            <w:pPr>
              <w:pStyle w:val="LO-normal"/>
              <w:jc w:val="center"/>
              <w:rPr>
                <w:color w:val="000000"/>
              </w:rPr>
            </w:pPr>
            <w:r>
              <w:rPr>
                <w:color w:val="000000"/>
              </w:rPr>
              <w:t xml:space="preserve">                                 </w:t>
            </w:r>
            <w:r w:rsidR="00D9120D">
              <w:rPr>
                <w:color w:val="000000"/>
              </w:rPr>
              <w:t xml:space="preserve"> </w:t>
            </w:r>
            <w:r w:rsidR="006F0010" w:rsidRPr="00F0082E">
              <w:rPr>
                <w:color w:val="000000"/>
              </w:rPr>
              <w:t xml:space="preserve">14 328 </w:t>
            </w:r>
          </w:p>
        </w:tc>
        <w:tc>
          <w:tcPr>
            <w:tcW w:w="2889" w:type="dxa"/>
            <w:tcBorders>
              <w:top w:val="nil"/>
              <w:left w:val="nil"/>
              <w:bottom w:val="single" w:sz="4" w:space="0" w:color="000000"/>
              <w:right w:val="single" w:sz="4" w:space="0" w:color="000000"/>
            </w:tcBorders>
            <w:shd w:val="clear" w:color="auto" w:fill="FFFFFF"/>
          </w:tcPr>
          <w:p w14:paraId="1B969CF1" w14:textId="0BD07C7A" w:rsidR="006F0010" w:rsidRPr="00F0082E" w:rsidRDefault="00CE6190" w:rsidP="00300BE5">
            <w:pPr>
              <w:pStyle w:val="LO-normal"/>
              <w:jc w:val="right"/>
              <w:rPr>
                <w:color w:val="000000"/>
              </w:rPr>
            </w:pPr>
            <w:r>
              <w:rPr>
                <w:color w:val="000000"/>
              </w:rPr>
              <w:t>0</w:t>
            </w:r>
          </w:p>
        </w:tc>
      </w:tr>
      <w:tr w:rsidR="002D77CE" w14:paraId="5F1F9A9B" w14:textId="77777777" w:rsidTr="00300BE5">
        <w:trPr>
          <w:trHeight w:val="260"/>
        </w:trPr>
        <w:tc>
          <w:tcPr>
            <w:tcW w:w="3922" w:type="dxa"/>
            <w:tcBorders>
              <w:top w:val="nil"/>
              <w:left w:val="single" w:sz="4" w:space="0" w:color="000000"/>
              <w:bottom w:val="single" w:sz="4" w:space="0" w:color="000000"/>
              <w:right w:val="single" w:sz="4" w:space="0" w:color="000000"/>
            </w:tcBorders>
            <w:shd w:val="clear" w:color="auto" w:fill="FFFFFF"/>
          </w:tcPr>
          <w:p w14:paraId="35A44C53" w14:textId="6F63FF9C" w:rsidR="002D77CE" w:rsidRDefault="002D77CE" w:rsidP="00300BE5">
            <w:pPr>
              <w:pStyle w:val="LO-normal"/>
              <w:rPr>
                <w:color w:val="000000"/>
              </w:rPr>
            </w:pPr>
            <w:r>
              <w:rPr>
                <w:color w:val="000000"/>
              </w:rPr>
              <w:t>Représentations</w:t>
            </w:r>
          </w:p>
        </w:tc>
        <w:tc>
          <w:tcPr>
            <w:tcW w:w="2529" w:type="dxa"/>
            <w:tcBorders>
              <w:top w:val="nil"/>
              <w:left w:val="nil"/>
              <w:bottom w:val="single" w:sz="4" w:space="0" w:color="000000"/>
              <w:right w:val="single" w:sz="4" w:space="0" w:color="000000"/>
            </w:tcBorders>
            <w:shd w:val="clear" w:color="auto" w:fill="FFFFFF"/>
          </w:tcPr>
          <w:p w14:paraId="7B10DCEC" w14:textId="11D4B3C1" w:rsidR="002D77CE" w:rsidRPr="00F0082E" w:rsidRDefault="002D77CE" w:rsidP="002D77CE">
            <w:pPr>
              <w:pStyle w:val="LO-normal"/>
              <w:jc w:val="center"/>
              <w:rPr>
                <w:color w:val="000000"/>
              </w:rPr>
            </w:pPr>
            <w:r w:rsidRPr="00F0082E">
              <w:rPr>
                <w:color w:val="000000"/>
              </w:rPr>
              <w:t xml:space="preserve">                                    4 365</w:t>
            </w:r>
          </w:p>
        </w:tc>
        <w:tc>
          <w:tcPr>
            <w:tcW w:w="2889" w:type="dxa"/>
            <w:tcBorders>
              <w:top w:val="nil"/>
              <w:left w:val="nil"/>
              <w:bottom w:val="single" w:sz="4" w:space="0" w:color="000000"/>
              <w:right w:val="single" w:sz="4" w:space="0" w:color="000000"/>
            </w:tcBorders>
            <w:shd w:val="clear" w:color="auto" w:fill="FFFFFF"/>
          </w:tcPr>
          <w:p w14:paraId="50F84298" w14:textId="50598DD8" w:rsidR="002D77CE" w:rsidRPr="00F0082E" w:rsidRDefault="00CE6190" w:rsidP="00300BE5">
            <w:pPr>
              <w:pStyle w:val="LO-normal"/>
              <w:jc w:val="right"/>
              <w:rPr>
                <w:color w:val="000000"/>
              </w:rPr>
            </w:pPr>
            <w:r>
              <w:rPr>
                <w:color w:val="000000"/>
              </w:rPr>
              <w:t>2 500</w:t>
            </w:r>
          </w:p>
        </w:tc>
      </w:tr>
      <w:tr w:rsidR="00F0082E" w14:paraId="35B457C8" w14:textId="77777777" w:rsidTr="00300BE5">
        <w:trPr>
          <w:trHeight w:val="260"/>
        </w:trPr>
        <w:tc>
          <w:tcPr>
            <w:tcW w:w="3922" w:type="dxa"/>
            <w:tcBorders>
              <w:top w:val="nil"/>
              <w:left w:val="single" w:sz="4" w:space="0" w:color="000000"/>
              <w:bottom w:val="single" w:sz="4" w:space="0" w:color="000000"/>
              <w:right w:val="single" w:sz="4" w:space="0" w:color="000000"/>
            </w:tcBorders>
            <w:shd w:val="clear" w:color="auto" w:fill="FFFFFF"/>
          </w:tcPr>
          <w:p w14:paraId="25CB296F" w14:textId="5F59CF1B" w:rsidR="00F0082E" w:rsidRDefault="00F0082E" w:rsidP="00F0082E">
            <w:pPr>
              <w:pStyle w:val="LO-normal"/>
              <w:tabs>
                <w:tab w:val="center" w:pos="1853"/>
              </w:tabs>
              <w:rPr>
                <w:color w:val="000000"/>
              </w:rPr>
            </w:pPr>
            <w:r>
              <w:rPr>
                <w:color w:val="000000"/>
              </w:rPr>
              <w:t>Télécommunications</w:t>
            </w:r>
          </w:p>
        </w:tc>
        <w:tc>
          <w:tcPr>
            <w:tcW w:w="2529" w:type="dxa"/>
            <w:tcBorders>
              <w:top w:val="nil"/>
              <w:left w:val="nil"/>
              <w:bottom w:val="single" w:sz="4" w:space="0" w:color="000000"/>
              <w:right w:val="single" w:sz="4" w:space="0" w:color="000000"/>
            </w:tcBorders>
            <w:shd w:val="clear" w:color="auto" w:fill="FFFFFF"/>
          </w:tcPr>
          <w:p w14:paraId="7E015B17" w14:textId="46FB0088" w:rsidR="00F0082E" w:rsidRPr="00F0082E" w:rsidRDefault="00F0082E" w:rsidP="00F0082E">
            <w:pPr>
              <w:pStyle w:val="LO-normal"/>
              <w:rPr>
                <w:color w:val="000000"/>
              </w:rPr>
            </w:pPr>
            <w:r w:rsidRPr="00F0082E">
              <w:rPr>
                <w:color w:val="000000"/>
              </w:rPr>
              <w:t xml:space="preserve">                                       786</w:t>
            </w:r>
          </w:p>
        </w:tc>
        <w:tc>
          <w:tcPr>
            <w:tcW w:w="2889" w:type="dxa"/>
            <w:tcBorders>
              <w:top w:val="nil"/>
              <w:left w:val="nil"/>
              <w:bottom w:val="single" w:sz="4" w:space="0" w:color="000000"/>
              <w:right w:val="single" w:sz="4" w:space="0" w:color="000000"/>
            </w:tcBorders>
            <w:shd w:val="clear" w:color="auto" w:fill="FFFFFF"/>
          </w:tcPr>
          <w:p w14:paraId="15108468" w14:textId="16A36E77" w:rsidR="00F0082E" w:rsidRPr="00F0082E" w:rsidRDefault="00CE6190" w:rsidP="00300BE5">
            <w:pPr>
              <w:pStyle w:val="LO-normal"/>
              <w:jc w:val="right"/>
              <w:rPr>
                <w:color w:val="000000"/>
              </w:rPr>
            </w:pPr>
            <w:r>
              <w:rPr>
                <w:color w:val="000000"/>
              </w:rPr>
              <w:t>0</w:t>
            </w:r>
          </w:p>
        </w:tc>
      </w:tr>
      <w:tr w:rsidR="00AA2A02" w14:paraId="418AB368" w14:textId="77777777" w:rsidTr="00300BE5">
        <w:trPr>
          <w:trHeight w:val="400"/>
        </w:trPr>
        <w:tc>
          <w:tcPr>
            <w:tcW w:w="3922" w:type="dxa"/>
            <w:tcBorders>
              <w:top w:val="nil"/>
              <w:left w:val="single" w:sz="4" w:space="0" w:color="000000"/>
              <w:bottom w:val="nil"/>
              <w:right w:val="single" w:sz="4" w:space="0" w:color="000000"/>
            </w:tcBorders>
            <w:shd w:val="clear" w:color="auto" w:fill="FDE9D9"/>
            <w:hideMark/>
          </w:tcPr>
          <w:p w14:paraId="5F926B2C" w14:textId="77777777" w:rsidR="00AA2A02" w:rsidRDefault="00AA2A02" w:rsidP="00300BE5">
            <w:pPr>
              <w:pStyle w:val="LO-normal"/>
              <w:rPr>
                <w:b/>
                <w:color w:val="000000"/>
              </w:rPr>
            </w:pPr>
            <w:r>
              <w:rPr>
                <w:b/>
                <w:color w:val="000000"/>
              </w:rPr>
              <w:t>Total des dépenses</w:t>
            </w:r>
          </w:p>
        </w:tc>
        <w:tc>
          <w:tcPr>
            <w:tcW w:w="2529" w:type="dxa"/>
            <w:tcBorders>
              <w:top w:val="nil"/>
              <w:left w:val="nil"/>
              <w:bottom w:val="nil"/>
              <w:right w:val="single" w:sz="4" w:space="0" w:color="000000"/>
            </w:tcBorders>
            <w:shd w:val="clear" w:color="auto" w:fill="FDE9D9"/>
            <w:hideMark/>
          </w:tcPr>
          <w:p w14:paraId="0F265925" w14:textId="0B88CF16" w:rsidR="00AA2A02" w:rsidRDefault="001C508F" w:rsidP="005032A5">
            <w:pPr>
              <w:pStyle w:val="LO-normal"/>
              <w:rPr>
                <w:b/>
                <w:color w:val="000000"/>
              </w:rPr>
            </w:pPr>
            <w:r>
              <w:rPr>
                <w:b/>
                <w:color w:val="000000"/>
              </w:rPr>
              <w:t xml:space="preserve">                          </w:t>
            </w:r>
            <w:r w:rsidR="005032A5">
              <w:rPr>
                <w:b/>
                <w:color w:val="000000"/>
              </w:rPr>
              <w:t xml:space="preserve"> </w:t>
            </w:r>
            <w:r w:rsidR="003143F5">
              <w:rPr>
                <w:b/>
                <w:color w:val="000000"/>
              </w:rPr>
              <w:t xml:space="preserve">    </w:t>
            </w:r>
            <w:r>
              <w:rPr>
                <w:b/>
                <w:color w:val="000000"/>
              </w:rPr>
              <w:t>146</w:t>
            </w:r>
            <w:r w:rsidR="005032A5">
              <w:rPr>
                <w:b/>
                <w:color w:val="000000"/>
              </w:rPr>
              <w:t> </w:t>
            </w:r>
            <w:r>
              <w:rPr>
                <w:b/>
                <w:color w:val="000000"/>
              </w:rPr>
              <w:t>226</w:t>
            </w:r>
            <w:r w:rsidR="003143F5">
              <w:rPr>
                <w:b/>
                <w:color w:val="000000"/>
              </w:rPr>
              <w:t>$</w:t>
            </w:r>
            <w:r w:rsidR="00AA2A02">
              <w:rPr>
                <w:b/>
                <w:color w:val="000000"/>
              </w:rPr>
              <w:t xml:space="preserve">                                                                                                                                                                                                                                                                                                                                                                                                                                                                                                                                                                                                                                                                                                                                                                                                                                                                                                                                                                                                                                                                                                                                                                                                                                                                                                                                                                                                                                                                                                                                                                                                                                                                                                                                                                                                                                                                                                                                                                                                                                                                                                                                                                                                                                                                                                                                                                                                                                                                                                                                                                                                                                                                                                                                                                                                                                                                                                                                                                                                                                                                                                                                                                                                                                                                                                                                                                                                                                                                                                                                                                                                                                                                                                                                                                                                                                                                                                                                                                                                 </w:t>
            </w:r>
          </w:p>
        </w:tc>
        <w:tc>
          <w:tcPr>
            <w:tcW w:w="2889" w:type="dxa"/>
            <w:tcBorders>
              <w:top w:val="nil"/>
              <w:left w:val="nil"/>
              <w:bottom w:val="nil"/>
              <w:right w:val="single" w:sz="4" w:space="0" w:color="000000"/>
            </w:tcBorders>
            <w:shd w:val="clear" w:color="auto" w:fill="FDE9D9"/>
            <w:hideMark/>
          </w:tcPr>
          <w:p w14:paraId="4D3691F8" w14:textId="71223AC3" w:rsidR="00AA2A02" w:rsidRDefault="00736684" w:rsidP="00300BE5">
            <w:pPr>
              <w:pStyle w:val="LO-normal"/>
              <w:jc w:val="right"/>
              <w:rPr>
                <w:b/>
                <w:color w:val="000000"/>
              </w:rPr>
            </w:pPr>
            <w:r>
              <w:rPr>
                <w:b/>
                <w:color w:val="000000"/>
              </w:rPr>
              <w:t xml:space="preserve">  </w:t>
            </w:r>
            <w:r w:rsidR="00AA2A02">
              <w:rPr>
                <w:b/>
                <w:color w:val="000000"/>
              </w:rPr>
              <w:t>1</w:t>
            </w:r>
            <w:r w:rsidR="003143F5">
              <w:rPr>
                <w:b/>
                <w:color w:val="000000"/>
              </w:rPr>
              <w:t>48 6</w:t>
            </w:r>
            <w:r>
              <w:rPr>
                <w:b/>
                <w:color w:val="000000"/>
              </w:rPr>
              <w:t>20</w:t>
            </w:r>
            <w:r w:rsidR="003143F5">
              <w:rPr>
                <w:b/>
                <w:color w:val="000000"/>
              </w:rPr>
              <w:t xml:space="preserve"> $</w:t>
            </w:r>
          </w:p>
        </w:tc>
      </w:tr>
      <w:tr w:rsidR="00AA2A02" w14:paraId="2D0B225E" w14:textId="77777777" w:rsidTr="00300BE5">
        <w:trPr>
          <w:trHeight w:val="400"/>
        </w:trPr>
        <w:tc>
          <w:tcPr>
            <w:tcW w:w="3922" w:type="dxa"/>
            <w:tcBorders>
              <w:top w:val="nil"/>
              <w:left w:val="single" w:sz="4" w:space="0" w:color="000000"/>
              <w:bottom w:val="single" w:sz="4" w:space="0" w:color="000000"/>
              <w:right w:val="single" w:sz="4" w:space="0" w:color="000000"/>
            </w:tcBorders>
            <w:shd w:val="clear" w:color="auto" w:fill="FDE9D9"/>
            <w:hideMark/>
          </w:tcPr>
          <w:p w14:paraId="14BE91EC" w14:textId="63E68332" w:rsidR="00AA2A02" w:rsidRDefault="00AA2A02" w:rsidP="009E7BEA">
            <w:pPr>
              <w:pStyle w:val="LO-normal"/>
              <w:rPr>
                <w:b/>
                <w:color w:val="000000"/>
              </w:rPr>
            </w:pPr>
            <w:r>
              <w:rPr>
                <w:b/>
                <w:color w:val="000000"/>
              </w:rPr>
              <w:t>Excédent des produits sur</w:t>
            </w:r>
            <w:r w:rsidR="009E7BEA">
              <w:rPr>
                <w:b/>
                <w:color w:val="000000"/>
              </w:rPr>
              <w:t xml:space="preserve"> </w:t>
            </w:r>
            <w:r>
              <w:rPr>
                <w:b/>
                <w:color w:val="000000"/>
              </w:rPr>
              <w:t>les charges</w:t>
            </w:r>
          </w:p>
        </w:tc>
        <w:tc>
          <w:tcPr>
            <w:tcW w:w="2529" w:type="dxa"/>
            <w:tcBorders>
              <w:top w:val="nil"/>
              <w:left w:val="nil"/>
              <w:bottom w:val="single" w:sz="4" w:space="0" w:color="000000"/>
              <w:right w:val="single" w:sz="4" w:space="0" w:color="000000"/>
            </w:tcBorders>
            <w:shd w:val="clear" w:color="auto" w:fill="FDE9D9"/>
            <w:hideMark/>
          </w:tcPr>
          <w:p w14:paraId="6DF0BEF5" w14:textId="226A5C5F" w:rsidR="00AA2A02" w:rsidRDefault="009E7BEA" w:rsidP="009E7BEA">
            <w:pPr>
              <w:pStyle w:val="LO-normal"/>
              <w:jc w:val="both"/>
              <w:rPr>
                <w:b/>
                <w:color w:val="000000"/>
              </w:rPr>
            </w:pPr>
            <w:r>
              <w:rPr>
                <w:b/>
                <w:color w:val="000000"/>
              </w:rPr>
              <w:t xml:space="preserve">                                 34</w:t>
            </w:r>
            <w:r w:rsidR="005032A5">
              <w:rPr>
                <w:b/>
                <w:color w:val="000000"/>
              </w:rPr>
              <w:t> </w:t>
            </w:r>
            <w:r>
              <w:rPr>
                <w:b/>
                <w:color w:val="000000"/>
              </w:rPr>
              <w:t>592</w:t>
            </w:r>
            <w:r w:rsidR="005032A5">
              <w:rPr>
                <w:b/>
                <w:color w:val="000000"/>
              </w:rPr>
              <w:t>$</w:t>
            </w:r>
          </w:p>
        </w:tc>
        <w:tc>
          <w:tcPr>
            <w:tcW w:w="2889" w:type="dxa"/>
            <w:tcBorders>
              <w:top w:val="nil"/>
              <w:left w:val="nil"/>
              <w:bottom w:val="single" w:sz="4" w:space="0" w:color="000000"/>
              <w:right w:val="single" w:sz="4" w:space="0" w:color="000000"/>
            </w:tcBorders>
            <w:shd w:val="clear" w:color="auto" w:fill="FDE9D9"/>
            <w:hideMark/>
          </w:tcPr>
          <w:p w14:paraId="47DAB97F" w14:textId="49353BE8" w:rsidR="003143F5" w:rsidRDefault="003143F5" w:rsidP="003143F5">
            <w:pPr>
              <w:pStyle w:val="LO-normal"/>
              <w:jc w:val="right"/>
              <w:rPr>
                <w:b/>
                <w:color w:val="000000"/>
              </w:rPr>
            </w:pPr>
            <w:r>
              <w:rPr>
                <w:b/>
                <w:color w:val="000000"/>
              </w:rPr>
              <w:t>360 $</w:t>
            </w:r>
          </w:p>
        </w:tc>
      </w:tr>
    </w:tbl>
    <w:p w14:paraId="1F3232D6" w14:textId="77777777" w:rsidR="00AA2A02" w:rsidRPr="00297BCA" w:rsidRDefault="00AA2A02" w:rsidP="00AA2A02">
      <w:pPr>
        <w:rPr>
          <w:b/>
          <w:bCs/>
        </w:rPr>
      </w:pPr>
    </w:p>
    <w:p w14:paraId="4A651929" w14:textId="5C6D407C" w:rsidR="00300BE5" w:rsidRDefault="00300BE5"/>
    <w:sectPr w:rsidR="00300BE5" w:rsidSect="00300BE5">
      <w:type w:val="continuous"/>
      <w:pgSz w:w="12240" w:h="15840"/>
      <w:pgMar w:top="1134" w:right="1797" w:bottom="1134" w:left="1797" w:header="0" w:footer="72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E444" w14:textId="77777777" w:rsidR="00BA75DC" w:rsidRDefault="00BA75DC" w:rsidP="00AA2A02">
      <w:r>
        <w:separator/>
      </w:r>
    </w:p>
  </w:endnote>
  <w:endnote w:type="continuationSeparator" w:id="0">
    <w:p w14:paraId="7C917FE5" w14:textId="77777777" w:rsidR="00BA75DC" w:rsidRDefault="00BA75DC" w:rsidP="00AA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45748"/>
      <w:docPartObj>
        <w:docPartGallery w:val="Page Numbers (Bottom of Page)"/>
        <w:docPartUnique/>
      </w:docPartObj>
    </w:sdtPr>
    <w:sdtEndPr/>
    <w:sdtContent>
      <w:p w14:paraId="149052E8" w14:textId="77777777" w:rsidR="006B0931" w:rsidRDefault="006B0931">
        <w:pPr>
          <w:pStyle w:val="Pieddepage"/>
          <w:jc w:val="center"/>
        </w:pPr>
        <w:r>
          <w:fldChar w:fldCharType="begin"/>
        </w:r>
        <w:r>
          <w:instrText>PAGE   \* MERGEFORMAT</w:instrText>
        </w:r>
        <w:r>
          <w:fldChar w:fldCharType="separate"/>
        </w:r>
        <w:r w:rsidRPr="0020534F">
          <w:rPr>
            <w:noProof/>
            <w:lang w:val="fr-FR"/>
          </w:rPr>
          <w:t>48</w:t>
        </w:r>
        <w:r>
          <w:fldChar w:fldCharType="end"/>
        </w:r>
      </w:p>
    </w:sdtContent>
  </w:sdt>
  <w:p w14:paraId="7FC95443" w14:textId="77777777" w:rsidR="006B0931" w:rsidRDefault="006B0931">
    <w:pPr>
      <w:pStyle w:val="LO-normal"/>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D9D29" w14:textId="77777777" w:rsidR="00BA75DC" w:rsidRDefault="00BA75DC" w:rsidP="00AA2A02">
      <w:r>
        <w:separator/>
      </w:r>
    </w:p>
  </w:footnote>
  <w:footnote w:type="continuationSeparator" w:id="0">
    <w:p w14:paraId="60B31C1B" w14:textId="77777777" w:rsidR="00BA75DC" w:rsidRDefault="00BA75DC" w:rsidP="00AA2A02">
      <w:r>
        <w:continuationSeparator/>
      </w:r>
    </w:p>
  </w:footnote>
  <w:footnote w:id="1">
    <w:p w14:paraId="522C0021" w14:textId="4A9DBD1C" w:rsidR="006B0931" w:rsidRDefault="006B0931" w:rsidP="00AA2A02">
      <w:pPr>
        <w:pStyle w:val="LO-normal"/>
        <w:rPr>
          <w:rFonts w:ascii="Arial" w:eastAsia="Arial" w:hAnsi="Arial" w:cs="Arial"/>
          <w:color w:val="000000"/>
          <w:sz w:val="22"/>
          <w:szCs w:val="22"/>
        </w:rPr>
      </w:pPr>
      <w:r>
        <w:rPr>
          <w:rStyle w:val="Caractresdenotedebasdepage"/>
          <w:rFonts w:eastAsia="Arial"/>
        </w:rPr>
        <w:footnoteRef/>
      </w:r>
      <w:r>
        <w:rPr>
          <w:rFonts w:ascii="Arial" w:eastAsia="Arial" w:hAnsi="Arial" w:cs="Arial"/>
          <w:color w:val="000000"/>
          <w:sz w:val="16"/>
          <w:szCs w:val="16"/>
        </w:rPr>
        <w:t>La Commission canadienne des droits de la personne a compétence sur les transports aériens, trains, bateaux sous la juridiction de Port Canada, les institutions financières à l’exception des Caisses populaires, le CRT</w:t>
      </w:r>
    </w:p>
    <w:p w14:paraId="7D0DD44A" w14:textId="77777777" w:rsidR="006B0931" w:rsidRDefault="006B0931" w:rsidP="00AA2A02">
      <w:pPr>
        <w:pStyle w:val="LO-normal"/>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9" style="width:7.5pt;height:7.5pt" coordsize="" o:spt="100" o:bullet="t" adj="0,,0" path="" stroked="f">
        <v:stroke joinstyle="miter"/>
        <v:imagedata r:id="rId1" o:title="image67"/>
        <v:formulas/>
        <v:path o:connecttype="segments"/>
      </v:shape>
    </w:pict>
  </w:numPicBullet>
  <w:abstractNum w:abstractNumId="0" w15:restartNumberingAfterBreak="0">
    <w:nsid w:val="024A00D3"/>
    <w:multiLevelType w:val="multilevel"/>
    <w:tmpl w:val="87AE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A1A94"/>
    <w:multiLevelType w:val="hybridMultilevel"/>
    <w:tmpl w:val="26EED71A"/>
    <w:lvl w:ilvl="0" w:tplc="5ED8197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121785"/>
    <w:multiLevelType w:val="multilevel"/>
    <w:tmpl w:val="ECCCCBF0"/>
    <w:lvl w:ilvl="0">
      <w:start w:val="1"/>
      <w:numFmt w:val="bullet"/>
      <w:lvlText w:val=""/>
      <w:lvlJc w:val="left"/>
      <w:pPr>
        <w:ind w:left="720" w:firstLine="360"/>
      </w:pPr>
      <w:rPr>
        <w:rFonts w:ascii="Wingdings" w:hAnsi="Wingdings" w:cs="Wingdings" w:hint="default"/>
        <w:b/>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 w15:restartNumberingAfterBreak="0">
    <w:nsid w:val="06202EEE"/>
    <w:multiLevelType w:val="hybridMultilevel"/>
    <w:tmpl w:val="87F09800"/>
    <w:lvl w:ilvl="0" w:tplc="AFB069C6">
      <w:start w:val="1"/>
      <w:numFmt w:val="decimal"/>
      <w:lvlText w:val="%1)"/>
      <w:lvlJc w:val="left"/>
      <w:pPr>
        <w:ind w:left="786"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141AEF"/>
    <w:multiLevelType w:val="multilevel"/>
    <w:tmpl w:val="01C6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66825"/>
    <w:multiLevelType w:val="hybridMultilevel"/>
    <w:tmpl w:val="E0D4D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A9D55AE"/>
    <w:multiLevelType w:val="multilevel"/>
    <w:tmpl w:val="5C00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25D83"/>
    <w:multiLevelType w:val="multilevel"/>
    <w:tmpl w:val="83C2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5B643E"/>
    <w:multiLevelType w:val="multilevel"/>
    <w:tmpl w:val="E64EE79A"/>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9" w15:restartNumberingAfterBreak="0">
    <w:nsid w:val="0C791F5D"/>
    <w:multiLevelType w:val="multilevel"/>
    <w:tmpl w:val="E31E909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0" w15:restartNumberingAfterBreak="0">
    <w:nsid w:val="12421878"/>
    <w:multiLevelType w:val="hybridMultilevel"/>
    <w:tmpl w:val="CF300E10"/>
    <w:lvl w:ilvl="0" w:tplc="8304C5D0">
      <w:start w:val="13"/>
      <w:numFmt w:val="bullet"/>
      <w:lvlText w:val="-"/>
      <w:lvlJc w:val="left"/>
      <w:pPr>
        <w:ind w:left="720" w:hanging="360"/>
      </w:pPr>
      <w:rPr>
        <w:rFonts w:ascii="Times New Roman" w:eastAsia="Times New Roman" w:hAnsi="Times New Roman" w:cs="Times New Roman"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2E105C4"/>
    <w:multiLevelType w:val="multilevel"/>
    <w:tmpl w:val="A8728E7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2" w15:restartNumberingAfterBreak="0">
    <w:nsid w:val="13B00DCA"/>
    <w:multiLevelType w:val="multilevel"/>
    <w:tmpl w:val="7D9EA090"/>
    <w:lvl w:ilvl="0">
      <w:start w:val="1"/>
      <w:numFmt w:val="bullet"/>
      <w:lvlText w:val="●"/>
      <w:lvlJc w:val="left"/>
      <w:pPr>
        <w:ind w:left="72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3" w15:restartNumberingAfterBreak="0">
    <w:nsid w:val="15C728BD"/>
    <w:multiLevelType w:val="hybridMultilevel"/>
    <w:tmpl w:val="39BAFE86"/>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17E90D91"/>
    <w:multiLevelType w:val="multilevel"/>
    <w:tmpl w:val="4D8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F64F3"/>
    <w:multiLevelType w:val="multilevel"/>
    <w:tmpl w:val="FD24EE0E"/>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6" w15:restartNumberingAfterBreak="0">
    <w:nsid w:val="1FB10DFC"/>
    <w:multiLevelType w:val="multilevel"/>
    <w:tmpl w:val="697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740A78"/>
    <w:multiLevelType w:val="hybridMultilevel"/>
    <w:tmpl w:val="160E959E"/>
    <w:lvl w:ilvl="0" w:tplc="468A8356">
      <w:start w:val="3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2E314EE"/>
    <w:multiLevelType w:val="multilevel"/>
    <w:tmpl w:val="660C6D4A"/>
    <w:lvl w:ilvl="0">
      <w:start w:val="1"/>
      <w:numFmt w:val="bullet"/>
      <w:lvlText w:val="●"/>
      <w:lvlJc w:val="left"/>
      <w:pPr>
        <w:ind w:left="720" w:firstLine="360"/>
      </w:pPr>
      <w:rPr>
        <w:rFonts w:ascii="Arial" w:hAnsi="Arial" w:cs="Arial" w:hint="default"/>
      </w:rPr>
    </w:lvl>
    <w:lvl w:ilvl="1">
      <w:start w:val="1"/>
      <w:numFmt w:val="bullet"/>
      <w:lvlText w:val="⮚"/>
      <w:lvlJc w:val="left"/>
      <w:pPr>
        <w:ind w:left="-371" w:firstLine="1080"/>
      </w:pPr>
      <w:rPr>
        <w:rFonts w:ascii="Noto Sans Symbols" w:hAnsi="Noto Sans Symbols" w:cs="Noto Sans Symbols" w:hint="default"/>
        <w:b/>
        <w:sz w:val="23"/>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9" w15:restartNumberingAfterBreak="0">
    <w:nsid w:val="2B213FFA"/>
    <w:multiLevelType w:val="hybridMultilevel"/>
    <w:tmpl w:val="9E62A504"/>
    <w:lvl w:ilvl="0" w:tplc="9FBEA424">
      <w:start w:val="3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B273A62"/>
    <w:multiLevelType w:val="multilevel"/>
    <w:tmpl w:val="15AA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8351C5"/>
    <w:multiLevelType w:val="multilevel"/>
    <w:tmpl w:val="4E26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FE3BBF"/>
    <w:multiLevelType w:val="multilevel"/>
    <w:tmpl w:val="B24A3744"/>
    <w:lvl w:ilvl="0">
      <w:start w:val="1"/>
      <w:numFmt w:val="bullet"/>
      <w:lvlText w:val="●"/>
      <w:lvlJc w:val="left"/>
      <w:pPr>
        <w:ind w:left="720" w:firstLine="360"/>
      </w:pPr>
      <w:rPr>
        <w:rFonts w:ascii="Noto Sans Symbols" w:hAnsi="Noto Sans Symbols" w:cs="Noto Sans Symbols" w:hint="default"/>
        <w:color w:val="000000"/>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3" w15:restartNumberingAfterBreak="0">
    <w:nsid w:val="2F6B5FD7"/>
    <w:multiLevelType w:val="hybridMultilevel"/>
    <w:tmpl w:val="FA066FD4"/>
    <w:lvl w:ilvl="0" w:tplc="98C65B8C">
      <w:start w:val="1"/>
      <w:numFmt w:val="bullet"/>
      <w:lvlText w:val="•"/>
      <w:lvlPicBulletId w:val="0"/>
      <w:lvlJc w:val="left"/>
      <w:pPr>
        <w:ind w:left="2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ECEE5CE">
      <w:start w:val="1"/>
      <w:numFmt w:val="bullet"/>
      <w:lvlText w:val="o"/>
      <w:lvlJc w:val="left"/>
      <w:pPr>
        <w:ind w:left="13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F8CB204">
      <w:start w:val="1"/>
      <w:numFmt w:val="bullet"/>
      <w:lvlText w:val="▪"/>
      <w:lvlJc w:val="left"/>
      <w:pPr>
        <w:ind w:left="21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3BED5D6">
      <w:start w:val="1"/>
      <w:numFmt w:val="bullet"/>
      <w:lvlText w:val="•"/>
      <w:lvlJc w:val="left"/>
      <w:pPr>
        <w:ind w:left="28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3A22A5E">
      <w:start w:val="1"/>
      <w:numFmt w:val="bullet"/>
      <w:lvlText w:val="o"/>
      <w:lvlJc w:val="left"/>
      <w:pPr>
        <w:ind w:left="35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F4E15E">
      <w:start w:val="1"/>
      <w:numFmt w:val="bullet"/>
      <w:lvlText w:val="▪"/>
      <w:lvlJc w:val="left"/>
      <w:pPr>
        <w:ind w:left="42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8BE021E">
      <w:start w:val="1"/>
      <w:numFmt w:val="bullet"/>
      <w:lvlText w:val="•"/>
      <w:lvlJc w:val="left"/>
      <w:pPr>
        <w:ind w:left="49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D6EEE18">
      <w:start w:val="1"/>
      <w:numFmt w:val="bullet"/>
      <w:lvlText w:val="o"/>
      <w:lvlJc w:val="left"/>
      <w:pPr>
        <w:ind w:left="57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AF62D2C">
      <w:start w:val="1"/>
      <w:numFmt w:val="bullet"/>
      <w:lvlText w:val="▪"/>
      <w:lvlJc w:val="left"/>
      <w:pPr>
        <w:ind w:left="64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02A6A3F"/>
    <w:multiLevelType w:val="multilevel"/>
    <w:tmpl w:val="71BC9B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3306314C"/>
    <w:multiLevelType w:val="hybridMultilevel"/>
    <w:tmpl w:val="C66E02F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390838C3"/>
    <w:multiLevelType w:val="hybridMultilevel"/>
    <w:tmpl w:val="9FE48DE2"/>
    <w:lvl w:ilvl="0" w:tplc="A6C461DA">
      <w:start w:val="1"/>
      <w:numFmt w:val="decimal"/>
      <w:lvlText w:val="%1"/>
      <w:lvlJc w:val="left"/>
      <w:pPr>
        <w:ind w:left="166"/>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4ADAF81A">
      <w:start w:val="1"/>
      <w:numFmt w:val="lowerLetter"/>
      <w:lvlText w:val="%2"/>
      <w:lvlJc w:val="left"/>
      <w:pPr>
        <w:ind w:left="109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A2AC5226">
      <w:start w:val="1"/>
      <w:numFmt w:val="lowerRoman"/>
      <w:lvlText w:val="%3"/>
      <w:lvlJc w:val="left"/>
      <w:pPr>
        <w:ind w:left="181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D0B2EBD6">
      <w:start w:val="1"/>
      <w:numFmt w:val="decimal"/>
      <w:lvlText w:val="%4"/>
      <w:lvlJc w:val="left"/>
      <w:pPr>
        <w:ind w:left="253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0FB2694E">
      <w:start w:val="1"/>
      <w:numFmt w:val="lowerLetter"/>
      <w:lvlText w:val="%5"/>
      <w:lvlJc w:val="left"/>
      <w:pPr>
        <w:ind w:left="325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557A97A6">
      <w:start w:val="1"/>
      <w:numFmt w:val="lowerRoman"/>
      <w:lvlText w:val="%6"/>
      <w:lvlJc w:val="left"/>
      <w:pPr>
        <w:ind w:left="397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4EA45B4C">
      <w:start w:val="1"/>
      <w:numFmt w:val="decimal"/>
      <w:lvlText w:val="%7"/>
      <w:lvlJc w:val="left"/>
      <w:pPr>
        <w:ind w:left="469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FE84BFBE">
      <w:start w:val="1"/>
      <w:numFmt w:val="lowerLetter"/>
      <w:lvlText w:val="%8"/>
      <w:lvlJc w:val="left"/>
      <w:pPr>
        <w:ind w:left="541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533EEFC4">
      <w:start w:val="1"/>
      <w:numFmt w:val="lowerRoman"/>
      <w:lvlText w:val="%9"/>
      <w:lvlJc w:val="left"/>
      <w:pPr>
        <w:ind w:left="613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27" w15:restartNumberingAfterBreak="0">
    <w:nsid w:val="3D5F1BA4"/>
    <w:multiLevelType w:val="hybridMultilevel"/>
    <w:tmpl w:val="7240A21C"/>
    <w:lvl w:ilvl="0" w:tplc="884AEAE8">
      <w:start w:val="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E2A0FB1"/>
    <w:multiLevelType w:val="multilevel"/>
    <w:tmpl w:val="77A6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F732F1"/>
    <w:multiLevelType w:val="multilevel"/>
    <w:tmpl w:val="EA80CFE8"/>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30" w15:restartNumberingAfterBreak="0">
    <w:nsid w:val="4015160B"/>
    <w:multiLevelType w:val="hybridMultilevel"/>
    <w:tmpl w:val="AC7A4A6A"/>
    <w:lvl w:ilvl="0" w:tplc="4008ED64">
      <w:start w:val="30"/>
      <w:numFmt w:val="bullet"/>
      <w:lvlText w:val="-"/>
      <w:lvlJc w:val="left"/>
      <w:pPr>
        <w:ind w:left="720" w:hanging="360"/>
      </w:pPr>
      <w:rPr>
        <w:rFonts w:ascii="Times New Roman" w:eastAsia="Times New Roman" w:hAnsi="Times New Roman" w:cs="Times New Roman"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5627B29"/>
    <w:multiLevelType w:val="multilevel"/>
    <w:tmpl w:val="6D98C66A"/>
    <w:lvl w:ilvl="0">
      <w:start w:val="1"/>
      <w:numFmt w:val="bullet"/>
      <w:lvlText w:val=""/>
      <w:lvlJc w:val="left"/>
      <w:pPr>
        <w:ind w:left="720" w:firstLine="360"/>
      </w:pPr>
      <w:rPr>
        <w:rFonts w:ascii="Wingdings" w:hAnsi="Wingdings" w:cs="Wingdings" w:hint="default"/>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2" w15:restartNumberingAfterBreak="0">
    <w:nsid w:val="46D50AED"/>
    <w:multiLevelType w:val="hybridMultilevel"/>
    <w:tmpl w:val="585065E0"/>
    <w:lvl w:ilvl="0" w:tplc="8304C5D0">
      <w:start w:val="13"/>
      <w:numFmt w:val="bullet"/>
      <w:lvlText w:val="-"/>
      <w:lvlJc w:val="left"/>
      <w:pPr>
        <w:ind w:left="720" w:hanging="360"/>
      </w:pPr>
      <w:rPr>
        <w:rFonts w:ascii="Times New Roman" w:eastAsia="Times New Roman" w:hAnsi="Times New Roman" w:cs="Times New Roman"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6FD156F"/>
    <w:multiLevelType w:val="hybridMultilevel"/>
    <w:tmpl w:val="56D232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7610B90"/>
    <w:multiLevelType w:val="multilevel"/>
    <w:tmpl w:val="937A324C"/>
    <w:lvl w:ilvl="0">
      <w:start w:val="1"/>
      <w:numFmt w:val="decimal"/>
      <w:lvlText w:val="%1."/>
      <w:lvlJc w:val="right"/>
      <w:pPr>
        <w:ind w:left="65" w:firstLine="360"/>
      </w:pPr>
      <w:rPr>
        <w:sz w:val="24"/>
        <w:u w:val="none"/>
      </w:rPr>
    </w:lvl>
    <w:lvl w:ilvl="1">
      <w:start w:val="1"/>
      <w:numFmt w:val="decimal"/>
      <w:lvlText w:val="%1.%2."/>
      <w:lvlJc w:val="right"/>
      <w:pPr>
        <w:ind w:left="1440" w:firstLine="1080"/>
      </w:pPr>
      <w:rPr>
        <w:sz w:val="23"/>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5" w15:restartNumberingAfterBreak="0">
    <w:nsid w:val="53133895"/>
    <w:multiLevelType w:val="multilevel"/>
    <w:tmpl w:val="E6B8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4B6E3C"/>
    <w:multiLevelType w:val="multilevel"/>
    <w:tmpl w:val="93EC2F04"/>
    <w:lvl w:ilvl="0">
      <w:start w:val="1"/>
      <w:numFmt w:val="bullet"/>
      <w:lvlText w:val="●"/>
      <w:lvlJc w:val="left"/>
      <w:pPr>
        <w:ind w:left="644" w:hanging="360"/>
      </w:pPr>
      <w:rPr>
        <w:rFonts w:ascii="Noto Sans Symbols" w:hAnsi="Noto Sans Symbols" w:cs="Noto Sans Symbols" w:hint="default"/>
        <w:sz w:val="23"/>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Noto Sans Symbols" w:hAnsi="Noto Sans Symbols" w:cs="Noto Sans Symbols" w:hint="default"/>
      </w:rPr>
    </w:lvl>
    <w:lvl w:ilvl="3">
      <w:start w:val="1"/>
      <w:numFmt w:val="bullet"/>
      <w:lvlText w:val="●"/>
      <w:lvlJc w:val="left"/>
      <w:pPr>
        <w:ind w:left="2804" w:hanging="360"/>
      </w:pPr>
      <w:rPr>
        <w:rFonts w:ascii="Noto Sans Symbols" w:hAnsi="Noto Sans Symbols" w:cs="Noto Sans Symbols"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Noto Sans Symbols" w:hAnsi="Noto Sans Symbols" w:cs="Noto Sans Symbols" w:hint="default"/>
      </w:rPr>
    </w:lvl>
    <w:lvl w:ilvl="6">
      <w:start w:val="1"/>
      <w:numFmt w:val="bullet"/>
      <w:lvlText w:val="●"/>
      <w:lvlJc w:val="left"/>
      <w:pPr>
        <w:ind w:left="4964" w:hanging="360"/>
      </w:pPr>
      <w:rPr>
        <w:rFonts w:ascii="Noto Sans Symbols" w:hAnsi="Noto Sans Symbols" w:cs="Noto Sans Symbols"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Noto Sans Symbols" w:hAnsi="Noto Sans Symbols" w:cs="Noto Sans Symbols" w:hint="default"/>
      </w:rPr>
    </w:lvl>
  </w:abstractNum>
  <w:abstractNum w:abstractNumId="37" w15:restartNumberingAfterBreak="0">
    <w:nsid w:val="5C1A0B52"/>
    <w:multiLevelType w:val="hybridMultilevel"/>
    <w:tmpl w:val="F1DACB20"/>
    <w:lvl w:ilvl="0" w:tplc="8304C5D0">
      <w:start w:val="13"/>
      <w:numFmt w:val="bullet"/>
      <w:lvlText w:val="-"/>
      <w:lvlJc w:val="left"/>
      <w:pPr>
        <w:ind w:left="720" w:hanging="360"/>
      </w:pPr>
      <w:rPr>
        <w:rFonts w:ascii="Times New Roman" w:eastAsia="Times New Roman" w:hAnsi="Times New Roman" w:cs="Times New Roman"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D28015B"/>
    <w:multiLevelType w:val="hybridMultilevel"/>
    <w:tmpl w:val="592EB78E"/>
    <w:lvl w:ilvl="0" w:tplc="5C06CA1C">
      <w:start w:val="3"/>
      <w:numFmt w:val="decimal"/>
      <w:lvlText w:val="%1"/>
      <w:lvlJc w:val="left"/>
      <w:pPr>
        <w:ind w:left="1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2D267C84">
      <w:start w:val="1"/>
      <w:numFmt w:val="lowerLetter"/>
      <w:lvlText w:val="%2"/>
      <w:lvlJc w:val="left"/>
      <w:pPr>
        <w:ind w:left="10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495A955C">
      <w:start w:val="1"/>
      <w:numFmt w:val="lowerRoman"/>
      <w:lvlText w:val="%3"/>
      <w:lvlJc w:val="left"/>
      <w:pPr>
        <w:ind w:left="181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CC8914C">
      <w:start w:val="1"/>
      <w:numFmt w:val="decimal"/>
      <w:lvlText w:val="%4"/>
      <w:lvlJc w:val="left"/>
      <w:pPr>
        <w:ind w:left="253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E0A2C66">
      <w:start w:val="1"/>
      <w:numFmt w:val="lowerLetter"/>
      <w:lvlText w:val="%5"/>
      <w:lvlJc w:val="left"/>
      <w:pPr>
        <w:ind w:left="325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C7C088A">
      <w:start w:val="1"/>
      <w:numFmt w:val="lowerRoman"/>
      <w:lvlText w:val="%6"/>
      <w:lvlJc w:val="left"/>
      <w:pPr>
        <w:ind w:left="39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2627B60">
      <w:start w:val="1"/>
      <w:numFmt w:val="decimal"/>
      <w:lvlText w:val="%7"/>
      <w:lvlJc w:val="left"/>
      <w:pPr>
        <w:ind w:left="46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9F4CB3E4">
      <w:start w:val="1"/>
      <w:numFmt w:val="lowerLetter"/>
      <w:lvlText w:val="%8"/>
      <w:lvlJc w:val="left"/>
      <w:pPr>
        <w:ind w:left="541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750C8F0">
      <w:start w:val="1"/>
      <w:numFmt w:val="lowerRoman"/>
      <w:lvlText w:val="%9"/>
      <w:lvlJc w:val="left"/>
      <w:pPr>
        <w:ind w:left="613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F8F2FE6"/>
    <w:multiLevelType w:val="hybridMultilevel"/>
    <w:tmpl w:val="A9A4AC36"/>
    <w:lvl w:ilvl="0" w:tplc="8304C5D0">
      <w:start w:val="13"/>
      <w:numFmt w:val="bullet"/>
      <w:lvlText w:val="-"/>
      <w:lvlJc w:val="left"/>
      <w:pPr>
        <w:ind w:left="720" w:hanging="360"/>
      </w:pPr>
      <w:rPr>
        <w:rFonts w:ascii="Times New Roman" w:eastAsia="Times New Roman" w:hAnsi="Times New Roman" w:cs="Times New Roman"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09B76AB"/>
    <w:multiLevelType w:val="hybridMultilevel"/>
    <w:tmpl w:val="B322CC5A"/>
    <w:lvl w:ilvl="0" w:tplc="8304C5D0">
      <w:start w:val="13"/>
      <w:numFmt w:val="bullet"/>
      <w:lvlText w:val="-"/>
      <w:lvlJc w:val="left"/>
      <w:pPr>
        <w:ind w:left="720" w:hanging="360"/>
      </w:pPr>
      <w:rPr>
        <w:rFonts w:ascii="Times New Roman" w:eastAsia="Times New Roman" w:hAnsi="Times New Roman" w:cs="Times New Roman" w:hint="default"/>
        <w:color w:val="FF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69C3255"/>
    <w:multiLevelType w:val="multilevel"/>
    <w:tmpl w:val="5AE2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8F2833"/>
    <w:multiLevelType w:val="multilevel"/>
    <w:tmpl w:val="AA3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8E4ED9"/>
    <w:multiLevelType w:val="multilevel"/>
    <w:tmpl w:val="47C0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726A8F"/>
    <w:multiLevelType w:val="multilevel"/>
    <w:tmpl w:val="8CD2E1D4"/>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45" w15:restartNumberingAfterBreak="0">
    <w:nsid w:val="6E8648AD"/>
    <w:multiLevelType w:val="hybridMultilevel"/>
    <w:tmpl w:val="1924BF92"/>
    <w:lvl w:ilvl="0" w:tplc="5C021BE8">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2F63C9"/>
    <w:multiLevelType w:val="multilevel"/>
    <w:tmpl w:val="AAFE83E4"/>
    <w:lvl w:ilvl="0">
      <w:start w:val="1"/>
      <w:numFmt w:val="bullet"/>
      <w:lvlText w:val="●"/>
      <w:lvlJc w:val="left"/>
      <w:pPr>
        <w:ind w:left="49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num w:numId="1">
    <w:abstractNumId w:val="36"/>
  </w:num>
  <w:num w:numId="2">
    <w:abstractNumId w:val="12"/>
  </w:num>
  <w:num w:numId="3">
    <w:abstractNumId w:val="11"/>
  </w:num>
  <w:num w:numId="4">
    <w:abstractNumId w:val="44"/>
  </w:num>
  <w:num w:numId="5">
    <w:abstractNumId w:val="8"/>
  </w:num>
  <w:num w:numId="6">
    <w:abstractNumId w:val="29"/>
  </w:num>
  <w:num w:numId="7">
    <w:abstractNumId w:val="31"/>
  </w:num>
  <w:num w:numId="8">
    <w:abstractNumId w:val="18"/>
  </w:num>
  <w:num w:numId="9">
    <w:abstractNumId w:val="2"/>
  </w:num>
  <w:num w:numId="10">
    <w:abstractNumId w:val="22"/>
  </w:num>
  <w:num w:numId="11">
    <w:abstractNumId w:val="34"/>
  </w:num>
  <w:num w:numId="12">
    <w:abstractNumId w:val="46"/>
  </w:num>
  <w:num w:numId="13">
    <w:abstractNumId w:val="15"/>
  </w:num>
  <w:num w:numId="14">
    <w:abstractNumId w:val="9"/>
  </w:num>
  <w:num w:numId="15">
    <w:abstractNumId w:val="24"/>
  </w:num>
  <w:num w:numId="16">
    <w:abstractNumId w:val="45"/>
  </w:num>
  <w:num w:numId="17">
    <w:abstractNumId w:val="5"/>
  </w:num>
  <w:num w:numId="18">
    <w:abstractNumId w:val="13"/>
  </w:num>
  <w:num w:numId="19">
    <w:abstractNumId w:val="30"/>
  </w:num>
  <w:num w:numId="20">
    <w:abstractNumId w:val="17"/>
  </w:num>
  <w:num w:numId="21">
    <w:abstractNumId w:val="19"/>
  </w:num>
  <w:num w:numId="22">
    <w:abstractNumId w:val="41"/>
  </w:num>
  <w:num w:numId="23">
    <w:abstractNumId w:val="21"/>
  </w:num>
  <w:num w:numId="24">
    <w:abstractNumId w:val="7"/>
  </w:num>
  <w:num w:numId="25">
    <w:abstractNumId w:val="0"/>
  </w:num>
  <w:num w:numId="26">
    <w:abstractNumId w:val="43"/>
  </w:num>
  <w:num w:numId="27">
    <w:abstractNumId w:val="6"/>
  </w:num>
  <w:num w:numId="28">
    <w:abstractNumId w:val="14"/>
  </w:num>
  <w:num w:numId="29">
    <w:abstractNumId w:val="28"/>
  </w:num>
  <w:num w:numId="30">
    <w:abstractNumId w:val="20"/>
  </w:num>
  <w:num w:numId="31">
    <w:abstractNumId w:val="16"/>
  </w:num>
  <w:num w:numId="32">
    <w:abstractNumId w:val="4"/>
  </w:num>
  <w:num w:numId="33">
    <w:abstractNumId w:val="42"/>
  </w:num>
  <w:num w:numId="34">
    <w:abstractNumId w:val="3"/>
  </w:num>
  <w:num w:numId="35">
    <w:abstractNumId w:val="1"/>
  </w:num>
  <w:num w:numId="36">
    <w:abstractNumId w:val="25"/>
  </w:num>
  <w:num w:numId="37">
    <w:abstractNumId w:val="35"/>
  </w:num>
  <w:num w:numId="38">
    <w:abstractNumId w:val="33"/>
  </w:num>
  <w:num w:numId="39">
    <w:abstractNumId w:val="27"/>
  </w:num>
  <w:num w:numId="40">
    <w:abstractNumId w:val="32"/>
  </w:num>
  <w:num w:numId="41">
    <w:abstractNumId w:val="39"/>
  </w:num>
  <w:num w:numId="42">
    <w:abstractNumId w:val="10"/>
  </w:num>
  <w:num w:numId="43">
    <w:abstractNumId w:val="37"/>
  </w:num>
  <w:num w:numId="44">
    <w:abstractNumId w:val="40"/>
  </w:num>
  <w:num w:numId="45">
    <w:abstractNumId w:val="23"/>
  </w:num>
  <w:num w:numId="46">
    <w:abstractNumId w:val="26"/>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02"/>
    <w:rsid w:val="00001929"/>
    <w:rsid w:val="00002493"/>
    <w:rsid w:val="000159C2"/>
    <w:rsid w:val="00023855"/>
    <w:rsid w:val="00023AA4"/>
    <w:rsid w:val="0002675A"/>
    <w:rsid w:val="00026A6B"/>
    <w:rsid w:val="000279D5"/>
    <w:rsid w:val="00030561"/>
    <w:rsid w:val="00036B97"/>
    <w:rsid w:val="00074A49"/>
    <w:rsid w:val="00080E80"/>
    <w:rsid w:val="000852C7"/>
    <w:rsid w:val="000A3212"/>
    <w:rsid w:val="000B042A"/>
    <w:rsid w:val="000B0855"/>
    <w:rsid w:val="000B2571"/>
    <w:rsid w:val="000B2FBE"/>
    <w:rsid w:val="000B3A90"/>
    <w:rsid w:val="000C1B87"/>
    <w:rsid w:val="000C35B2"/>
    <w:rsid w:val="000C5FB2"/>
    <w:rsid w:val="000C7086"/>
    <w:rsid w:val="000D237D"/>
    <w:rsid w:val="000D5120"/>
    <w:rsid w:val="000D6B22"/>
    <w:rsid w:val="000E0100"/>
    <w:rsid w:val="000E1F54"/>
    <w:rsid w:val="000E4865"/>
    <w:rsid w:val="000E5B2C"/>
    <w:rsid w:val="000E65EB"/>
    <w:rsid w:val="000F6721"/>
    <w:rsid w:val="000F7E0F"/>
    <w:rsid w:val="00100C5C"/>
    <w:rsid w:val="0010569E"/>
    <w:rsid w:val="00110103"/>
    <w:rsid w:val="00117693"/>
    <w:rsid w:val="0012003C"/>
    <w:rsid w:val="00120F38"/>
    <w:rsid w:val="001236A3"/>
    <w:rsid w:val="00123F9B"/>
    <w:rsid w:val="00144000"/>
    <w:rsid w:val="00193843"/>
    <w:rsid w:val="00196FA1"/>
    <w:rsid w:val="001A65E4"/>
    <w:rsid w:val="001C508F"/>
    <w:rsid w:val="001D5FC2"/>
    <w:rsid w:val="00220740"/>
    <w:rsid w:val="00222A74"/>
    <w:rsid w:val="0023067B"/>
    <w:rsid w:val="002407E7"/>
    <w:rsid w:val="00241256"/>
    <w:rsid w:val="0024223A"/>
    <w:rsid w:val="00261ABA"/>
    <w:rsid w:val="00265167"/>
    <w:rsid w:val="00270353"/>
    <w:rsid w:val="002728B4"/>
    <w:rsid w:val="002815B1"/>
    <w:rsid w:val="00284634"/>
    <w:rsid w:val="00285F81"/>
    <w:rsid w:val="002910F4"/>
    <w:rsid w:val="00294D61"/>
    <w:rsid w:val="002951C7"/>
    <w:rsid w:val="002B222B"/>
    <w:rsid w:val="002C1BCD"/>
    <w:rsid w:val="002C44BE"/>
    <w:rsid w:val="002C5769"/>
    <w:rsid w:val="002C7BD1"/>
    <w:rsid w:val="002D38E3"/>
    <w:rsid w:val="002D77CE"/>
    <w:rsid w:val="002F2605"/>
    <w:rsid w:val="002F3393"/>
    <w:rsid w:val="002F5C93"/>
    <w:rsid w:val="00300BE5"/>
    <w:rsid w:val="0030110B"/>
    <w:rsid w:val="0031312A"/>
    <w:rsid w:val="003143F5"/>
    <w:rsid w:val="0032216E"/>
    <w:rsid w:val="00331DAC"/>
    <w:rsid w:val="00340524"/>
    <w:rsid w:val="003426B7"/>
    <w:rsid w:val="0034468F"/>
    <w:rsid w:val="00363476"/>
    <w:rsid w:val="00370226"/>
    <w:rsid w:val="003838C9"/>
    <w:rsid w:val="003858DA"/>
    <w:rsid w:val="003908F4"/>
    <w:rsid w:val="003A2D07"/>
    <w:rsid w:val="003B0303"/>
    <w:rsid w:val="003B328E"/>
    <w:rsid w:val="003C2A0E"/>
    <w:rsid w:val="003C4239"/>
    <w:rsid w:val="003F31C9"/>
    <w:rsid w:val="003F71B3"/>
    <w:rsid w:val="003F7C14"/>
    <w:rsid w:val="004066D7"/>
    <w:rsid w:val="004107EF"/>
    <w:rsid w:val="0041417E"/>
    <w:rsid w:val="004155DD"/>
    <w:rsid w:val="00435847"/>
    <w:rsid w:val="00440F40"/>
    <w:rsid w:val="00441A21"/>
    <w:rsid w:val="0045549B"/>
    <w:rsid w:val="00465819"/>
    <w:rsid w:val="004936F1"/>
    <w:rsid w:val="004A05C4"/>
    <w:rsid w:val="004A43CD"/>
    <w:rsid w:val="004B0302"/>
    <w:rsid w:val="004C3963"/>
    <w:rsid w:val="004C4FFC"/>
    <w:rsid w:val="004C6B77"/>
    <w:rsid w:val="004F1CB8"/>
    <w:rsid w:val="004F413C"/>
    <w:rsid w:val="00501623"/>
    <w:rsid w:val="005032A5"/>
    <w:rsid w:val="005047EF"/>
    <w:rsid w:val="00504EBC"/>
    <w:rsid w:val="00514D2F"/>
    <w:rsid w:val="005202A2"/>
    <w:rsid w:val="005266C6"/>
    <w:rsid w:val="00527025"/>
    <w:rsid w:val="0052787E"/>
    <w:rsid w:val="0054169B"/>
    <w:rsid w:val="00541AC1"/>
    <w:rsid w:val="005454B7"/>
    <w:rsid w:val="00545973"/>
    <w:rsid w:val="0055200E"/>
    <w:rsid w:val="0055406F"/>
    <w:rsid w:val="00554B2A"/>
    <w:rsid w:val="00554CD6"/>
    <w:rsid w:val="005575F3"/>
    <w:rsid w:val="00563D14"/>
    <w:rsid w:val="00570D67"/>
    <w:rsid w:val="0057654E"/>
    <w:rsid w:val="0058314C"/>
    <w:rsid w:val="005A0863"/>
    <w:rsid w:val="005A62AF"/>
    <w:rsid w:val="005B072C"/>
    <w:rsid w:val="005B539B"/>
    <w:rsid w:val="005D30AA"/>
    <w:rsid w:val="005E0F62"/>
    <w:rsid w:val="005F1A1E"/>
    <w:rsid w:val="005F3302"/>
    <w:rsid w:val="005F41DD"/>
    <w:rsid w:val="005F659D"/>
    <w:rsid w:val="006138C7"/>
    <w:rsid w:val="006140F2"/>
    <w:rsid w:val="00620F83"/>
    <w:rsid w:val="006276FC"/>
    <w:rsid w:val="00630B82"/>
    <w:rsid w:val="0065107C"/>
    <w:rsid w:val="00651D50"/>
    <w:rsid w:val="00653F28"/>
    <w:rsid w:val="00662C59"/>
    <w:rsid w:val="00663403"/>
    <w:rsid w:val="006774D8"/>
    <w:rsid w:val="006828DA"/>
    <w:rsid w:val="00687E0E"/>
    <w:rsid w:val="006A31D3"/>
    <w:rsid w:val="006B0931"/>
    <w:rsid w:val="006B4ECB"/>
    <w:rsid w:val="006B6D22"/>
    <w:rsid w:val="006C04D0"/>
    <w:rsid w:val="006D7EC2"/>
    <w:rsid w:val="006F0010"/>
    <w:rsid w:val="006F5ABF"/>
    <w:rsid w:val="006F7CCD"/>
    <w:rsid w:val="007044F1"/>
    <w:rsid w:val="0070766D"/>
    <w:rsid w:val="0071313C"/>
    <w:rsid w:val="00733F27"/>
    <w:rsid w:val="007357DC"/>
    <w:rsid w:val="00736684"/>
    <w:rsid w:val="00750450"/>
    <w:rsid w:val="00760704"/>
    <w:rsid w:val="00764BC1"/>
    <w:rsid w:val="00770FC3"/>
    <w:rsid w:val="00772B28"/>
    <w:rsid w:val="00775278"/>
    <w:rsid w:val="00782263"/>
    <w:rsid w:val="00791343"/>
    <w:rsid w:val="007B40BC"/>
    <w:rsid w:val="007B54F0"/>
    <w:rsid w:val="007C1FF0"/>
    <w:rsid w:val="007C29AA"/>
    <w:rsid w:val="007C48DA"/>
    <w:rsid w:val="007C5D46"/>
    <w:rsid w:val="007D259E"/>
    <w:rsid w:val="007D50BC"/>
    <w:rsid w:val="007D5FBB"/>
    <w:rsid w:val="007E474E"/>
    <w:rsid w:val="007E4E2F"/>
    <w:rsid w:val="007F3403"/>
    <w:rsid w:val="007F4B0F"/>
    <w:rsid w:val="008153D6"/>
    <w:rsid w:val="00815F5A"/>
    <w:rsid w:val="00820E43"/>
    <w:rsid w:val="00821F52"/>
    <w:rsid w:val="00823245"/>
    <w:rsid w:val="0082517D"/>
    <w:rsid w:val="008273F8"/>
    <w:rsid w:val="008303AE"/>
    <w:rsid w:val="00843803"/>
    <w:rsid w:val="0084444B"/>
    <w:rsid w:val="00854696"/>
    <w:rsid w:val="00857782"/>
    <w:rsid w:val="008668A9"/>
    <w:rsid w:val="00867910"/>
    <w:rsid w:val="00867B14"/>
    <w:rsid w:val="008814C7"/>
    <w:rsid w:val="00881C32"/>
    <w:rsid w:val="008821F9"/>
    <w:rsid w:val="00882479"/>
    <w:rsid w:val="00892B71"/>
    <w:rsid w:val="00897EBC"/>
    <w:rsid w:val="008A34D4"/>
    <w:rsid w:val="008A6FC4"/>
    <w:rsid w:val="008B455A"/>
    <w:rsid w:val="008C3372"/>
    <w:rsid w:val="008C76A3"/>
    <w:rsid w:val="008D660D"/>
    <w:rsid w:val="008E170D"/>
    <w:rsid w:val="008E78D1"/>
    <w:rsid w:val="008F0916"/>
    <w:rsid w:val="008F549E"/>
    <w:rsid w:val="009114E2"/>
    <w:rsid w:val="0091513D"/>
    <w:rsid w:val="00916DB5"/>
    <w:rsid w:val="009221F1"/>
    <w:rsid w:val="00924312"/>
    <w:rsid w:val="009269C5"/>
    <w:rsid w:val="00927B33"/>
    <w:rsid w:val="00932B4C"/>
    <w:rsid w:val="00933E59"/>
    <w:rsid w:val="00943511"/>
    <w:rsid w:val="009571D5"/>
    <w:rsid w:val="0096050C"/>
    <w:rsid w:val="00965D52"/>
    <w:rsid w:val="00976D46"/>
    <w:rsid w:val="00981926"/>
    <w:rsid w:val="00982076"/>
    <w:rsid w:val="009B57B3"/>
    <w:rsid w:val="009B6FDE"/>
    <w:rsid w:val="009C5590"/>
    <w:rsid w:val="009C7DCE"/>
    <w:rsid w:val="009D0E1B"/>
    <w:rsid w:val="009D1E4A"/>
    <w:rsid w:val="009D39DF"/>
    <w:rsid w:val="009E2400"/>
    <w:rsid w:val="009E241F"/>
    <w:rsid w:val="009E2994"/>
    <w:rsid w:val="009E7BEA"/>
    <w:rsid w:val="009E7FAA"/>
    <w:rsid w:val="009F02A0"/>
    <w:rsid w:val="009F28F1"/>
    <w:rsid w:val="00A05782"/>
    <w:rsid w:val="00A06BDC"/>
    <w:rsid w:val="00A23930"/>
    <w:rsid w:val="00A260AD"/>
    <w:rsid w:val="00A26413"/>
    <w:rsid w:val="00A27ECF"/>
    <w:rsid w:val="00A32FA8"/>
    <w:rsid w:val="00A37A40"/>
    <w:rsid w:val="00A40F42"/>
    <w:rsid w:val="00A4419B"/>
    <w:rsid w:val="00A57823"/>
    <w:rsid w:val="00A61188"/>
    <w:rsid w:val="00A75B02"/>
    <w:rsid w:val="00A86890"/>
    <w:rsid w:val="00A948A1"/>
    <w:rsid w:val="00A958CA"/>
    <w:rsid w:val="00AA051C"/>
    <w:rsid w:val="00AA2A02"/>
    <w:rsid w:val="00AA615B"/>
    <w:rsid w:val="00AA6789"/>
    <w:rsid w:val="00AA76F7"/>
    <w:rsid w:val="00AB5F24"/>
    <w:rsid w:val="00AB78AF"/>
    <w:rsid w:val="00AE61F5"/>
    <w:rsid w:val="00AF32EF"/>
    <w:rsid w:val="00B04E12"/>
    <w:rsid w:val="00B10EE1"/>
    <w:rsid w:val="00B14CEF"/>
    <w:rsid w:val="00B15486"/>
    <w:rsid w:val="00B15AB5"/>
    <w:rsid w:val="00B232ED"/>
    <w:rsid w:val="00B24EA9"/>
    <w:rsid w:val="00B3257C"/>
    <w:rsid w:val="00B5508E"/>
    <w:rsid w:val="00B5754C"/>
    <w:rsid w:val="00B61210"/>
    <w:rsid w:val="00B6356F"/>
    <w:rsid w:val="00B6711D"/>
    <w:rsid w:val="00B74B5E"/>
    <w:rsid w:val="00B8073D"/>
    <w:rsid w:val="00B82973"/>
    <w:rsid w:val="00B85421"/>
    <w:rsid w:val="00BA1336"/>
    <w:rsid w:val="00BA75DC"/>
    <w:rsid w:val="00BB222D"/>
    <w:rsid w:val="00BB7AF7"/>
    <w:rsid w:val="00BC3F70"/>
    <w:rsid w:val="00BD5EAF"/>
    <w:rsid w:val="00BD6FA5"/>
    <w:rsid w:val="00BE636D"/>
    <w:rsid w:val="00C0347D"/>
    <w:rsid w:val="00C03A6A"/>
    <w:rsid w:val="00C06F7C"/>
    <w:rsid w:val="00C146D6"/>
    <w:rsid w:val="00C20AEF"/>
    <w:rsid w:val="00C24373"/>
    <w:rsid w:val="00C261A4"/>
    <w:rsid w:val="00C27657"/>
    <w:rsid w:val="00C43F1C"/>
    <w:rsid w:val="00C443BC"/>
    <w:rsid w:val="00C4744E"/>
    <w:rsid w:val="00C47A7E"/>
    <w:rsid w:val="00C53123"/>
    <w:rsid w:val="00C5570E"/>
    <w:rsid w:val="00C55A04"/>
    <w:rsid w:val="00C6142A"/>
    <w:rsid w:val="00C61F5B"/>
    <w:rsid w:val="00C62613"/>
    <w:rsid w:val="00C642BB"/>
    <w:rsid w:val="00C6578E"/>
    <w:rsid w:val="00C7236F"/>
    <w:rsid w:val="00C84FB7"/>
    <w:rsid w:val="00C91D20"/>
    <w:rsid w:val="00CA5546"/>
    <w:rsid w:val="00CC3B02"/>
    <w:rsid w:val="00CE1152"/>
    <w:rsid w:val="00CE1CC6"/>
    <w:rsid w:val="00CE6190"/>
    <w:rsid w:val="00CF165E"/>
    <w:rsid w:val="00CF764D"/>
    <w:rsid w:val="00D119CC"/>
    <w:rsid w:val="00D13209"/>
    <w:rsid w:val="00D156FE"/>
    <w:rsid w:val="00D251CD"/>
    <w:rsid w:val="00D35086"/>
    <w:rsid w:val="00D52D00"/>
    <w:rsid w:val="00D531A7"/>
    <w:rsid w:val="00D65554"/>
    <w:rsid w:val="00D91192"/>
    <w:rsid w:val="00D9120D"/>
    <w:rsid w:val="00D91944"/>
    <w:rsid w:val="00D91982"/>
    <w:rsid w:val="00D95FA0"/>
    <w:rsid w:val="00D962CB"/>
    <w:rsid w:val="00DB252F"/>
    <w:rsid w:val="00DB4A51"/>
    <w:rsid w:val="00DE25A6"/>
    <w:rsid w:val="00DE476F"/>
    <w:rsid w:val="00DF5608"/>
    <w:rsid w:val="00E01A35"/>
    <w:rsid w:val="00E073B3"/>
    <w:rsid w:val="00E13990"/>
    <w:rsid w:val="00E2252A"/>
    <w:rsid w:val="00E22F15"/>
    <w:rsid w:val="00E24D80"/>
    <w:rsid w:val="00E337F2"/>
    <w:rsid w:val="00E35FE6"/>
    <w:rsid w:val="00E513C8"/>
    <w:rsid w:val="00E56129"/>
    <w:rsid w:val="00E57B4E"/>
    <w:rsid w:val="00E72820"/>
    <w:rsid w:val="00E754F6"/>
    <w:rsid w:val="00E824B9"/>
    <w:rsid w:val="00E91ABD"/>
    <w:rsid w:val="00EB4C0B"/>
    <w:rsid w:val="00EC2BC8"/>
    <w:rsid w:val="00EC77BB"/>
    <w:rsid w:val="00ED313B"/>
    <w:rsid w:val="00EE6FB1"/>
    <w:rsid w:val="00EF37FA"/>
    <w:rsid w:val="00F0082E"/>
    <w:rsid w:val="00F00FD9"/>
    <w:rsid w:val="00F0550E"/>
    <w:rsid w:val="00F07984"/>
    <w:rsid w:val="00F10A48"/>
    <w:rsid w:val="00F245CE"/>
    <w:rsid w:val="00F32D06"/>
    <w:rsid w:val="00F4100B"/>
    <w:rsid w:val="00F563B3"/>
    <w:rsid w:val="00F6423B"/>
    <w:rsid w:val="00F8248B"/>
    <w:rsid w:val="00F85B03"/>
    <w:rsid w:val="00F878A0"/>
    <w:rsid w:val="00F90DC5"/>
    <w:rsid w:val="00F94796"/>
    <w:rsid w:val="00F96128"/>
    <w:rsid w:val="00FA042C"/>
    <w:rsid w:val="00FA1EC2"/>
    <w:rsid w:val="00FB52A9"/>
    <w:rsid w:val="00FB5B3C"/>
    <w:rsid w:val="00FC54CD"/>
    <w:rsid w:val="00FD13A8"/>
    <w:rsid w:val="00FE401E"/>
    <w:rsid w:val="00FE4551"/>
    <w:rsid w:val="00FF2EAE"/>
    <w:rsid w:val="00FF6D31"/>
    <w:rsid w:val="00FF74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82C86"/>
  <w15:chartTrackingRefBased/>
  <w15:docId w15:val="{D09346AF-5A83-284A-8025-2EB435EE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A74"/>
    <w:rPr>
      <w:rFonts w:ascii="Times New Roman" w:eastAsia="Times New Roman" w:hAnsi="Times New Roman" w:cs="Times New Roman"/>
      <w:lang w:eastAsia="fr-CA"/>
    </w:rPr>
  </w:style>
  <w:style w:type="paragraph" w:styleId="Titre1">
    <w:name w:val="heading 1"/>
    <w:link w:val="Titre1Car"/>
    <w:uiPriority w:val="9"/>
    <w:qFormat/>
    <w:rsid w:val="00AA2A02"/>
    <w:pPr>
      <w:keepNext/>
      <w:keepLines/>
      <w:widowControl w:val="0"/>
      <w:spacing w:before="120" w:after="240"/>
      <w:outlineLvl w:val="0"/>
    </w:pPr>
    <w:rPr>
      <w:rFonts w:ascii="Times New Roman" w:eastAsia="Times New Roman" w:hAnsi="Times New Roman" w:cs="Times New Roman"/>
      <w:b/>
      <w:color w:val="366091"/>
      <w:sz w:val="28"/>
      <w:szCs w:val="28"/>
      <w:lang w:eastAsia="fr-CA"/>
    </w:rPr>
  </w:style>
  <w:style w:type="paragraph" w:styleId="Titre2">
    <w:name w:val="heading 2"/>
    <w:link w:val="Titre2Car"/>
    <w:qFormat/>
    <w:rsid w:val="00AA2A02"/>
    <w:pPr>
      <w:keepNext/>
      <w:keepLines/>
      <w:widowControl w:val="0"/>
      <w:spacing w:before="200"/>
      <w:outlineLvl w:val="1"/>
    </w:pPr>
    <w:rPr>
      <w:rFonts w:ascii="Cambria" w:eastAsia="Cambria" w:hAnsi="Cambria" w:cs="Cambria"/>
      <w:b/>
      <w:color w:val="4F81BD"/>
      <w:sz w:val="26"/>
      <w:szCs w:val="26"/>
      <w:lang w:eastAsia="fr-CA"/>
    </w:rPr>
  </w:style>
  <w:style w:type="paragraph" w:styleId="Titre3">
    <w:name w:val="heading 3"/>
    <w:link w:val="Titre3Car"/>
    <w:qFormat/>
    <w:rsid w:val="00AA2A02"/>
    <w:pPr>
      <w:keepNext/>
      <w:keepLines/>
      <w:widowControl w:val="0"/>
      <w:spacing w:before="200"/>
      <w:outlineLvl w:val="2"/>
    </w:pPr>
    <w:rPr>
      <w:rFonts w:ascii="Cambria" w:eastAsia="Cambria" w:hAnsi="Cambria" w:cs="Cambria"/>
      <w:b/>
      <w:color w:val="4F81BD"/>
      <w:sz w:val="20"/>
      <w:szCs w:val="20"/>
      <w:lang w:eastAsia="fr-CA"/>
    </w:rPr>
  </w:style>
  <w:style w:type="paragraph" w:styleId="Titre4">
    <w:name w:val="heading 4"/>
    <w:link w:val="Titre4Car"/>
    <w:qFormat/>
    <w:rsid w:val="00AA2A02"/>
    <w:pPr>
      <w:keepNext/>
      <w:keepLines/>
      <w:widowControl w:val="0"/>
      <w:spacing w:before="240" w:after="40"/>
      <w:outlineLvl w:val="3"/>
    </w:pPr>
    <w:rPr>
      <w:rFonts w:ascii="Times New Roman" w:eastAsia="Times New Roman" w:hAnsi="Times New Roman" w:cs="Times New Roman"/>
      <w:b/>
      <w:color w:val="000000"/>
      <w:lang w:eastAsia="fr-CA"/>
    </w:rPr>
  </w:style>
  <w:style w:type="paragraph" w:styleId="Titre5">
    <w:name w:val="heading 5"/>
    <w:link w:val="Titre5Car"/>
    <w:qFormat/>
    <w:rsid w:val="00AA2A02"/>
    <w:pPr>
      <w:keepNext/>
      <w:keepLines/>
      <w:widowControl w:val="0"/>
      <w:spacing w:before="220" w:after="40"/>
      <w:outlineLvl w:val="4"/>
    </w:pPr>
    <w:rPr>
      <w:rFonts w:ascii="Times New Roman" w:eastAsia="Times New Roman" w:hAnsi="Times New Roman" w:cs="Times New Roman"/>
      <w:b/>
      <w:color w:val="000000"/>
      <w:sz w:val="22"/>
      <w:szCs w:val="22"/>
      <w:lang w:eastAsia="fr-CA"/>
    </w:rPr>
  </w:style>
  <w:style w:type="paragraph" w:styleId="Titre6">
    <w:name w:val="heading 6"/>
    <w:link w:val="Titre6Car"/>
    <w:qFormat/>
    <w:rsid w:val="00AA2A02"/>
    <w:pPr>
      <w:keepNext/>
      <w:keepLines/>
      <w:widowControl w:val="0"/>
      <w:spacing w:before="200" w:after="40"/>
      <w:outlineLvl w:val="5"/>
    </w:pPr>
    <w:rPr>
      <w:rFonts w:ascii="Times New Roman" w:eastAsia="Times New Roman" w:hAnsi="Times New Roman" w:cs="Times New Roman"/>
      <w:b/>
      <w:color w:val="000000"/>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A2A02"/>
    <w:rPr>
      <w:rFonts w:ascii="Times New Roman" w:eastAsia="Times New Roman" w:hAnsi="Times New Roman" w:cs="Times New Roman"/>
      <w:b/>
      <w:color w:val="366091"/>
      <w:sz w:val="28"/>
      <w:szCs w:val="28"/>
      <w:lang w:eastAsia="fr-CA"/>
    </w:rPr>
  </w:style>
  <w:style w:type="character" w:customStyle="1" w:styleId="Titre2Car">
    <w:name w:val="Titre 2 Car"/>
    <w:basedOn w:val="Policepardfaut"/>
    <w:link w:val="Titre2"/>
    <w:rsid w:val="00AA2A02"/>
    <w:rPr>
      <w:rFonts w:ascii="Cambria" w:eastAsia="Cambria" w:hAnsi="Cambria" w:cs="Cambria"/>
      <w:b/>
      <w:color w:val="4F81BD"/>
      <w:sz w:val="26"/>
      <w:szCs w:val="26"/>
      <w:lang w:eastAsia="fr-CA"/>
    </w:rPr>
  </w:style>
  <w:style w:type="character" w:customStyle="1" w:styleId="Titre3Car">
    <w:name w:val="Titre 3 Car"/>
    <w:basedOn w:val="Policepardfaut"/>
    <w:link w:val="Titre3"/>
    <w:rsid w:val="00AA2A02"/>
    <w:rPr>
      <w:rFonts w:ascii="Cambria" w:eastAsia="Cambria" w:hAnsi="Cambria" w:cs="Cambria"/>
      <w:b/>
      <w:color w:val="4F81BD"/>
      <w:sz w:val="20"/>
      <w:szCs w:val="20"/>
      <w:lang w:eastAsia="fr-CA"/>
    </w:rPr>
  </w:style>
  <w:style w:type="character" w:customStyle="1" w:styleId="Titre4Car">
    <w:name w:val="Titre 4 Car"/>
    <w:basedOn w:val="Policepardfaut"/>
    <w:link w:val="Titre4"/>
    <w:rsid w:val="00AA2A02"/>
    <w:rPr>
      <w:rFonts w:ascii="Times New Roman" w:eastAsia="Times New Roman" w:hAnsi="Times New Roman" w:cs="Times New Roman"/>
      <w:b/>
      <w:color w:val="000000"/>
      <w:lang w:eastAsia="fr-CA"/>
    </w:rPr>
  </w:style>
  <w:style w:type="character" w:customStyle="1" w:styleId="Titre5Car">
    <w:name w:val="Titre 5 Car"/>
    <w:basedOn w:val="Policepardfaut"/>
    <w:link w:val="Titre5"/>
    <w:rsid w:val="00AA2A02"/>
    <w:rPr>
      <w:rFonts w:ascii="Times New Roman" w:eastAsia="Times New Roman" w:hAnsi="Times New Roman" w:cs="Times New Roman"/>
      <w:b/>
      <w:color w:val="000000"/>
      <w:sz w:val="22"/>
      <w:szCs w:val="22"/>
      <w:lang w:eastAsia="fr-CA"/>
    </w:rPr>
  </w:style>
  <w:style w:type="character" w:customStyle="1" w:styleId="Titre6Car">
    <w:name w:val="Titre 6 Car"/>
    <w:basedOn w:val="Policepardfaut"/>
    <w:link w:val="Titre6"/>
    <w:rsid w:val="00AA2A02"/>
    <w:rPr>
      <w:rFonts w:ascii="Times New Roman" w:eastAsia="Times New Roman" w:hAnsi="Times New Roman" w:cs="Times New Roman"/>
      <w:b/>
      <w:color w:val="000000"/>
      <w:sz w:val="20"/>
      <w:szCs w:val="20"/>
      <w:lang w:eastAsia="fr-CA"/>
    </w:rPr>
  </w:style>
  <w:style w:type="character" w:customStyle="1" w:styleId="CommentaireCar">
    <w:name w:val="Commentaire Car"/>
    <w:basedOn w:val="Policepardfaut"/>
    <w:link w:val="Commentaire"/>
    <w:uiPriority w:val="99"/>
    <w:qFormat/>
    <w:rsid w:val="00AA2A02"/>
  </w:style>
  <w:style w:type="paragraph" w:styleId="Commentaire">
    <w:name w:val="annotation text"/>
    <w:basedOn w:val="Normal"/>
    <w:link w:val="CommentaireCar"/>
    <w:uiPriority w:val="99"/>
    <w:unhideWhenUsed/>
    <w:qFormat/>
    <w:rsid w:val="00AA2A02"/>
    <w:rPr>
      <w:rFonts w:asciiTheme="minorHAnsi" w:eastAsiaTheme="minorHAnsi" w:hAnsiTheme="minorHAnsi" w:cstheme="minorBidi"/>
      <w:lang w:eastAsia="en-US"/>
    </w:rPr>
  </w:style>
  <w:style w:type="character" w:customStyle="1" w:styleId="TextedebullesCar">
    <w:name w:val="Texte de bulles Car"/>
    <w:basedOn w:val="Policepardfaut"/>
    <w:link w:val="Textedebulles"/>
    <w:uiPriority w:val="99"/>
    <w:semiHidden/>
    <w:qFormat/>
    <w:rsid w:val="00AA2A02"/>
    <w:rPr>
      <w:rFonts w:ascii="Tahoma" w:hAnsi="Tahoma" w:cs="Tahoma"/>
      <w:sz w:val="16"/>
      <w:szCs w:val="16"/>
    </w:rPr>
  </w:style>
  <w:style w:type="paragraph" w:styleId="Textedebulles">
    <w:name w:val="Balloon Text"/>
    <w:basedOn w:val="Normal"/>
    <w:link w:val="TextedebullesCar"/>
    <w:uiPriority w:val="99"/>
    <w:semiHidden/>
    <w:unhideWhenUsed/>
    <w:qFormat/>
    <w:rsid w:val="00AA2A02"/>
    <w:rPr>
      <w:rFonts w:ascii="Tahoma" w:eastAsiaTheme="minorHAnsi" w:hAnsi="Tahoma" w:cs="Tahoma"/>
      <w:sz w:val="16"/>
      <w:szCs w:val="16"/>
      <w:lang w:eastAsia="en-US"/>
    </w:rPr>
  </w:style>
  <w:style w:type="character" w:customStyle="1" w:styleId="LienInternet">
    <w:name w:val="Lien Internet"/>
    <w:basedOn w:val="Policepardfaut"/>
    <w:uiPriority w:val="99"/>
    <w:unhideWhenUsed/>
    <w:rsid w:val="00AA2A02"/>
    <w:rPr>
      <w:color w:val="0563C1" w:themeColor="hyperlink"/>
      <w:u w:val="single"/>
    </w:rPr>
  </w:style>
  <w:style w:type="character" w:customStyle="1" w:styleId="ListLabel1">
    <w:name w:val="ListLabel 1"/>
    <w:qFormat/>
    <w:rsid w:val="00AA2A02"/>
    <w:rPr>
      <w:rFonts w:eastAsia="Noto Sans Symbols" w:cs="Noto Sans Symbols"/>
      <w:sz w:val="23"/>
    </w:rPr>
  </w:style>
  <w:style w:type="character" w:customStyle="1" w:styleId="ListLabel2">
    <w:name w:val="ListLabel 2"/>
    <w:qFormat/>
    <w:rsid w:val="00AA2A02"/>
    <w:rPr>
      <w:rFonts w:eastAsia="Courier New" w:cs="Courier New"/>
    </w:rPr>
  </w:style>
  <w:style w:type="character" w:customStyle="1" w:styleId="ListLabel3">
    <w:name w:val="ListLabel 3"/>
    <w:qFormat/>
    <w:rsid w:val="00AA2A02"/>
    <w:rPr>
      <w:rFonts w:eastAsia="Noto Sans Symbols" w:cs="Noto Sans Symbols"/>
    </w:rPr>
  </w:style>
  <w:style w:type="character" w:customStyle="1" w:styleId="ListLabel4">
    <w:name w:val="ListLabel 4"/>
    <w:qFormat/>
    <w:rsid w:val="00AA2A02"/>
    <w:rPr>
      <w:rFonts w:eastAsia="Noto Sans Symbols" w:cs="Noto Sans Symbols"/>
    </w:rPr>
  </w:style>
  <w:style w:type="character" w:customStyle="1" w:styleId="ListLabel5">
    <w:name w:val="ListLabel 5"/>
    <w:qFormat/>
    <w:rsid w:val="00AA2A02"/>
    <w:rPr>
      <w:rFonts w:eastAsia="Courier New" w:cs="Courier New"/>
    </w:rPr>
  </w:style>
  <w:style w:type="character" w:customStyle="1" w:styleId="ListLabel6">
    <w:name w:val="ListLabel 6"/>
    <w:qFormat/>
    <w:rsid w:val="00AA2A02"/>
    <w:rPr>
      <w:rFonts w:eastAsia="Noto Sans Symbols" w:cs="Noto Sans Symbols"/>
    </w:rPr>
  </w:style>
  <w:style w:type="character" w:customStyle="1" w:styleId="ListLabel7">
    <w:name w:val="ListLabel 7"/>
    <w:qFormat/>
    <w:rsid w:val="00AA2A02"/>
    <w:rPr>
      <w:rFonts w:eastAsia="Noto Sans Symbols" w:cs="Noto Sans Symbols"/>
    </w:rPr>
  </w:style>
  <w:style w:type="character" w:customStyle="1" w:styleId="ListLabel8">
    <w:name w:val="ListLabel 8"/>
    <w:qFormat/>
    <w:rsid w:val="00AA2A02"/>
    <w:rPr>
      <w:rFonts w:eastAsia="Courier New" w:cs="Courier New"/>
    </w:rPr>
  </w:style>
  <w:style w:type="character" w:customStyle="1" w:styleId="ListLabel9">
    <w:name w:val="ListLabel 9"/>
    <w:qFormat/>
    <w:rsid w:val="00AA2A02"/>
    <w:rPr>
      <w:rFonts w:eastAsia="Noto Sans Symbols" w:cs="Noto Sans Symbols"/>
    </w:rPr>
  </w:style>
  <w:style w:type="character" w:customStyle="1" w:styleId="ListLabel10">
    <w:name w:val="ListLabel 10"/>
    <w:qFormat/>
    <w:rsid w:val="00AA2A02"/>
    <w:rPr>
      <w:rFonts w:eastAsia="Arial" w:cs="Arial"/>
      <w:sz w:val="23"/>
    </w:rPr>
  </w:style>
  <w:style w:type="character" w:customStyle="1" w:styleId="ListLabel11">
    <w:name w:val="ListLabel 11"/>
    <w:qFormat/>
    <w:rsid w:val="00AA2A02"/>
    <w:rPr>
      <w:rFonts w:eastAsia="Arial" w:cs="Arial"/>
    </w:rPr>
  </w:style>
  <w:style w:type="character" w:customStyle="1" w:styleId="ListLabel12">
    <w:name w:val="ListLabel 12"/>
    <w:qFormat/>
    <w:rsid w:val="00AA2A02"/>
    <w:rPr>
      <w:rFonts w:eastAsia="Arial" w:cs="Arial"/>
    </w:rPr>
  </w:style>
  <w:style w:type="character" w:customStyle="1" w:styleId="ListLabel13">
    <w:name w:val="ListLabel 13"/>
    <w:qFormat/>
    <w:rsid w:val="00AA2A02"/>
    <w:rPr>
      <w:rFonts w:eastAsia="Arial" w:cs="Arial"/>
    </w:rPr>
  </w:style>
  <w:style w:type="character" w:customStyle="1" w:styleId="ListLabel14">
    <w:name w:val="ListLabel 14"/>
    <w:qFormat/>
    <w:rsid w:val="00AA2A02"/>
    <w:rPr>
      <w:rFonts w:eastAsia="Arial" w:cs="Arial"/>
    </w:rPr>
  </w:style>
  <w:style w:type="character" w:customStyle="1" w:styleId="ListLabel15">
    <w:name w:val="ListLabel 15"/>
    <w:qFormat/>
    <w:rsid w:val="00AA2A02"/>
    <w:rPr>
      <w:rFonts w:eastAsia="Arial" w:cs="Arial"/>
    </w:rPr>
  </w:style>
  <w:style w:type="character" w:customStyle="1" w:styleId="ListLabel16">
    <w:name w:val="ListLabel 16"/>
    <w:qFormat/>
    <w:rsid w:val="00AA2A02"/>
    <w:rPr>
      <w:rFonts w:eastAsia="Arial" w:cs="Arial"/>
    </w:rPr>
  </w:style>
  <w:style w:type="character" w:customStyle="1" w:styleId="ListLabel17">
    <w:name w:val="ListLabel 17"/>
    <w:qFormat/>
    <w:rsid w:val="00AA2A02"/>
    <w:rPr>
      <w:rFonts w:eastAsia="Arial" w:cs="Arial"/>
    </w:rPr>
  </w:style>
  <w:style w:type="character" w:customStyle="1" w:styleId="ListLabel18">
    <w:name w:val="ListLabel 18"/>
    <w:qFormat/>
    <w:rsid w:val="00AA2A02"/>
    <w:rPr>
      <w:rFonts w:eastAsia="Arial" w:cs="Arial"/>
    </w:rPr>
  </w:style>
  <w:style w:type="character" w:customStyle="1" w:styleId="ListLabel19">
    <w:name w:val="ListLabel 19"/>
    <w:qFormat/>
    <w:rsid w:val="00AA2A02"/>
    <w:rPr>
      <w:rFonts w:eastAsia="Arial" w:cs="Arial"/>
      <w:sz w:val="23"/>
    </w:rPr>
  </w:style>
  <w:style w:type="character" w:customStyle="1" w:styleId="ListLabel20">
    <w:name w:val="ListLabel 20"/>
    <w:qFormat/>
    <w:rsid w:val="00AA2A02"/>
    <w:rPr>
      <w:rFonts w:eastAsia="Arial" w:cs="Arial"/>
    </w:rPr>
  </w:style>
  <w:style w:type="character" w:customStyle="1" w:styleId="ListLabel21">
    <w:name w:val="ListLabel 21"/>
    <w:qFormat/>
    <w:rsid w:val="00AA2A02"/>
    <w:rPr>
      <w:rFonts w:eastAsia="Arial" w:cs="Arial"/>
    </w:rPr>
  </w:style>
  <w:style w:type="character" w:customStyle="1" w:styleId="ListLabel22">
    <w:name w:val="ListLabel 22"/>
    <w:qFormat/>
    <w:rsid w:val="00AA2A02"/>
    <w:rPr>
      <w:rFonts w:eastAsia="Arial" w:cs="Arial"/>
    </w:rPr>
  </w:style>
  <w:style w:type="character" w:customStyle="1" w:styleId="ListLabel23">
    <w:name w:val="ListLabel 23"/>
    <w:qFormat/>
    <w:rsid w:val="00AA2A02"/>
    <w:rPr>
      <w:rFonts w:eastAsia="Arial" w:cs="Arial"/>
    </w:rPr>
  </w:style>
  <w:style w:type="character" w:customStyle="1" w:styleId="ListLabel24">
    <w:name w:val="ListLabel 24"/>
    <w:qFormat/>
    <w:rsid w:val="00AA2A02"/>
    <w:rPr>
      <w:rFonts w:eastAsia="Arial" w:cs="Arial"/>
    </w:rPr>
  </w:style>
  <w:style w:type="character" w:customStyle="1" w:styleId="ListLabel25">
    <w:name w:val="ListLabel 25"/>
    <w:qFormat/>
    <w:rsid w:val="00AA2A02"/>
    <w:rPr>
      <w:rFonts w:eastAsia="Arial" w:cs="Arial"/>
    </w:rPr>
  </w:style>
  <w:style w:type="character" w:customStyle="1" w:styleId="ListLabel26">
    <w:name w:val="ListLabel 26"/>
    <w:qFormat/>
    <w:rsid w:val="00AA2A02"/>
    <w:rPr>
      <w:rFonts w:eastAsia="Arial" w:cs="Arial"/>
    </w:rPr>
  </w:style>
  <w:style w:type="character" w:customStyle="1" w:styleId="ListLabel27">
    <w:name w:val="ListLabel 27"/>
    <w:qFormat/>
    <w:rsid w:val="00AA2A02"/>
    <w:rPr>
      <w:rFonts w:eastAsia="Arial" w:cs="Arial"/>
    </w:rPr>
  </w:style>
  <w:style w:type="character" w:customStyle="1" w:styleId="ListLabel28">
    <w:name w:val="ListLabel 28"/>
    <w:qFormat/>
    <w:rsid w:val="00AA2A02"/>
    <w:rPr>
      <w:rFonts w:eastAsia="Arial" w:cs="Arial"/>
      <w:b/>
      <w:sz w:val="23"/>
    </w:rPr>
  </w:style>
  <w:style w:type="character" w:customStyle="1" w:styleId="ListLabel29">
    <w:name w:val="ListLabel 29"/>
    <w:qFormat/>
    <w:rsid w:val="00AA2A02"/>
    <w:rPr>
      <w:rFonts w:eastAsia="Arial" w:cs="Arial"/>
    </w:rPr>
  </w:style>
  <w:style w:type="character" w:customStyle="1" w:styleId="ListLabel30">
    <w:name w:val="ListLabel 30"/>
    <w:qFormat/>
    <w:rsid w:val="00AA2A02"/>
    <w:rPr>
      <w:rFonts w:eastAsia="Arial" w:cs="Arial"/>
    </w:rPr>
  </w:style>
  <w:style w:type="character" w:customStyle="1" w:styleId="ListLabel31">
    <w:name w:val="ListLabel 31"/>
    <w:qFormat/>
    <w:rsid w:val="00AA2A02"/>
    <w:rPr>
      <w:rFonts w:eastAsia="Arial" w:cs="Arial"/>
    </w:rPr>
  </w:style>
  <w:style w:type="character" w:customStyle="1" w:styleId="ListLabel32">
    <w:name w:val="ListLabel 32"/>
    <w:qFormat/>
    <w:rsid w:val="00AA2A02"/>
    <w:rPr>
      <w:rFonts w:eastAsia="Arial" w:cs="Arial"/>
    </w:rPr>
  </w:style>
  <w:style w:type="character" w:customStyle="1" w:styleId="ListLabel33">
    <w:name w:val="ListLabel 33"/>
    <w:qFormat/>
    <w:rsid w:val="00AA2A02"/>
    <w:rPr>
      <w:rFonts w:eastAsia="Arial" w:cs="Arial"/>
    </w:rPr>
  </w:style>
  <w:style w:type="character" w:customStyle="1" w:styleId="ListLabel34">
    <w:name w:val="ListLabel 34"/>
    <w:qFormat/>
    <w:rsid w:val="00AA2A02"/>
    <w:rPr>
      <w:rFonts w:eastAsia="Arial" w:cs="Arial"/>
    </w:rPr>
  </w:style>
  <w:style w:type="character" w:customStyle="1" w:styleId="ListLabel35">
    <w:name w:val="ListLabel 35"/>
    <w:qFormat/>
    <w:rsid w:val="00AA2A02"/>
    <w:rPr>
      <w:rFonts w:eastAsia="Arial" w:cs="Arial"/>
    </w:rPr>
  </w:style>
  <w:style w:type="character" w:customStyle="1" w:styleId="ListLabel36">
    <w:name w:val="ListLabel 36"/>
    <w:qFormat/>
    <w:rsid w:val="00AA2A02"/>
    <w:rPr>
      <w:rFonts w:eastAsia="Arial" w:cs="Arial"/>
    </w:rPr>
  </w:style>
  <w:style w:type="character" w:customStyle="1" w:styleId="ListLabel37">
    <w:name w:val="ListLabel 37"/>
    <w:qFormat/>
    <w:rsid w:val="00AA2A02"/>
    <w:rPr>
      <w:rFonts w:eastAsia="Arial" w:cs="Arial"/>
      <w:b/>
      <w:sz w:val="23"/>
    </w:rPr>
  </w:style>
  <w:style w:type="character" w:customStyle="1" w:styleId="ListLabel38">
    <w:name w:val="ListLabel 38"/>
    <w:qFormat/>
    <w:rsid w:val="00AA2A02"/>
    <w:rPr>
      <w:rFonts w:eastAsia="Arial" w:cs="Arial"/>
    </w:rPr>
  </w:style>
  <w:style w:type="character" w:customStyle="1" w:styleId="ListLabel39">
    <w:name w:val="ListLabel 39"/>
    <w:qFormat/>
    <w:rsid w:val="00AA2A02"/>
    <w:rPr>
      <w:rFonts w:eastAsia="Arial" w:cs="Arial"/>
    </w:rPr>
  </w:style>
  <w:style w:type="character" w:customStyle="1" w:styleId="ListLabel40">
    <w:name w:val="ListLabel 40"/>
    <w:qFormat/>
    <w:rsid w:val="00AA2A02"/>
    <w:rPr>
      <w:rFonts w:eastAsia="Arial" w:cs="Arial"/>
    </w:rPr>
  </w:style>
  <w:style w:type="character" w:customStyle="1" w:styleId="ListLabel41">
    <w:name w:val="ListLabel 41"/>
    <w:qFormat/>
    <w:rsid w:val="00AA2A02"/>
    <w:rPr>
      <w:rFonts w:eastAsia="Arial" w:cs="Arial"/>
    </w:rPr>
  </w:style>
  <w:style w:type="character" w:customStyle="1" w:styleId="ListLabel42">
    <w:name w:val="ListLabel 42"/>
    <w:qFormat/>
    <w:rsid w:val="00AA2A02"/>
    <w:rPr>
      <w:rFonts w:eastAsia="Arial" w:cs="Arial"/>
    </w:rPr>
  </w:style>
  <w:style w:type="character" w:customStyle="1" w:styleId="ListLabel43">
    <w:name w:val="ListLabel 43"/>
    <w:qFormat/>
    <w:rsid w:val="00AA2A02"/>
    <w:rPr>
      <w:rFonts w:eastAsia="Arial" w:cs="Arial"/>
    </w:rPr>
  </w:style>
  <w:style w:type="character" w:customStyle="1" w:styleId="ListLabel44">
    <w:name w:val="ListLabel 44"/>
    <w:qFormat/>
    <w:rsid w:val="00AA2A02"/>
    <w:rPr>
      <w:rFonts w:eastAsia="Arial" w:cs="Arial"/>
    </w:rPr>
  </w:style>
  <w:style w:type="character" w:customStyle="1" w:styleId="ListLabel45">
    <w:name w:val="ListLabel 45"/>
    <w:qFormat/>
    <w:rsid w:val="00AA2A02"/>
    <w:rPr>
      <w:rFonts w:eastAsia="Arial" w:cs="Arial"/>
    </w:rPr>
  </w:style>
  <w:style w:type="character" w:customStyle="1" w:styleId="ListLabel46">
    <w:name w:val="ListLabel 46"/>
    <w:qFormat/>
    <w:rsid w:val="00AA2A02"/>
    <w:rPr>
      <w:rFonts w:eastAsia="Arial" w:cs="Arial"/>
      <w:sz w:val="23"/>
    </w:rPr>
  </w:style>
  <w:style w:type="character" w:customStyle="1" w:styleId="ListLabel47">
    <w:name w:val="ListLabel 47"/>
    <w:qFormat/>
    <w:rsid w:val="00AA2A02"/>
    <w:rPr>
      <w:rFonts w:eastAsia="Arial" w:cs="Arial"/>
    </w:rPr>
  </w:style>
  <w:style w:type="character" w:customStyle="1" w:styleId="ListLabel48">
    <w:name w:val="ListLabel 48"/>
    <w:qFormat/>
    <w:rsid w:val="00AA2A02"/>
    <w:rPr>
      <w:rFonts w:eastAsia="Arial" w:cs="Arial"/>
    </w:rPr>
  </w:style>
  <w:style w:type="character" w:customStyle="1" w:styleId="ListLabel49">
    <w:name w:val="ListLabel 49"/>
    <w:qFormat/>
    <w:rsid w:val="00AA2A02"/>
    <w:rPr>
      <w:rFonts w:eastAsia="Arial" w:cs="Arial"/>
    </w:rPr>
  </w:style>
  <w:style w:type="character" w:customStyle="1" w:styleId="ListLabel50">
    <w:name w:val="ListLabel 50"/>
    <w:qFormat/>
    <w:rsid w:val="00AA2A02"/>
    <w:rPr>
      <w:rFonts w:eastAsia="Arial" w:cs="Arial"/>
    </w:rPr>
  </w:style>
  <w:style w:type="character" w:customStyle="1" w:styleId="ListLabel51">
    <w:name w:val="ListLabel 51"/>
    <w:qFormat/>
    <w:rsid w:val="00AA2A02"/>
    <w:rPr>
      <w:rFonts w:eastAsia="Arial" w:cs="Arial"/>
    </w:rPr>
  </w:style>
  <w:style w:type="character" w:customStyle="1" w:styleId="ListLabel52">
    <w:name w:val="ListLabel 52"/>
    <w:qFormat/>
    <w:rsid w:val="00AA2A02"/>
    <w:rPr>
      <w:rFonts w:eastAsia="Arial" w:cs="Arial"/>
    </w:rPr>
  </w:style>
  <w:style w:type="character" w:customStyle="1" w:styleId="ListLabel53">
    <w:name w:val="ListLabel 53"/>
    <w:qFormat/>
    <w:rsid w:val="00AA2A02"/>
    <w:rPr>
      <w:rFonts w:eastAsia="Arial" w:cs="Arial"/>
    </w:rPr>
  </w:style>
  <w:style w:type="character" w:customStyle="1" w:styleId="ListLabel54">
    <w:name w:val="ListLabel 54"/>
    <w:qFormat/>
    <w:rsid w:val="00AA2A02"/>
    <w:rPr>
      <w:rFonts w:eastAsia="Arial" w:cs="Arial"/>
    </w:rPr>
  </w:style>
  <w:style w:type="character" w:customStyle="1" w:styleId="ListLabel55">
    <w:name w:val="ListLabel 55"/>
    <w:qFormat/>
    <w:rsid w:val="00AA2A02"/>
    <w:rPr>
      <w:sz w:val="23"/>
      <w:u w:val="none"/>
    </w:rPr>
  </w:style>
  <w:style w:type="character" w:customStyle="1" w:styleId="ListLabel56">
    <w:name w:val="ListLabel 56"/>
    <w:qFormat/>
    <w:rsid w:val="00AA2A02"/>
    <w:rPr>
      <w:u w:val="none"/>
    </w:rPr>
  </w:style>
  <w:style w:type="character" w:customStyle="1" w:styleId="ListLabel57">
    <w:name w:val="ListLabel 57"/>
    <w:qFormat/>
    <w:rsid w:val="00AA2A02"/>
    <w:rPr>
      <w:u w:val="none"/>
    </w:rPr>
  </w:style>
  <w:style w:type="character" w:customStyle="1" w:styleId="ListLabel58">
    <w:name w:val="ListLabel 58"/>
    <w:qFormat/>
    <w:rsid w:val="00AA2A02"/>
    <w:rPr>
      <w:u w:val="none"/>
    </w:rPr>
  </w:style>
  <w:style w:type="character" w:customStyle="1" w:styleId="ListLabel59">
    <w:name w:val="ListLabel 59"/>
    <w:qFormat/>
    <w:rsid w:val="00AA2A02"/>
    <w:rPr>
      <w:u w:val="none"/>
    </w:rPr>
  </w:style>
  <w:style w:type="character" w:customStyle="1" w:styleId="ListLabel60">
    <w:name w:val="ListLabel 60"/>
    <w:qFormat/>
    <w:rsid w:val="00AA2A02"/>
    <w:rPr>
      <w:u w:val="none"/>
    </w:rPr>
  </w:style>
  <w:style w:type="character" w:customStyle="1" w:styleId="ListLabel61">
    <w:name w:val="ListLabel 61"/>
    <w:qFormat/>
    <w:rsid w:val="00AA2A02"/>
    <w:rPr>
      <w:u w:val="none"/>
    </w:rPr>
  </w:style>
  <w:style w:type="character" w:customStyle="1" w:styleId="ListLabel62">
    <w:name w:val="ListLabel 62"/>
    <w:qFormat/>
    <w:rsid w:val="00AA2A02"/>
    <w:rPr>
      <w:u w:val="none"/>
    </w:rPr>
  </w:style>
  <w:style w:type="character" w:customStyle="1" w:styleId="ListLabel63">
    <w:name w:val="ListLabel 63"/>
    <w:qFormat/>
    <w:rsid w:val="00AA2A02"/>
    <w:rPr>
      <w:u w:val="none"/>
    </w:rPr>
  </w:style>
  <w:style w:type="character" w:customStyle="1" w:styleId="ListLabel64">
    <w:name w:val="ListLabel 64"/>
    <w:qFormat/>
    <w:rsid w:val="00AA2A02"/>
    <w:rPr>
      <w:rFonts w:eastAsia="Arial" w:cs="Arial"/>
    </w:rPr>
  </w:style>
  <w:style w:type="character" w:customStyle="1" w:styleId="ListLabel65">
    <w:name w:val="ListLabel 65"/>
    <w:qFormat/>
    <w:rsid w:val="00AA2A02"/>
    <w:rPr>
      <w:rFonts w:eastAsia="Noto Sans Symbols" w:cs="Noto Sans Symbols"/>
      <w:b/>
      <w:sz w:val="23"/>
    </w:rPr>
  </w:style>
  <w:style w:type="character" w:customStyle="1" w:styleId="ListLabel66">
    <w:name w:val="ListLabel 66"/>
    <w:qFormat/>
    <w:rsid w:val="00AA2A02"/>
    <w:rPr>
      <w:rFonts w:eastAsia="Arial" w:cs="Arial"/>
    </w:rPr>
  </w:style>
  <w:style w:type="character" w:customStyle="1" w:styleId="ListLabel67">
    <w:name w:val="ListLabel 67"/>
    <w:qFormat/>
    <w:rsid w:val="00AA2A02"/>
    <w:rPr>
      <w:rFonts w:eastAsia="Arial" w:cs="Arial"/>
    </w:rPr>
  </w:style>
  <w:style w:type="character" w:customStyle="1" w:styleId="ListLabel68">
    <w:name w:val="ListLabel 68"/>
    <w:qFormat/>
    <w:rsid w:val="00AA2A02"/>
    <w:rPr>
      <w:rFonts w:eastAsia="Arial" w:cs="Arial"/>
    </w:rPr>
  </w:style>
  <w:style w:type="character" w:customStyle="1" w:styleId="ListLabel69">
    <w:name w:val="ListLabel 69"/>
    <w:qFormat/>
    <w:rsid w:val="00AA2A02"/>
    <w:rPr>
      <w:rFonts w:eastAsia="Arial" w:cs="Arial"/>
    </w:rPr>
  </w:style>
  <w:style w:type="character" w:customStyle="1" w:styleId="ListLabel70">
    <w:name w:val="ListLabel 70"/>
    <w:qFormat/>
    <w:rsid w:val="00AA2A02"/>
    <w:rPr>
      <w:rFonts w:eastAsia="Arial" w:cs="Arial"/>
    </w:rPr>
  </w:style>
  <w:style w:type="character" w:customStyle="1" w:styleId="ListLabel71">
    <w:name w:val="ListLabel 71"/>
    <w:qFormat/>
    <w:rsid w:val="00AA2A02"/>
    <w:rPr>
      <w:rFonts w:eastAsia="Arial" w:cs="Arial"/>
    </w:rPr>
  </w:style>
  <w:style w:type="character" w:customStyle="1" w:styleId="ListLabel72">
    <w:name w:val="ListLabel 72"/>
    <w:qFormat/>
    <w:rsid w:val="00AA2A02"/>
    <w:rPr>
      <w:rFonts w:eastAsia="Arial" w:cs="Arial"/>
    </w:rPr>
  </w:style>
  <w:style w:type="character" w:customStyle="1" w:styleId="ListLabel73">
    <w:name w:val="ListLabel 73"/>
    <w:qFormat/>
    <w:rsid w:val="00AA2A02"/>
    <w:rPr>
      <w:b/>
      <w:sz w:val="23"/>
      <w:u w:val="none"/>
    </w:rPr>
  </w:style>
  <w:style w:type="character" w:customStyle="1" w:styleId="ListLabel74">
    <w:name w:val="ListLabel 74"/>
    <w:qFormat/>
    <w:rsid w:val="00AA2A02"/>
    <w:rPr>
      <w:u w:val="none"/>
    </w:rPr>
  </w:style>
  <w:style w:type="character" w:customStyle="1" w:styleId="ListLabel75">
    <w:name w:val="ListLabel 75"/>
    <w:qFormat/>
    <w:rsid w:val="00AA2A02"/>
    <w:rPr>
      <w:u w:val="none"/>
    </w:rPr>
  </w:style>
  <w:style w:type="character" w:customStyle="1" w:styleId="ListLabel76">
    <w:name w:val="ListLabel 76"/>
    <w:qFormat/>
    <w:rsid w:val="00AA2A02"/>
    <w:rPr>
      <w:u w:val="none"/>
    </w:rPr>
  </w:style>
  <w:style w:type="character" w:customStyle="1" w:styleId="ListLabel77">
    <w:name w:val="ListLabel 77"/>
    <w:qFormat/>
    <w:rsid w:val="00AA2A02"/>
    <w:rPr>
      <w:u w:val="none"/>
    </w:rPr>
  </w:style>
  <w:style w:type="character" w:customStyle="1" w:styleId="ListLabel78">
    <w:name w:val="ListLabel 78"/>
    <w:qFormat/>
    <w:rsid w:val="00AA2A02"/>
    <w:rPr>
      <w:u w:val="none"/>
    </w:rPr>
  </w:style>
  <w:style w:type="character" w:customStyle="1" w:styleId="ListLabel79">
    <w:name w:val="ListLabel 79"/>
    <w:qFormat/>
    <w:rsid w:val="00AA2A02"/>
    <w:rPr>
      <w:u w:val="none"/>
    </w:rPr>
  </w:style>
  <w:style w:type="character" w:customStyle="1" w:styleId="ListLabel80">
    <w:name w:val="ListLabel 80"/>
    <w:qFormat/>
    <w:rsid w:val="00AA2A02"/>
    <w:rPr>
      <w:u w:val="none"/>
    </w:rPr>
  </w:style>
  <w:style w:type="character" w:customStyle="1" w:styleId="ListLabel81">
    <w:name w:val="ListLabel 81"/>
    <w:qFormat/>
    <w:rsid w:val="00AA2A02"/>
    <w:rPr>
      <w:u w:val="none"/>
    </w:rPr>
  </w:style>
  <w:style w:type="character" w:customStyle="1" w:styleId="ListLabel82">
    <w:name w:val="ListLabel 82"/>
    <w:qFormat/>
    <w:rsid w:val="00AA2A02"/>
    <w:rPr>
      <w:rFonts w:eastAsia="Noto Sans Symbols" w:cs="Noto Sans Symbols"/>
      <w:color w:val="000000"/>
      <w:sz w:val="23"/>
    </w:rPr>
  </w:style>
  <w:style w:type="character" w:customStyle="1" w:styleId="ListLabel83">
    <w:name w:val="ListLabel 83"/>
    <w:qFormat/>
    <w:rsid w:val="00AA2A02"/>
    <w:rPr>
      <w:rFonts w:eastAsia="Arial" w:cs="Arial"/>
    </w:rPr>
  </w:style>
  <w:style w:type="character" w:customStyle="1" w:styleId="ListLabel84">
    <w:name w:val="ListLabel 84"/>
    <w:qFormat/>
    <w:rsid w:val="00AA2A02"/>
    <w:rPr>
      <w:rFonts w:eastAsia="Arial" w:cs="Arial"/>
    </w:rPr>
  </w:style>
  <w:style w:type="character" w:customStyle="1" w:styleId="ListLabel85">
    <w:name w:val="ListLabel 85"/>
    <w:qFormat/>
    <w:rsid w:val="00AA2A02"/>
    <w:rPr>
      <w:rFonts w:eastAsia="Arial" w:cs="Arial"/>
    </w:rPr>
  </w:style>
  <w:style w:type="character" w:customStyle="1" w:styleId="ListLabel86">
    <w:name w:val="ListLabel 86"/>
    <w:qFormat/>
    <w:rsid w:val="00AA2A02"/>
    <w:rPr>
      <w:rFonts w:eastAsia="Arial" w:cs="Arial"/>
    </w:rPr>
  </w:style>
  <w:style w:type="character" w:customStyle="1" w:styleId="ListLabel87">
    <w:name w:val="ListLabel 87"/>
    <w:qFormat/>
    <w:rsid w:val="00AA2A02"/>
    <w:rPr>
      <w:rFonts w:eastAsia="Arial" w:cs="Arial"/>
    </w:rPr>
  </w:style>
  <w:style w:type="character" w:customStyle="1" w:styleId="ListLabel88">
    <w:name w:val="ListLabel 88"/>
    <w:qFormat/>
    <w:rsid w:val="00AA2A02"/>
    <w:rPr>
      <w:rFonts w:eastAsia="Arial" w:cs="Arial"/>
    </w:rPr>
  </w:style>
  <w:style w:type="character" w:customStyle="1" w:styleId="ListLabel89">
    <w:name w:val="ListLabel 89"/>
    <w:qFormat/>
    <w:rsid w:val="00AA2A02"/>
    <w:rPr>
      <w:rFonts w:eastAsia="Arial" w:cs="Arial"/>
    </w:rPr>
  </w:style>
  <w:style w:type="character" w:customStyle="1" w:styleId="ListLabel90">
    <w:name w:val="ListLabel 90"/>
    <w:qFormat/>
    <w:rsid w:val="00AA2A02"/>
    <w:rPr>
      <w:rFonts w:eastAsia="Arial" w:cs="Arial"/>
    </w:rPr>
  </w:style>
  <w:style w:type="character" w:customStyle="1" w:styleId="ListLabel91">
    <w:name w:val="ListLabel 91"/>
    <w:qFormat/>
    <w:rsid w:val="00AA2A02"/>
    <w:rPr>
      <w:sz w:val="24"/>
      <w:u w:val="none"/>
    </w:rPr>
  </w:style>
  <w:style w:type="character" w:customStyle="1" w:styleId="ListLabel92">
    <w:name w:val="ListLabel 92"/>
    <w:qFormat/>
    <w:rsid w:val="00AA2A02"/>
    <w:rPr>
      <w:sz w:val="23"/>
      <w:u w:val="none"/>
    </w:rPr>
  </w:style>
  <w:style w:type="character" w:customStyle="1" w:styleId="ListLabel93">
    <w:name w:val="ListLabel 93"/>
    <w:qFormat/>
    <w:rsid w:val="00AA2A02"/>
    <w:rPr>
      <w:u w:val="none"/>
    </w:rPr>
  </w:style>
  <w:style w:type="character" w:customStyle="1" w:styleId="ListLabel94">
    <w:name w:val="ListLabel 94"/>
    <w:qFormat/>
    <w:rsid w:val="00AA2A02"/>
    <w:rPr>
      <w:u w:val="none"/>
    </w:rPr>
  </w:style>
  <w:style w:type="character" w:customStyle="1" w:styleId="ListLabel95">
    <w:name w:val="ListLabel 95"/>
    <w:qFormat/>
    <w:rsid w:val="00AA2A02"/>
    <w:rPr>
      <w:u w:val="none"/>
    </w:rPr>
  </w:style>
  <w:style w:type="character" w:customStyle="1" w:styleId="ListLabel96">
    <w:name w:val="ListLabel 96"/>
    <w:qFormat/>
    <w:rsid w:val="00AA2A02"/>
    <w:rPr>
      <w:u w:val="none"/>
    </w:rPr>
  </w:style>
  <w:style w:type="character" w:customStyle="1" w:styleId="ListLabel97">
    <w:name w:val="ListLabel 97"/>
    <w:qFormat/>
    <w:rsid w:val="00AA2A02"/>
    <w:rPr>
      <w:u w:val="none"/>
    </w:rPr>
  </w:style>
  <w:style w:type="character" w:customStyle="1" w:styleId="ListLabel98">
    <w:name w:val="ListLabel 98"/>
    <w:qFormat/>
    <w:rsid w:val="00AA2A02"/>
    <w:rPr>
      <w:u w:val="none"/>
    </w:rPr>
  </w:style>
  <w:style w:type="character" w:customStyle="1" w:styleId="ListLabel99">
    <w:name w:val="ListLabel 99"/>
    <w:qFormat/>
    <w:rsid w:val="00AA2A02"/>
    <w:rPr>
      <w:u w:val="none"/>
    </w:rPr>
  </w:style>
  <w:style w:type="character" w:customStyle="1" w:styleId="ListLabel100">
    <w:name w:val="ListLabel 100"/>
    <w:qFormat/>
    <w:rsid w:val="00AA2A02"/>
    <w:rPr>
      <w:rFonts w:eastAsia="Arial" w:cs="Arial"/>
      <w:sz w:val="23"/>
    </w:rPr>
  </w:style>
  <w:style w:type="character" w:customStyle="1" w:styleId="ListLabel101">
    <w:name w:val="ListLabel 101"/>
    <w:qFormat/>
    <w:rsid w:val="00AA2A02"/>
    <w:rPr>
      <w:rFonts w:eastAsia="Arial" w:cs="Arial"/>
    </w:rPr>
  </w:style>
  <w:style w:type="character" w:customStyle="1" w:styleId="ListLabel102">
    <w:name w:val="ListLabel 102"/>
    <w:qFormat/>
    <w:rsid w:val="00AA2A02"/>
    <w:rPr>
      <w:rFonts w:eastAsia="Arial" w:cs="Arial"/>
    </w:rPr>
  </w:style>
  <w:style w:type="character" w:customStyle="1" w:styleId="ListLabel103">
    <w:name w:val="ListLabel 103"/>
    <w:qFormat/>
    <w:rsid w:val="00AA2A02"/>
    <w:rPr>
      <w:rFonts w:eastAsia="Arial" w:cs="Arial"/>
    </w:rPr>
  </w:style>
  <w:style w:type="character" w:customStyle="1" w:styleId="ListLabel104">
    <w:name w:val="ListLabel 104"/>
    <w:qFormat/>
    <w:rsid w:val="00AA2A02"/>
    <w:rPr>
      <w:rFonts w:eastAsia="Arial" w:cs="Arial"/>
    </w:rPr>
  </w:style>
  <w:style w:type="character" w:customStyle="1" w:styleId="ListLabel105">
    <w:name w:val="ListLabel 105"/>
    <w:qFormat/>
    <w:rsid w:val="00AA2A02"/>
    <w:rPr>
      <w:rFonts w:eastAsia="Arial" w:cs="Arial"/>
    </w:rPr>
  </w:style>
  <w:style w:type="character" w:customStyle="1" w:styleId="ListLabel106">
    <w:name w:val="ListLabel 106"/>
    <w:qFormat/>
    <w:rsid w:val="00AA2A02"/>
    <w:rPr>
      <w:rFonts w:eastAsia="Arial" w:cs="Arial"/>
    </w:rPr>
  </w:style>
  <w:style w:type="character" w:customStyle="1" w:styleId="ListLabel107">
    <w:name w:val="ListLabel 107"/>
    <w:qFormat/>
    <w:rsid w:val="00AA2A02"/>
    <w:rPr>
      <w:rFonts w:eastAsia="Arial" w:cs="Arial"/>
    </w:rPr>
  </w:style>
  <w:style w:type="character" w:customStyle="1" w:styleId="ListLabel108">
    <w:name w:val="ListLabel 108"/>
    <w:qFormat/>
    <w:rsid w:val="00AA2A02"/>
    <w:rPr>
      <w:rFonts w:eastAsia="Arial" w:cs="Arial"/>
    </w:rPr>
  </w:style>
  <w:style w:type="character" w:customStyle="1" w:styleId="ListLabel109">
    <w:name w:val="ListLabel 109"/>
    <w:qFormat/>
    <w:rsid w:val="00AA2A02"/>
    <w:rPr>
      <w:rFonts w:eastAsia="Arial" w:cs="Arial"/>
      <w:b/>
      <w:sz w:val="23"/>
    </w:rPr>
  </w:style>
  <w:style w:type="character" w:customStyle="1" w:styleId="ListLabel110">
    <w:name w:val="ListLabel 110"/>
    <w:qFormat/>
    <w:rsid w:val="00AA2A02"/>
    <w:rPr>
      <w:rFonts w:eastAsia="Arial" w:cs="Arial"/>
    </w:rPr>
  </w:style>
  <w:style w:type="character" w:customStyle="1" w:styleId="ListLabel111">
    <w:name w:val="ListLabel 111"/>
    <w:qFormat/>
    <w:rsid w:val="00AA2A02"/>
    <w:rPr>
      <w:rFonts w:eastAsia="Arial" w:cs="Arial"/>
    </w:rPr>
  </w:style>
  <w:style w:type="character" w:customStyle="1" w:styleId="ListLabel112">
    <w:name w:val="ListLabel 112"/>
    <w:qFormat/>
    <w:rsid w:val="00AA2A02"/>
    <w:rPr>
      <w:rFonts w:eastAsia="Arial" w:cs="Arial"/>
    </w:rPr>
  </w:style>
  <w:style w:type="character" w:customStyle="1" w:styleId="ListLabel113">
    <w:name w:val="ListLabel 113"/>
    <w:qFormat/>
    <w:rsid w:val="00AA2A02"/>
    <w:rPr>
      <w:rFonts w:eastAsia="Arial" w:cs="Arial"/>
    </w:rPr>
  </w:style>
  <w:style w:type="character" w:customStyle="1" w:styleId="ListLabel114">
    <w:name w:val="ListLabel 114"/>
    <w:qFormat/>
    <w:rsid w:val="00AA2A02"/>
    <w:rPr>
      <w:rFonts w:eastAsia="Arial" w:cs="Arial"/>
    </w:rPr>
  </w:style>
  <w:style w:type="character" w:customStyle="1" w:styleId="ListLabel115">
    <w:name w:val="ListLabel 115"/>
    <w:qFormat/>
    <w:rsid w:val="00AA2A02"/>
    <w:rPr>
      <w:rFonts w:eastAsia="Arial" w:cs="Arial"/>
    </w:rPr>
  </w:style>
  <w:style w:type="character" w:customStyle="1" w:styleId="ListLabel116">
    <w:name w:val="ListLabel 116"/>
    <w:qFormat/>
    <w:rsid w:val="00AA2A02"/>
    <w:rPr>
      <w:rFonts w:eastAsia="Arial" w:cs="Arial"/>
    </w:rPr>
  </w:style>
  <w:style w:type="character" w:customStyle="1" w:styleId="ListLabel117">
    <w:name w:val="ListLabel 117"/>
    <w:qFormat/>
    <w:rsid w:val="00AA2A02"/>
    <w:rPr>
      <w:rFonts w:eastAsia="Arial" w:cs="Arial"/>
    </w:rPr>
  </w:style>
  <w:style w:type="character" w:customStyle="1" w:styleId="ListLabel118">
    <w:name w:val="ListLabel 118"/>
    <w:qFormat/>
    <w:rsid w:val="00AA2A02"/>
    <w:rPr>
      <w:rFonts w:eastAsia="Arial" w:cs="Arial"/>
      <w:sz w:val="23"/>
    </w:rPr>
  </w:style>
  <w:style w:type="character" w:customStyle="1" w:styleId="ListLabel119">
    <w:name w:val="ListLabel 119"/>
    <w:qFormat/>
    <w:rsid w:val="00AA2A02"/>
    <w:rPr>
      <w:rFonts w:eastAsia="Arial" w:cs="Arial"/>
    </w:rPr>
  </w:style>
  <w:style w:type="character" w:customStyle="1" w:styleId="ListLabel120">
    <w:name w:val="ListLabel 120"/>
    <w:qFormat/>
    <w:rsid w:val="00AA2A02"/>
    <w:rPr>
      <w:rFonts w:eastAsia="Arial" w:cs="Arial"/>
    </w:rPr>
  </w:style>
  <w:style w:type="character" w:customStyle="1" w:styleId="ListLabel121">
    <w:name w:val="ListLabel 121"/>
    <w:qFormat/>
    <w:rsid w:val="00AA2A02"/>
    <w:rPr>
      <w:rFonts w:eastAsia="Arial" w:cs="Arial"/>
    </w:rPr>
  </w:style>
  <w:style w:type="character" w:customStyle="1" w:styleId="ListLabel122">
    <w:name w:val="ListLabel 122"/>
    <w:qFormat/>
    <w:rsid w:val="00AA2A02"/>
    <w:rPr>
      <w:rFonts w:eastAsia="Arial" w:cs="Arial"/>
    </w:rPr>
  </w:style>
  <w:style w:type="character" w:customStyle="1" w:styleId="ListLabel123">
    <w:name w:val="ListLabel 123"/>
    <w:qFormat/>
    <w:rsid w:val="00AA2A02"/>
    <w:rPr>
      <w:rFonts w:eastAsia="Arial" w:cs="Arial"/>
    </w:rPr>
  </w:style>
  <w:style w:type="character" w:customStyle="1" w:styleId="ListLabel124">
    <w:name w:val="ListLabel 124"/>
    <w:qFormat/>
    <w:rsid w:val="00AA2A02"/>
    <w:rPr>
      <w:rFonts w:eastAsia="Arial" w:cs="Arial"/>
    </w:rPr>
  </w:style>
  <w:style w:type="character" w:customStyle="1" w:styleId="ListLabel125">
    <w:name w:val="ListLabel 125"/>
    <w:qFormat/>
    <w:rsid w:val="00AA2A02"/>
    <w:rPr>
      <w:rFonts w:eastAsia="Arial" w:cs="Arial"/>
    </w:rPr>
  </w:style>
  <w:style w:type="character" w:customStyle="1" w:styleId="ListLabel126">
    <w:name w:val="ListLabel 126"/>
    <w:qFormat/>
    <w:rsid w:val="00AA2A02"/>
    <w:rPr>
      <w:rFonts w:eastAsia="Arial" w:cs="Arial"/>
    </w:rPr>
  </w:style>
  <w:style w:type="character" w:customStyle="1" w:styleId="ListLabel127">
    <w:name w:val="ListLabel 127"/>
    <w:qFormat/>
    <w:rsid w:val="00AA2A02"/>
    <w:rPr>
      <w:color w:val="000000"/>
      <w:sz w:val="23"/>
      <w:szCs w:val="23"/>
      <w:u w:val="single"/>
    </w:rPr>
  </w:style>
  <w:style w:type="character" w:customStyle="1" w:styleId="Sautdindex">
    <w:name w:val="Saut d'index"/>
    <w:qFormat/>
    <w:rsid w:val="00AA2A02"/>
  </w:style>
  <w:style w:type="character" w:customStyle="1" w:styleId="Caractresdenotedebasdepage">
    <w:name w:val="Caractères de note de bas de page"/>
    <w:qFormat/>
    <w:rsid w:val="00AA2A02"/>
  </w:style>
  <w:style w:type="character" w:customStyle="1" w:styleId="Ancredenotedebasdepage">
    <w:name w:val="Ancre de note de bas de page"/>
    <w:rsid w:val="00AA2A02"/>
    <w:rPr>
      <w:vertAlign w:val="superscript"/>
    </w:rPr>
  </w:style>
  <w:style w:type="character" w:customStyle="1" w:styleId="Ancredenotedefin">
    <w:name w:val="Ancre de note de fin"/>
    <w:rsid w:val="00AA2A02"/>
    <w:rPr>
      <w:vertAlign w:val="superscript"/>
    </w:rPr>
  </w:style>
  <w:style w:type="character" w:customStyle="1" w:styleId="Caractresdenotedefin">
    <w:name w:val="Caractères de note de fin"/>
    <w:qFormat/>
    <w:rsid w:val="00AA2A02"/>
  </w:style>
  <w:style w:type="paragraph" w:customStyle="1" w:styleId="Titre10">
    <w:name w:val="Titre1"/>
    <w:basedOn w:val="Normal"/>
    <w:next w:val="Corpsdetexte"/>
    <w:qFormat/>
    <w:rsid w:val="00AA2A02"/>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rsid w:val="00AA2A02"/>
    <w:pPr>
      <w:spacing w:after="140" w:line="276" w:lineRule="auto"/>
    </w:pPr>
    <w:rPr>
      <w:sz w:val="20"/>
      <w:szCs w:val="20"/>
    </w:rPr>
  </w:style>
  <w:style w:type="character" w:customStyle="1" w:styleId="CorpsdetexteCar">
    <w:name w:val="Corps de texte Car"/>
    <w:basedOn w:val="Policepardfaut"/>
    <w:link w:val="Corpsdetexte"/>
    <w:rsid w:val="00AA2A02"/>
    <w:rPr>
      <w:rFonts w:ascii="Times New Roman" w:eastAsia="Times New Roman" w:hAnsi="Times New Roman" w:cs="Times New Roman"/>
      <w:sz w:val="20"/>
      <w:szCs w:val="20"/>
      <w:lang w:eastAsia="fr-CA"/>
    </w:rPr>
  </w:style>
  <w:style w:type="paragraph" w:styleId="Liste">
    <w:name w:val="List"/>
    <w:basedOn w:val="Corpsdetexte"/>
    <w:rsid w:val="00AA2A02"/>
    <w:rPr>
      <w:rFonts w:cs="Lucida Sans"/>
    </w:rPr>
  </w:style>
  <w:style w:type="paragraph" w:styleId="Lgende">
    <w:name w:val="caption"/>
    <w:basedOn w:val="Normal"/>
    <w:qFormat/>
    <w:rsid w:val="00AA2A02"/>
    <w:pPr>
      <w:suppressLineNumbers/>
      <w:spacing w:before="120" w:after="120"/>
    </w:pPr>
    <w:rPr>
      <w:rFonts w:cs="Lucida Sans"/>
      <w:i/>
      <w:iCs/>
    </w:rPr>
  </w:style>
  <w:style w:type="paragraph" w:customStyle="1" w:styleId="Index">
    <w:name w:val="Index"/>
    <w:basedOn w:val="Normal"/>
    <w:qFormat/>
    <w:rsid w:val="00AA2A02"/>
    <w:pPr>
      <w:suppressLineNumbers/>
    </w:pPr>
    <w:rPr>
      <w:rFonts w:cs="Lucida Sans"/>
      <w:sz w:val="20"/>
      <w:szCs w:val="20"/>
    </w:rPr>
  </w:style>
  <w:style w:type="paragraph" w:customStyle="1" w:styleId="LO-normal">
    <w:name w:val="LO-normal"/>
    <w:qFormat/>
    <w:rsid w:val="00AA2A02"/>
    <w:rPr>
      <w:rFonts w:ascii="Times New Roman" w:eastAsia="Times New Roman" w:hAnsi="Times New Roman" w:cs="Times New Roman"/>
      <w:sz w:val="20"/>
      <w:szCs w:val="20"/>
      <w:lang w:eastAsia="fr-CA"/>
    </w:rPr>
  </w:style>
  <w:style w:type="paragraph" w:styleId="Titre">
    <w:name w:val="Title"/>
    <w:basedOn w:val="LO-normal"/>
    <w:link w:val="TitreCar"/>
    <w:qFormat/>
    <w:rsid w:val="00AA2A02"/>
    <w:pPr>
      <w:keepNext/>
      <w:keepLines/>
      <w:spacing w:before="480" w:after="120"/>
    </w:pPr>
    <w:rPr>
      <w:rFonts w:ascii="Arial" w:eastAsia="Arial" w:hAnsi="Arial" w:cs="Arial"/>
      <w:b/>
      <w:color w:val="000000"/>
      <w:sz w:val="72"/>
      <w:szCs w:val="72"/>
    </w:rPr>
  </w:style>
  <w:style w:type="character" w:customStyle="1" w:styleId="TitreCar">
    <w:name w:val="Titre Car"/>
    <w:basedOn w:val="Policepardfaut"/>
    <w:link w:val="Titre"/>
    <w:rsid w:val="00AA2A02"/>
    <w:rPr>
      <w:rFonts w:ascii="Arial" w:eastAsia="Arial" w:hAnsi="Arial" w:cs="Arial"/>
      <w:b/>
      <w:color w:val="000000"/>
      <w:sz w:val="72"/>
      <w:szCs w:val="72"/>
      <w:lang w:eastAsia="fr-CA"/>
    </w:rPr>
  </w:style>
  <w:style w:type="paragraph" w:styleId="Sous-titre">
    <w:name w:val="Subtitle"/>
    <w:basedOn w:val="LO-normal"/>
    <w:link w:val="Sous-titreCar"/>
    <w:qFormat/>
    <w:rsid w:val="00AA2A02"/>
    <w:pPr>
      <w:keepNext/>
      <w:keepLines/>
      <w:spacing w:after="120"/>
    </w:pPr>
    <w:rPr>
      <w:b/>
      <w:color w:val="366091"/>
      <w:sz w:val="24"/>
      <w:szCs w:val="24"/>
    </w:rPr>
  </w:style>
  <w:style w:type="character" w:customStyle="1" w:styleId="Sous-titreCar">
    <w:name w:val="Sous-titre Car"/>
    <w:basedOn w:val="Policepardfaut"/>
    <w:link w:val="Sous-titre"/>
    <w:rsid w:val="00AA2A02"/>
    <w:rPr>
      <w:rFonts w:ascii="Times New Roman" w:eastAsia="Times New Roman" w:hAnsi="Times New Roman" w:cs="Times New Roman"/>
      <w:b/>
      <w:color w:val="366091"/>
      <w:lang w:eastAsia="fr-CA"/>
    </w:rPr>
  </w:style>
  <w:style w:type="character" w:customStyle="1" w:styleId="CommentaireCar1">
    <w:name w:val="Commentaire Car1"/>
    <w:basedOn w:val="Policepardfaut"/>
    <w:uiPriority w:val="99"/>
    <w:semiHidden/>
    <w:rsid w:val="00AA2A02"/>
    <w:rPr>
      <w:rFonts w:ascii="Times New Roman" w:eastAsia="Times New Roman" w:hAnsi="Times New Roman" w:cs="Times New Roman"/>
      <w:sz w:val="20"/>
      <w:szCs w:val="20"/>
      <w:lang w:eastAsia="fr-CA"/>
    </w:rPr>
  </w:style>
  <w:style w:type="character" w:customStyle="1" w:styleId="TextedebullesCar1">
    <w:name w:val="Texte de bulles Car1"/>
    <w:basedOn w:val="Policepardfaut"/>
    <w:uiPriority w:val="99"/>
    <w:semiHidden/>
    <w:rsid w:val="00AA2A02"/>
    <w:rPr>
      <w:rFonts w:ascii="Times New Roman" w:eastAsia="Times New Roman" w:hAnsi="Times New Roman" w:cs="Times New Roman"/>
      <w:sz w:val="18"/>
      <w:szCs w:val="18"/>
      <w:lang w:eastAsia="fr-CA"/>
    </w:rPr>
  </w:style>
  <w:style w:type="paragraph" w:styleId="TM1">
    <w:name w:val="toc 1"/>
    <w:basedOn w:val="Normal"/>
    <w:next w:val="Normal"/>
    <w:autoRedefine/>
    <w:uiPriority w:val="39"/>
    <w:unhideWhenUsed/>
    <w:rsid w:val="00AA2A02"/>
    <w:pPr>
      <w:spacing w:after="100"/>
    </w:pPr>
    <w:rPr>
      <w:sz w:val="20"/>
      <w:szCs w:val="20"/>
    </w:rPr>
  </w:style>
  <w:style w:type="paragraph" w:styleId="TM2">
    <w:name w:val="toc 2"/>
    <w:basedOn w:val="Normal"/>
    <w:next w:val="Normal"/>
    <w:autoRedefine/>
    <w:uiPriority w:val="39"/>
    <w:unhideWhenUsed/>
    <w:rsid w:val="00AA2A02"/>
    <w:pPr>
      <w:spacing w:after="100"/>
      <w:ind w:left="200"/>
    </w:pPr>
    <w:rPr>
      <w:sz w:val="20"/>
      <w:szCs w:val="20"/>
    </w:rPr>
  </w:style>
  <w:style w:type="paragraph" w:styleId="TM3">
    <w:name w:val="toc 3"/>
    <w:basedOn w:val="Normal"/>
    <w:next w:val="Normal"/>
    <w:autoRedefine/>
    <w:uiPriority w:val="39"/>
    <w:unhideWhenUsed/>
    <w:rsid w:val="00AA2A02"/>
    <w:pPr>
      <w:spacing w:after="100"/>
      <w:ind w:left="400"/>
    </w:pPr>
    <w:rPr>
      <w:sz w:val="20"/>
      <w:szCs w:val="20"/>
    </w:rPr>
  </w:style>
  <w:style w:type="paragraph" w:styleId="Pieddepage">
    <w:name w:val="footer"/>
    <w:basedOn w:val="Normal"/>
    <w:link w:val="PieddepageCar"/>
    <w:uiPriority w:val="99"/>
    <w:rsid w:val="00AA2A02"/>
    <w:rPr>
      <w:sz w:val="20"/>
      <w:szCs w:val="20"/>
    </w:rPr>
  </w:style>
  <w:style w:type="character" w:customStyle="1" w:styleId="PieddepageCar">
    <w:name w:val="Pied de page Car"/>
    <w:basedOn w:val="Policepardfaut"/>
    <w:link w:val="Pieddepage"/>
    <w:uiPriority w:val="99"/>
    <w:rsid w:val="00AA2A02"/>
    <w:rPr>
      <w:rFonts w:ascii="Times New Roman" w:eastAsia="Times New Roman" w:hAnsi="Times New Roman" w:cs="Times New Roman"/>
      <w:sz w:val="20"/>
      <w:szCs w:val="20"/>
      <w:lang w:eastAsia="fr-CA"/>
    </w:rPr>
  </w:style>
  <w:style w:type="paragraph" w:styleId="Notedebasdepage">
    <w:name w:val="footnote text"/>
    <w:basedOn w:val="Normal"/>
    <w:link w:val="NotedebasdepageCar"/>
    <w:rsid w:val="00AA2A02"/>
    <w:rPr>
      <w:sz w:val="20"/>
      <w:szCs w:val="20"/>
    </w:rPr>
  </w:style>
  <w:style w:type="character" w:customStyle="1" w:styleId="NotedebasdepageCar">
    <w:name w:val="Note de bas de page Car"/>
    <w:basedOn w:val="Policepardfaut"/>
    <w:link w:val="Notedebasdepage"/>
    <w:rsid w:val="00AA2A02"/>
    <w:rPr>
      <w:rFonts w:ascii="Times New Roman" w:eastAsia="Times New Roman" w:hAnsi="Times New Roman" w:cs="Times New Roman"/>
      <w:sz w:val="20"/>
      <w:szCs w:val="20"/>
      <w:lang w:eastAsia="fr-CA"/>
    </w:rPr>
  </w:style>
  <w:style w:type="table" w:customStyle="1" w:styleId="1">
    <w:name w:val="1"/>
    <w:basedOn w:val="TableauNormal"/>
    <w:rsid w:val="00AA2A02"/>
    <w:rPr>
      <w:rFonts w:ascii="Times New Roman" w:eastAsia="Times New Roman" w:hAnsi="Times New Roman" w:cs="Times New Roman"/>
      <w:sz w:val="20"/>
      <w:szCs w:val="20"/>
      <w:lang w:eastAsia="fr-CA"/>
    </w:rPr>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AA2A02"/>
    <w:pPr>
      <w:tabs>
        <w:tab w:val="center" w:pos="4320"/>
        <w:tab w:val="right" w:pos="8640"/>
      </w:tabs>
    </w:pPr>
    <w:rPr>
      <w:sz w:val="20"/>
      <w:szCs w:val="20"/>
    </w:rPr>
  </w:style>
  <w:style w:type="character" w:customStyle="1" w:styleId="En-tteCar">
    <w:name w:val="En-tête Car"/>
    <w:basedOn w:val="Policepardfaut"/>
    <w:link w:val="En-tte"/>
    <w:uiPriority w:val="99"/>
    <w:rsid w:val="00AA2A02"/>
    <w:rPr>
      <w:rFonts w:ascii="Times New Roman" w:eastAsia="Times New Roman" w:hAnsi="Times New Roman" w:cs="Times New Roman"/>
      <w:sz w:val="20"/>
      <w:szCs w:val="20"/>
      <w:lang w:eastAsia="fr-CA"/>
    </w:rPr>
  </w:style>
  <w:style w:type="character" w:styleId="Lienhypertexte">
    <w:name w:val="Hyperlink"/>
    <w:basedOn w:val="Policepardfaut"/>
    <w:uiPriority w:val="99"/>
    <w:unhideWhenUsed/>
    <w:rsid w:val="00AA2A02"/>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AA2A02"/>
    <w:rPr>
      <w:b/>
      <w:bCs/>
    </w:rPr>
  </w:style>
  <w:style w:type="character" w:customStyle="1" w:styleId="ObjetducommentaireCar">
    <w:name w:val="Objet du commentaire Car"/>
    <w:basedOn w:val="CommentaireCar1"/>
    <w:link w:val="Objetducommentaire"/>
    <w:uiPriority w:val="99"/>
    <w:semiHidden/>
    <w:rsid w:val="00AA2A02"/>
    <w:rPr>
      <w:rFonts w:ascii="Times New Roman" w:eastAsia="Times New Roman" w:hAnsi="Times New Roman" w:cs="Times New Roman"/>
      <w:b/>
      <w:bCs/>
      <w:sz w:val="20"/>
      <w:szCs w:val="20"/>
      <w:lang w:eastAsia="fr-CA"/>
    </w:rPr>
  </w:style>
  <w:style w:type="paragraph" w:styleId="Paragraphedeliste">
    <w:name w:val="List Paragraph"/>
    <w:basedOn w:val="Normal"/>
    <w:uiPriority w:val="34"/>
    <w:qFormat/>
    <w:rsid w:val="00AA2A02"/>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AA2A02"/>
    <w:pPr>
      <w:spacing w:before="100" w:beforeAutospacing="1" w:after="100" w:afterAutospacing="1"/>
    </w:pPr>
    <w:rPr>
      <w:lang w:eastAsia="fr-FR"/>
    </w:rPr>
  </w:style>
  <w:style w:type="table" w:styleId="Grilledutableau">
    <w:name w:val="Table Grid"/>
    <w:basedOn w:val="TableauNormal"/>
    <w:uiPriority w:val="39"/>
    <w:rsid w:val="00AA2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A2A02"/>
    <w:pPr>
      <w:suppressAutoHyphens/>
      <w:autoSpaceDN w:val="0"/>
      <w:textAlignment w:val="baseline"/>
    </w:pPr>
    <w:rPr>
      <w:rFonts w:ascii="Liberation Serif" w:eastAsia="NSimSun" w:hAnsi="Liberation Serif" w:cs="Arial"/>
      <w:kern w:val="3"/>
      <w:lang w:eastAsia="zh-CN" w:bidi="hi-IN"/>
    </w:rPr>
  </w:style>
  <w:style w:type="character" w:customStyle="1" w:styleId="a3i">
    <w:name w:val="a3i"/>
    <w:basedOn w:val="Policepardfaut"/>
    <w:rsid w:val="00AA2A02"/>
  </w:style>
  <w:style w:type="character" w:customStyle="1" w:styleId="av3">
    <w:name w:val="av3"/>
    <w:basedOn w:val="Policepardfaut"/>
    <w:rsid w:val="00AA2A02"/>
  </w:style>
  <w:style w:type="paragraph" w:styleId="En-ttedetabledesmatires">
    <w:name w:val="TOC Heading"/>
    <w:basedOn w:val="Titre1"/>
    <w:next w:val="Normal"/>
    <w:uiPriority w:val="39"/>
    <w:unhideWhenUsed/>
    <w:qFormat/>
    <w:rsid w:val="00AA2A02"/>
    <w:pPr>
      <w:widowControl/>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character" w:styleId="Mentionnonrsolue">
    <w:name w:val="Unresolved Mention"/>
    <w:basedOn w:val="Policepardfaut"/>
    <w:uiPriority w:val="99"/>
    <w:semiHidden/>
    <w:unhideWhenUsed/>
    <w:rsid w:val="00AA6789"/>
    <w:rPr>
      <w:color w:val="605E5C"/>
      <w:shd w:val="clear" w:color="auto" w:fill="E1DFDD"/>
    </w:rPr>
  </w:style>
  <w:style w:type="character" w:styleId="Lienhypertextesuivivisit">
    <w:name w:val="FollowedHyperlink"/>
    <w:basedOn w:val="Policepardfaut"/>
    <w:uiPriority w:val="99"/>
    <w:semiHidden/>
    <w:unhideWhenUsed/>
    <w:rsid w:val="004A05C4"/>
    <w:rPr>
      <w:color w:val="954F72" w:themeColor="followedHyperlink"/>
      <w:u w:val="single"/>
    </w:rPr>
  </w:style>
  <w:style w:type="paragraph" w:styleId="Rvision">
    <w:name w:val="Revision"/>
    <w:hidden/>
    <w:uiPriority w:val="99"/>
    <w:semiHidden/>
    <w:rsid w:val="00DE25A6"/>
    <w:rPr>
      <w:rFonts w:ascii="Times New Roman" w:eastAsia="Times New Roman" w:hAnsi="Times New Roman" w:cs="Times New Roman"/>
      <w:lang w:eastAsia="fr-CA"/>
    </w:rPr>
  </w:style>
  <w:style w:type="paragraph" w:customStyle="1" w:styleId="AP-Titrenomorganisme">
    <w:name w:val="AP-Titre nom organisme"/>
    <w:basedOn w:val="Normal"/>
    <w:qFormat/>
    <w:rsid w:val="002C7BD1"/>
    <w:pPr>
      <w:spacing w:after="120"/>
    </w:pPr>
    <w:rPr>
      <w:rFonts w:ascii="Century Gothic" w:eastAsiaTheme="minorHAnsi" w:hAnsi="Century Gothic" w:cstheme="minorBidi"/>
      <w:b/>
      <w:sz w:val="20"/>
      <w:szCs w:val="22"/>
      <w:lang w:eastAsia="en-US"/>
    </w:rPr>
  </w:style>
  <w:style w:type="character" w:customStyle="1" w:styleId="Lienhypertexte1">
    <w:name w:val="Lien hypertexte1"/>
    <w:rsid w:val="00E13990"/>
    <w:rPr>
      <w:color w:val="000080"/>
      <w:u w:val="single"/>
    </w:rPr>
  </w:style>
  <w:style w:type="character" w:styleId="Marquedecommentaire">
    <w:name w:val="annotation reference"/>
    <w:basedOn w:val="Policepardfaut"/>
    <w:uiPriority w:val="99"/>
    <w:semiHidden/>
    <w:unhideWhenUsed/>
    <w:qFormat/>
    <w:rsid w:val="00BC3F70"/>
    <w:rPr>
      <w:sz w:val="16"/>
      <w:szCs w:val="16"/>
    </w:rPr>
  </w:style>
  <w:style w:type="character" w:styleId="Rfrencelgre">
    <w:name w:val="Subtle Reference"/>
    <w:basedOn w:val="Policepardfaut"/>
    <w:uiPriority w:val="31"/>
    <w:qFormat/>
    <w:rsid w:val="005A0863"/>
    <w:rPr>
      <w:rFonts w:asciiTheme="minorHAnsi" w:eastAsiaTheme="minorEastAsia" w:hAnsiTheme="minorHAnsi" w:cstheme="minorBidi"/>
      <w:i/>
      <w:iCs/>
      <w:color w:val="823B0B" w:themeColor="accent2" w:themeShade="7F"/>
    </w:rPr>
  </w:style>
  <w:style w:type="paragraph" w:styleId="Notedefin">
    <w:name w:val="endnote text"/>
    <w:basedOn w:val="Normal"/>
    <w:link w:val="NotedefinCar"/>
    <w:uiPriority w:val="99"/>
    <w:semiHidden/>
    <w:unhideWhenUsed/>
    <w:rsid w:val="003838C9"/>
    <w:rPr>
      <w:sz w:val="20"/>
      <w:szCs w:val="20"/>
    </w:rPr>
  </w:style>
  <w:style w:type="character" w:customStyle="1" w:styleId="NotedefinCar">
    <w:name w:val="Note de fin Car"/>
    <w:basedOn w:val="Policepardfaut"/>
    <w:link w:val="Notedefin"/>
    <w:uiPriority w:val="99"/>
    <w:semiHidden/>
    <w:rsid w:val="003838C9"/>
    <w:rPr>
      <w:rFonts w:ascii="Times New Roman" w:eastAsia="Times New Roman" w:hAnsi="Times New Roman" w:cs="Times New Roman"/>
      <w:sz w:val="20"/>
      <w:szCs w:val="20"/>
      <w:lang w:eastAsia="fr-CA"/>
    </w:rPr>
  </w:style>
  <w:style w:type="character" w:styleId="Appeldenotedefin">
    <w:name w:val="endnote reference"/>
    <w:basedOn w:val="Policepardfaut"/>
    <w:uiPriority w:val="99"/>
    <w:semiHidden/>
    <w:unhideWhenUsed/>
    <w:rsid w:val="003838C9"/>
    <w:rPr>
      <w:vertAlign w:val="superscript"/>
    </w:rPr>
  </w:style>
  <w:style w:type="table" w:customStyle="1" w:styleId="TableGrid">
    <w:name w:val="TableGrid"/>
    <w:rsid w:val="000C5FB2"/>
    <w:rPr>
      <w:rFonts w:eastAsiaTheme="minorEastAsia"/>
      <w:sz w:val="22"/>
      <w:szCs w:val="22"/>
      <w:lang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6951">
      <w:bodyDiv w:val="1"/>
      <w:marLeft w:val="0"/>
      <w:marRight w:val="0"/>
      <w:marTop w:val="0"/>
      <w:marBottom w:val="0"/>
      <w:divBdr>
        <w:top w:val="none" w:sz="0" w:space="0" w:color="auto"/>
        <w:left w:val="none" w:sz="0" w:space="0" w:color="auto"/>
        <w:bottom w:val="none" w:sz="0" w:space="0" w:color="auto"/>
        <w:right w:val="none" w:sz="0" w:space="0" w:color="auto"/>
      </w:divBdr>
    </w:div>
    <w:div w:id="628364588">
      <w:bodyDiv w:val="1"/>
      <w:marLeft w:val="0"/>
      <w:marRight w:val="0"/>
      <w:marTop w:val="0"/>
      <w:marBottom w:val="0"/>
      <w:divBdr>
        <w:top w:val="none" w:sz="0" w:space="0" w:color="auto"/>
        <w:left w:val="none" w:sz="0" w:space="0" w:color="auto"/>
        <w:bottom w:val="none" w:sz="0" w:space="0" w:color="auto"/>
        <w:right w:val="none" w:sz="0" w:space="0" w:color="auto"/>
      </w:divBdr>
    </w:div>
    <w:div w:id="650793791">
      <w:bodyDiv w:val="1"/>
      <w:marLeft w:val="0"/>
      <w:marRight w:val="0"/>
      <w:marTop w:val="0"/>
      <w:marBottom w:val="0"/>
      <w:divBdr>
        <w:top w:val="none" w:sz="0" w:space="0" w:color="auto"/>
        <w:left w:val="none" w:sz="0" w:space="0" w:color="auto"/>
        <w:bottom w:val="none" w:sz="0" w:space="0" w:color="auto"/>
        <w:right w:val="none" w:sz="0" w:space="0" w:color="auto"/>
      </w:divBdr>
    </w:div>
    <w:div w:id="777605180">
      <w:bodyDiv w:val="1"/>
      <w:marLeft w:val="0"/>
      <w:marRight w:val="0"/>
      <w:marTop w:val="0"/>
      <w:marBottom w:val="0"/>
      <w:divBdr>
        <w:top w:val="none" w:sz="0" w:space="0" w:color="auto"/>
        <w:left w:val="none" w:sz="0" w:space="0" w:color="auto"/>
        <w:bottom w:val="none" w:sz="0" w:space="0" w:color="auto"/>
        <w:right w:val="none" w:sz="0" w:space="0" w:color="auto"/>
      </w:divBdr>
    </w:div>
    <w:div w:id="986016052">
      <w:bodyDiv w:val="1"/>
      <w:marLeft w:val="0"/>
      <w:marRight w:val="0"/>
      <w:marTop w:val="0"/>
      <w:marBottom w:val="0"/>
      <w:divBdr>
        <w:top w:val="none" w:sz="0" w:space="0" w:color="auto"/>
        <w:left w:val="none" w:sz="0" w:space="0" w:color="auto"/>
        <w:bottom w:val="none" w:sz="0" w:space="0" w:color="auto"/>
        <w:right w:val="none" w:sz="0" w:space="0" w:color="auto"/>
      </w:divBdr>
    </w:div>
    <w:div w:id="1086610444">
      <w:bodyDiv w:val="1"/>
      <w:marLeft w:val="0"/>
      <w:marRight w:val="0"/>
      <w:marTop w:val="0"/>
      <w:marBottom w:val="0"/>
      <w:divBdr>
        <w:top w:val="none" w:sz="0" w:space="0" w:color="auto"/>
        <w:left w:val="none" w:sz="0" w:space="0" w:color="auto"/>
        <w:bottom w:val="none" w:sz="0" w:space="0" w:color="auto"/>
        <w:right w:val="none" w:sz="0" w:space="0" w:color="auto"/>
      </w:divBdr>
    </w:div>
    <w:div w:id="1225529679">
      <w:bodyDiv w:val="1"/>
      <w:marLeft w:val="0"/>
      <w:marRight w:val="0"/>
      <w:marTop w:val="0"/>
      <w:marBottom w:val="0"/>
      <w:divBdr>
        <w:top w:val="none" w:sz="0" w:space="0" w:color="auto"/>
        <w:left w:val="none" w:sz="0" w:space="0" w:color="auto"/>
        <w:bottom w:val="none" w:sz="0" w:space="0" w:color="auto"/>
        <w:right w:val="none" w:sz="0" w:space="0" w:color="auto"/>
      </w:divBdr>
    </w:div>
    <w:div w:id="1401321398">
      <w:bodyDiv w:val="1"/>
      <w:marLeft w:val="0"/>
      <w:marRight w:val="0"/>
      <w:marTop w:val="0"/>
      <w:marBottom w:val="0"/>
      <w:divBdr>
        <w:top w:val="none" w:sz="0" w:space="0" w:color="auto"/>
        <w:left w:val="none" w:sz="0" w:space="0" w:color="auto"/>
        <w:bottom w:val="none" w:sz="0" w:space="0" w:color="auto"/>
        <w:right w:val="none" w:sz="0" w:space="0" w:color="auto"/>
      </w:divBdr>
      <w:divsChild>
        <w:div w:id="201555604">
          <w:marLeft w:val="0"/>
          <w:marRight w:val="0"/>
          <w:marTop w:val="0"/>
          <w:marBottom w:val="0"/>
          <w:divBdr>
            <w:top w:val="none" w:sz="0" w:space="0" w:color="auto"/>
            <w:left w:val="none" w:sz="0" w:space="0" w:color="auto"/>
            <w:bottom w:val="none" w:sz="0" w:space="0" w:color="auto"/>
            <w:right w:val="none" w:sz="0" w:space="0" w:color="auto"/>
          </w:divBdr>
        </w:div>
        <w:div w:id="1496341258">
          <w:marLeft w:val="0"/>
          <w:marRight w:val="0"/>
          <w:marTop w:val="120"/>
          <w:marBottom w:val="0"/>
          <w:divBdr>
            <w:top w:val="none" w:sz="0" w:space="0" w:color="auto"/>
            <w:left w:val="none" w:sz="0" w:space="0" w:color="auto"/>
            <w:bottom w:val="none" w:sz="0" w:space="0" w:color="auto"/>
            <w:right w:val="none" w:sz="0" w:space="0" w:color="auto"/>
          </w:divBdr>
          <w:divsChild>
            <w:div w:id="260067823">
              <w:marLeft w:val="0"/>
              <w:marRight w:val="0"/>
              <w:marTop w:val="0"/>
              <w:marBottom w:val="0"/>
              <w:divBdr>
                <w:top w:val="none" w:sz="0" w:space="0" w:color="auto"/>
                <w:left w:val="none" w:sz="0" w:space="0" w:color="auto"/>
                <w:bottom w:val="none" w:sz="0" w:space="0" w:color="auto"/>
                <w:right w:val="none" w:sz="0" w:space="0" w:color="auto"/>
              </w:divBdr>
            </w:div>
          </w:divsChild>
        </w:div>
        <w:div w:id="1689866706">
          <w:marLeft w:val="0"/>
          <w:marRight w:val="0"/>
          <w:marTop w:val="120"/>
          <w:marBottom w:val="0"/>
          <w:divBdr>
            <w:top w:val="none" w:sz="0" w:space="0" w:color="auto"/>
            <w:left w:val="none" w:sz="0" w:space="0" w:color="auto"/>
            <w:bottom w:val="none" w:sz="0" w:space="0" w:color="auto"/>
            <w:right w:val="none" w:sz="0" w:space="0" w:color="auto"/>
          </w:divBdr>
          <w:divsChild>
            <w:div w:id="1065419899">
              <w:marLeft w:val="0"/>
              <w:marRight w:val="0"/>
              <w:marTop w:val="0"/>
              <w:marBottom w:val="0"/>
              <w:divBdr>
                <w:top w:val="none" w:sz="0" w:space="0" w:color="auto"/>
                <w:left w:val="none" w:sz="0" w:space="0" w:color="auto"/>
                <w:bottom w:val="none" w:sz="0" w:space="0" w:color="auto"/>
                <w:right w:val="none" w:sz="0" w:space="0" w:color="auto"/>
              </w:divBdr>
            </w:div>
          </w:divsChild>
        </w:div>
        <w:div w:id="769469634">
          <w:marLeft w:val="0"/>
          <w:marRight w:val="0"/>
          <w:marTop w:val="120"/>
          <w:marBottom w:val="0"/>
          <w:divBdr>
            <w:top w:val="none" w:sz="0" w:space="0" w:color="auto"/>
            <w:left w:val="none" w:sz="0" w:space="0" w:color="auto"/>
            <w:bottom w:val="none" w:sz="0" w:space="0" w:color="auto"/>
            <w:right w:val="none" w:sz="0" w:space="0" w:color="auto"/>
          </w:divBdr>
          <w:divsChild>
            <w:div w:id="273366422">
              <w:marLeft w:val="0"/>
              <w:marRight w:val="0"/>
              <w:marTop w:val="0"/>
              <w:marBottom w:val="0"/>
              <w:divBdr>
                <w:top w:val="none" w:sz="0" w:space="0" w:color="auto"/>
                <w:left w:val="none" w:sz="0" w:space="0" w:color="auto"/>
                <w:bottom w:val="none" w:sz="0" w:space="0" w:color="auto"/>
                <w:right w:val="none" w:sz="0" w:space="0" w:color="auto"/>
              </w:divBdr>
            </w:div>
          </w:divsChild>
        </w:div>
        <w:div w:id="1492790845">
          <w:marLeft w:val="0"/>
          <w:marRight w:val="0"/>
          <w:marTop w:val="120"/>
          <w:marBottom w:val="0"/>
          <w:divBdr>
            <w:top w:val="none" w:sz="0" w:space="0" w:color="auto"/>
            <w:left w:val="none" w:sz="0" w:space="0" w:color="auto"/>
            <w:bottom w:val="none" w:sz="0" w:space="0" w:color="auto"/>
            <w:right w:val="none" w:sz="0" w:space="0" w:color="auto"/>
          </w:divBdr>
          <w:divsChild>
            <w:div w:id="728305400">
              <w:marLeft w:val="0"/>
              <w:marRight w:val="0"/>
              <w:marTop w:val="0"/>
              <w:marBottom w:val="0"/>
              <w:divBdr>
                <w:top w:val="none" w:sz="0" w:space="0" w:color="auto"/>
                <w:left w:val="none" w:sz="0" w:space="0" w:color="auto"/>
                <w:bottom w:val="none" w:sz="0" w:space="0" w:color="auto"/>
                <w:right w:val="none" w:sz="0" w:space="0" w:color="auto"/>
              </w:divBdr>
            </w:div>
          </w:divsChild>
        </w:div>
        <w:div w:id="1940403337">
          <w:marLeft w:val="0"/>
          <w:marRight w:val="0"/>
          <w:marTop w:val="120"/>
          <w:marBottom w:val="0"/>
          <w:divBdr>
            <w:top w:val="none" w:sz="0" w:space="0" w:color="auto"/>
            <w:left w:val="none" w:sz="0" w:space="0" w:color="auto"/>
            <w:bottom w:val="none" w:sz="0" w:space="0" w:color="auto"/>
            <w:right w:val="none" w:sz="0" w:space="0" w:color="auto"/>
          </w:divBdr>
          <w:divsChild>
            <w:div w:id="1985087425">
              <w:marLeft w:val="0"/>
              <w:marRight w:val="0"/>
              <w:marTop w:val="0"/>
              <w:marBottom w:val="0"/>
              <w:divBdr>
                <w:top w:val="none" w:sz="0" w:space="0" w:color="auto"/>
                <w:left w:val="none" w:sz="0" w:space="0" w:color="auto"/>
                <w:bottom w:val="none" w:sz="0" w:space="0" w:color="auto"/>
                <w:right w:val="none" w:sz="0" w:space="0" w:color="auto"/>
              </w:divBdr>
            </w:div>
          </w:divsChild>
        </w:div>
        <w:div w:id="1908690414">
          <w:marLeft w:val="0"/>
          <w:marRight w:val="0"/>
          <w:marTop w:val="120"/>
          <w:marBottom w:val="0"/>
          <w:divBdr>
            <w:top w:val="none" w:sz="0" w:space="0" w:color="auto"/>
            <w:left w:val="none" w:sz="0" w:space="0" w:color="auto"/>
            <w:bottom w:val="none" w:sz="0" w:space="0" w:color="auto"/>
            <w:right w:val="none" w:sz="0" w:space="0" w:color="auto"/>
          </w:divBdr>
        </w:div>
      </w:divsChild>
    </w:div>
    <w:div w:id="1407218115">
      <w:bodyDiv w:val="1"/>
      <w:marLeft w:val="0"/>
      <w:marRight w:val="0"/>
      <w:marTop w:val="0"/>
      <w:marBottom w:val="0"/>
      <w:divBdr>
        <w:top w:val="none" w:sz="0" w:space="0" w:color="auto"/>
        <w:left w:val="none" w:sz="0" w:space="0" w:color="auto"/>
        <w:bottom w:val="none" w:sz="0" w:space="0" w:color="auto"/>
        <w:right w:val="none" w:sz="0" w:space="0" w:color="auto"/>
      </w:divBdr>
    </w:div>
    <w:div w:id="1420371903">
      <w:bodyDiv w:val="1"/>
      <w:marLeft w:val="0"/>
      <w:marRight w:val="0"/>
      <w:marTop w:val="0"/>
      <w:marBottom w:val="0"/>
      <w:divBdr>
        <w:top w:val="none" w:sz="0" w:space="0" w:color="auto"/>
        <w:left w:val="none" w:sz="0" w:space="0" w:color="auto"/>
        <w:bottom w:val="none" w:sz="0" w:space="0" w:color="auto"/>
        <w:right w:val="none" w:sz="0" w:space="0" w:color="auto"/>
      </w:divBdr>
      <w:divsChild>
        <w:div w:id="647829106">
          <w:marLeft w:val="0"/>
          <w:marRight w:val="0"/>
          <w:marTop w:val="0"/>
          <w:marBottom w:val="0"/>
          <w:divBdr>
            <w:top w:val="none" w:sz="0" w:space="0" w:color="auto"/>
            <w:left w:val="none" w:sz="0" w:space="0" w:color="auto"/>
            <w:bottom w:val="none" w:sz="0" w:space="0" w:color="auto"/>
            <w:right w:val="none" w:sz="0" w:space="0" w:color="auto"/>
          </w:divBdr>
          <w:divsChild>
            <w:div w:id="7220892">
              <w:marLeft w:val="0"/>
              <w:marRight w:val="0"/>
              <w:marTop w:val="0"/>
              <w:marBottom w:val="0"/>
              <w:divBdr>
                <w:top w:val="none" w:sz="0" w:space="0" w:color="auto"/>
                <w:left w:val="none" w:sz="0" w:space="0" w:color="auto"/>
                <w:bottom w:val="none" w:sz="0" w:space="0" w:color="auto"/>
                <w:right w:val="none" w:sz="0" w:space="0" w:color="auto"/>
              </w:divBdr>
              <w:divsChild>
                <w:div w:id="997341485">
                  <w:marLeft w:val="0"/>
                  <w:marRight w:val="0"/>
                  <w:marTop w:val="0"/>
                  <w:marBottom w:val="0"/>
                  <w:divBdr>
                    <w:top w:val="none" w:sz="0" w:space="0" w:color="auto"/>
                    <w:left w:val="none" w:sz="0" w:space="0" w:color="auto"/>
                    <w:bottom w:val="none" w:sz="0" w:space="0" w:color="auto"/>
                    <w:right w:val="none" w:sz="0" w:space="0" w:color="auto"/>
                  </w:divBdr>
                  <w:divsChild>
                    <w:div w:id="1637295371">
                      <w:marLeft w:val="0"/>
                      <w:marRight w:val="0"/>
                      <w:marTop w:val="120"/>
                      <w:marBottom w:val="0"/>
                      <w:divBdr>
                        <w:top w:val="none" w:sz="0" w:space="0" w:color="auto"/>
                        <w:left w:val="none" w:sz="0" w:space="0" w:color="auto"/>
                        <w:bottom w:val="none" w:sz="0" w:space="0" w:color="auto"/>
                        <w:right w:val="none" w:sz="0" w:space="0" w:color="auto"/>
                      </w:divBdr>
                      <w:divsChild>
                        <w:div w:id="94327016">
                          <w:marLeft w:val="0"/>
                          <w:marRight w:val="0"/>
                          <w:marTop w:val="0"/>
                          <w:marBottom w:val="0"/>
                          <w:divBdr>
                            <w:top w:val="none" w:sz="0" w:space="0" w:color="auto"/>
                            <w:left w:val="none" w:sz="0" w:space="0" w:color="auto"/>
                            <w:bottom w:val="none" w:sz="0" w:space="0" w:color="auto"/>
                            <w:right w:val="none" w:sz="0" w:space="0" w:color="auto"/>
                          </w:divBdr>
                          <w:divsChild>
                            <w:div w:id="9683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5388">
                      <w:marLeft w:val="0"/>
                      <w:marRight w:val="0"/>
                      <w:marTop w:val="225"/>
                      <w:marBottom w:val="225"/>
                      <w:divBdr>
                        <w:top w:val="none" w:sz="0" w:space="0" w:color="auto"/>
                        <w:left w:val="none" w:sz="0" w:space="0" w:color="auto"/>
                        <w:bottom w:val="none" w:sz="0" w:space="0" w:color="auto"/>
                        <w:right w:val="none" w:sz="0" w:space="0" w:color="auto"/>
                      </w:divBdr>
                      <w:divsChild>
                        <w:div w:id="6328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1730">
      <w:bodyDiv w:val="1"/>
      <w:marLeft w:val="0"/>
      <w:marRight w:val="0"/>
      <w:marTop w:val="0"/>
      <w:marBottom w:val="0"/>
      <w:divBdr>
        <w:top w:val="none" w:sz="0" w:space="0" w:color="auto"/>
        <w:left w:val="none" w:sz="0" w:space="0" w:color="auto"/>
        <w:bottom w:val="none" w:sz="0" w:space="0" w:color="auto"/>
        <w:right w:val="none" w:sz="0" w:space="0" w:color="auto"/>
      </w:divBdr>
    </w:div>
    <w:div w:id="20728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image" Target="media/image14.jpeg"/><Relationship Id="rId42" Type="http://schemas.openxmlformats.org/officeDocument/2006/relationships/hyperlink" Target="https://ici.radio-canada.ca/nouvelle/1727210/jonathan-marchand-asssistance-personnelle-entente" TargetMode="External"/><Relationship Id="rId63" Type="http://schemas.openxmlformats.org/officeDocument/2006/relationships/hyperlink" Target="about:blank" TargetMode="External"/><Relationship Id="rId84" Type="http://schemas.openxmlformats.org/officeDocument/2006/relationships/hyperlink" Target="https://journalmetro.com/local/rosemont-la-petite-patrie/2481425/personnes-a-mobilite-reduite-les-oublies-du-deconfinement/" TargetMode="External"/><Relationship Id="rId138"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hyperlink" Target="https://journalmetro.com/local/rosemont-la-petite-patrie/2573012/stationnement-reserve-personnes-handicapees-defis-mere/" TargetMode="External"/><Relationship Id="rId11" Type="http://schemas.openxmlformats.org/officeDocument/2006/relationships/image" Target="media/image4.jpeg"/><Relationship Id="rId32" Type="http://schemas.openxmlformats.org/officeDocument/2006/relationships/image" Target="media/image24.jpg"/><Relationship Id="rId37" Type="http://schemas.openxmlformats.org/officeDocument/2006/relationships/hyperlink" Target="https://www.ledroit.com/actualites/le-fil-groupe-capitales-medias/projet-pilote-de-terrasses-sur-la-voie-publique-pour-trois-rivieres-et-shawinigan-f17db6dbb446043ea4bec1542ddd6efd" TargetMode="Externa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hyperlink" Target="https://journalmetro.com/actualites/montreal/2452275/handicapes-lombudsman-rappelle-la-ville-de-montreal-a-lordre/" TargetMode="External"/><Relationship Id="rId79" Type="http://schemas.openxmlformats.org/officeDocument/2006/relationships/hyperlink" Target="https://www.lecourrierdusud.ca/opinions-replique-a-la-conseillere-municipale-colette-ethier/" TargetMode="External"/><Relationship Id="rId102" Type="http://schemas.openxmlformats.org/officeDocument/2006/relationships/hyperlink" Target="https://montrealgazette.com/news/local-news/stm-website-was-taken-down-by-ransomware" TargetMode="External"/><Relationship Id="rId123" Type="http://schemas.openxmlformats.org/officeDocument/2006/relationships/hyperlink" Target="about:blank" TargetMode="External"/><Relationship Id="rId128"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hyperlink" Target="https://montrealgazette.com/news/local-news/opposition-calls-for-automatic-doors-at-all-metro-stations-by-2024" TargetMode="External"/><Relationship Id="rId95" Type="http://schemas.openxmlformats.org/officeDocument/2006/relationships/hyperlink" Target="https://www.lapresse.ca/actualites/sante/2020-09-02/personnes-handicapees-une-manif-virtuelle-en-appui-aux-soins-a-domicile.php" TargetMode="External"/><Relationship Id="rId22" Type="http://schemas.openxmlformats.org/officeDocument/2006/relationships/image" Target="media/image15.jpeg"/><Relationship Id="rId27" Type="http://schemas.openxmlformats.org/officeDocument/2006/relationships/image" Target="media/image20.tiff"/><Relationship Id="rId43" Type="http://schemas.openxmlformats.org/officeDocument/2006/relationships/hyperlink" Target="https://ici.radiocanada.ca/nouvelle/1728107/jonathan-marchand-retour-chsld-enfer-bureaucratique-handicapes-assistance-personnelle-autodirigee" TargetMode="External"/><Relationship Id="rId48" Type="http://schemas.openxmlformats.org/officeDocument/2006/relationships/image" Target="media/image31.png"/><Relationship Id="rId64" Type="http://schemas.openxmlformats.org/officeDocument/2006/relationships/image" Target="media/image42.jpeg"/><Relationship Id="rId69" Type="http://schemas.openxmlformats.org/officeDocument/2006/relationships/hyperlink" Target="https://www.lanouvelle.net/2020/04/09/des-personnes-laissees-dans-loubli/" TargetMode="External"/><Relationship Id="rId113" Type="http://schemas.openxmlformats.org/officeDocument/2006/relationships/hyperlink" Target="https://journalmetro.com/actualites/national/2622301/hebergement-pour-femmes-violence-conjugale-accessibles/" TargetMode="External"/><Relationship Id="rId118" Type="http://schemas.openxmlformats.org/officeDocument/2006/relationships/hyperlink" Target="about:blank" TargetMode="External"/><Relationship Id="rId134" Type="http://schemas.openxmlformats.org/officeDocument/2006/relationships/image" Target="media/image52.jpeg"/><Relationship Id="rId80" Type="http://schemas.openxmlformats.org/officeDocument/2006/relationships/hyperlink" Target="https://www.ledevoir.com/societe/transports-urbanisme/581935/devoir-de-cite-les-oublies-du-deconfinement" TargetMode="External"/><Relationship Id="rId85" Type="http://schemas.openxmlformats.org/officeDocument/2006/relationships/hyperlink" Target="https://journalmetro.com/local/rosemont-la-petite-patrie/2481425/personnes-a-mobilite-reduite-les-oublies-du-deconfinement/" TargetMode="External"/><Relationship Id="rId12" Type="http://schemas.openxmlformats.org/officeDocument/2006/relationships/image" Target="media/image5.emf"/><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hyperlink" Target="https://www.cdpdj.qc.ca/fr/actualites/lettre-amenagements-accessibilite-covid" TargetMode="External"/><Relationship Id="rId59" Type="http://schemas.openxmlformats.org/officeDocument/2006/relationships/image" Target="media/image40.jpeg"/><Relationship Id="rId103" Type="http://schemas.openxmlformats.org/officeDocument/2006/relationships/hyperlink" Target="https://www.cbc.ca/news/canada/montreal/stm-adapted-transit-ransomware-compensation-1.5777977" TargetMode="External"/><Relationship Id="rId108" Type="http://schemas.openxmlformats.org/officeDocument/2006/relationships/hyperlink" Target="https://globalnews.ca/video/7464455/quebec-to-invest-100-million-on-home-care?fbclid=IwAR1XvHdYf5yjYSyfw1NvbqGGZIL-eIKxzNHXg-9F8lkFiVbNVXKPtPvPsJs" TargetMode="External"/><Relationship Id="rId124" Type="http://schemas.openxmlformats.org/officeDocument/2006/relationships/hyperlink" Target="about:blank" TargetMode="External"/><Relationship Id="rId129" Type="http://schemas.openxmlformats.org/officeDocument/2006/relationships/image" Target="media/image47.jpeg"/><Relationship Id="rId54" Type="http://schemas.openxmlformats.org/officeDocument/2006/relationships/image" Target="media/image35.jpeg"/><Relationship Id="rId70" Type="http://schemas.openxmlformats.org/officeDocument/2006/relationships/hyperlink" Target="https://journalmetro.com/actualites/montreal/2437106/suspension-nettoyage-montreal-rues-trottoirs-sales/" TargetMode="External"/><Relationship Id="rId75" Type="http://schemas.openxmlformats.org/officeDocument/2006/relationships/hyperlink" Target="https://journalmetro.com/local/rosemont-la-petite-patrie/2458645/collaboration-exceptionnelle-pour-sauver-des-services-de-readaptation/" TargetMode="External"/><Relationship Id="rId91" Type="http://schemas.openxmlformats.org/officeDocument/2006/relationships/hyperlink" Target="https://courrierlaval.com/soutien-supplementaire-pour-les-personnes-handicapees/" TargetMode="External"/><Relationship Id="rId96" Type="http://schemas.openxmlformats.org/officeDocument/2006/relationships/hyperlink" Target="https://www.journaldemontreal.com/2020/09/02/manifestation-virtuelle-pour-le-maintien-a-domicil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2.png"/><Relationship Id="rId114" Type="http://schemas.openxmlformats.org/officeDocument/2006/relationships/hyperlink" Target="https://montrealgazette.com/news/local-news/group-calls-for-quebec-womens-shelters-to-be-more-accessible" TargetMode="External"/><Relationship Id="rId119" Type="http://schemas.openxmlformats.org/officeDocument/2006/relationships/hyperlink" Target="about:blank" TargetMode="External"/><Relationship Id="rId44" Type="http://schemas.openxmlformats.org/officeDocument/2006/relationships/image" Target="media/image27.png"/><Relationship Id="rId60" Type="http://schemas.openxmlformats.org/officeDocument/2006/relationships/hyperlink" Target="https://www.youtube.com/watch?v=f5Jp4AsgS1M" TargetMode="External"/><Relationship Id="rId65" Type="http://schemas.openxmlformats.org/officeDocument/2006/relationships/image" Target="media/image43.gif"/><Relationship Id="rId81" Type="http://schemas.openxmlformats.org/officeDocument/2006/relationships/hyperlink" Target="https://www.msn.com/fr-ca/autos/video/am&#233;nagements-temporaires-un-parcours-&#224;-obstacles-pour-les-personnes-avec-un-handicap/vi-BB16ncA2?fbclid=IwAR3-V6Eub19E71lj4EGXxEHHVOImemPE56YaDy" TargetMode="External"/><Relationship Id="rId86" Type="http://schemas.openxmlformats.org/officeDocument/2006/relationships/hyperlink" Target="https://journalmetro.com/actualites/national/in-libro-veritas/2481696/les-angles-morts/?fbclid=IwAR0XUJMySkhgw-_4eBkRk7hehFoL60YEDXyYFchgpH0hO7gSAopOn0IJu_4" TargetMode="External"/><Relationship Id="rId130" Type="http://schemas.openxmlformats.org/officeDocument/2006/relationships/image" Target="media/image48.jpeg"/><Relationship Id="rId135" Type="http://schemas.openxmlformats.org/officeDocument/2006/relationships/image" Target="media/image5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lesoleil.com/chroniques/francois-bourque/entrevue-avec-andree-laforest-une-conversation-nationale-pour-mieux-habiter-le-territoire-67bcce2663bfb11a0a688ca8aec20d01" TargetMode="External"/><Relationship Id="rId109" Type="http://schemas.openxmlformats.org/officeDocument/2006/relationships/hyperlink" Target="https://www.iheartradio.ca/cjad/audio/why-are-some-montreal-parents-with-disabled-children-having-a-tough-time-getting-reserved-parking-1.13940245?mode=Article" TargetMode="External"/><Relationship Id="rId34" Type="http://schemas.openxmlformats.org/officeDocument/2006/relationships/hyperlink" Target="https://www.facebook.com/watch/live/?v=275333943647242&amp;ref=watch_permalink" TargetMode="External"/><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hyperlink" Target="https://www.lecourrierdusud.ca/un-trottoir-deneige-sur-deux-des-organismes-critiquent-vivement-la-decision/" TargetMode="External"/><Relationship Id="rId97" Type="http://schemas.openxmlformats.org/officeDocument/2006/relationships/hyperlink" Target="https://www.lequotidien.com/actualites/personnes-handicapees-une-manif-virtuelle-pour-obtenir-des-soins-a-domicile-adb8baf59bd92d5b240259385b26e343" TargetMode="External"/><Relationship Id="rId104" Type="http://schemas.openxmlformats.org/officeDocument/2006/relationships/hyperlink" Target="https://montreal.ctvnews.ca/days-later-stm-cyberattack-still-leaving-some-adapted-transit-users-stranded-1.5163845"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https://www.amitele.ca/category/capsules-et-reportages/media/laurent-morissette-du-rapliq" TargetMode="External"/><Relationship Id="rId92" Type="http://schemas.openxmlformats.org/officeDocument/2006/relationships/hyperlink" Target="https://montreal.ctvnews.ca/opposition-calls-for-automated-doors-across-montreal-metro-network-1.5064179" TargetMode="External"/><Relationship Id="rId2" Type="http://schemas.openxmlformats.org/officeDocument/2006/relationships/numbering" Target="numbering.xml"/><Relationship Id="rId29" Type="http://schemas.openxmlformats.org/officeDocument/2006/relationships/hyperlink" Target="https://ici.radio-canada.ca/nouvelle/1749706/quebec-sante-covid-soutien-domicile-financement" TargetMode="External"/><Relationship Id="rId24" Type="http://schemas.openxmlformats.org/officeDocument/2006/relationships/image" Target="media/image17.jpeg"/><Relationship Id="rId40" Type="http://schemas.openxmlformats.org/officeDocument/2006/relationships/image" Target="media/image26.jpeg"/><Relationship Id="rId45" Type="http://schemas.openxmlformats.org/officeDocument/2006/relationships/image" Target="media/image28.png"/><Relationship Id="rId66" Type="http://schemas.openxmlformats.org/officeDocument/2006/relationships/hyperlink" Target="https://globalnews.ca/news/6764154/quebecers-disabilities-government-pandemic/" TargetMode="External"/><Relationship Id="rId87" Type="http://schemas.openxmlformats.org/officeDocument/2006/relationships/hyperlink" Target="https://journalmetro.com/actualites/montreal/2482020/accessibilite-des-lacunes-dans-le-transport-adapte-de-luniversite-de-montreal/" TargetMode="External"/><Relationship Id="rId110" Type="http://schemas.openxmlformats.org/officeDocument/2006/relationships/hyperlink" Target="https://ici.radio-canada.ca/nouvelle/1754166/projet-loi-59-injustice-crainte-discrimination-travailleurs-handicap" TargetMode="External"/><Relationship Id="rId115" Type="http://schemas.openxmlformats.org/officeDocument/2006/relationships/hyperlink" Target="https://www.amitele.ca/category/ca-me-regarde-extraits/media/la-violence-conjugale-vecue-par-les-femmes-en-situation-de" TargetMode="External"/><Relationship Id="rId131" Type="http://schemas.openxmlformats.org/officeDocument/2006/relationships/image" Target="media/image49.jpeg"/><Relationship Id="rId136" Type="http://schemas.openxmlformats.org/officeDocument/2006/relationships/image" Target="media/image54.jpeg"/><Relationship Id="rId61" Type="http://schemas.openxmlformats.org/officeDocument/2006/relationships/image" Target="media/image41.jpeg"/><Relationship Id="rId82" Type="http://schemas.openxmlformats.org/officeDocument/2006/relationships/hyperlink" Target="https://rapliq.org/wp-content/uploads/2021/03/Vues-et-voix-Linda-0200706_al.mp3"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hyperlink" Target="https://journalmetro.com/actualites/montreal/2618274/montreal-jusqua-10-arteres-commerciales-pietonnisees/?fbclid=IwAR2cdLd3fWoIZeo5XJ7etQBZ-2wo6orBd-QGAVIigb3DqpOKycc_2eg20cI" TargetMode="External"/><Relationship Id="rId56" Type="http://schemas.openxmlformats.org/officeDocument/2006/relationships/image" Target="media/image37.tiff"/><Relationship Id="rId77" Type="http://schemas.openxmlformats.org/officeDocument/2006/relationships/hyperlink" Target="https://montreal.citynews.ca/2020/06/09/montreal-man-turned-away-by-hospital-when-having-a-stroke/" TargetMode="External"/><Relationship Id="rId100" Type="http://schemas.openxmlformats.org/officeDocument/2006/relationships/hyperlink" Target="https://journalmetro.com/actualites/montreal/2533279/entree-parc-jarry-sera-reamenagee/" TargetMode="External"/><Relationship Id="rId105" Type="http://schemas.openxmlformats.org/officeDocument/2006/relationships/hyperlink" Target="https://rapliq.org/wp-content/uploads/2021/03/Acc&#232;s-Libre-2-novembre-2020.mp3" TargetMode="External"/><Relationship Id="rId126" Type="http://schemas.openxmlformats.org/officeDocument/2006/relationships/image" Target="media/image44.gif"/><Relationship Id="rId8" Type="http://schemas.openxmlformats.org/officeDocument/2006/relationships/image" Target="media/image2.png"/><Relationship Id="rId51" Type="http://schemas.openxmlformats.org/officeDocument/2006/relationships/hyperlink" Target="https://www.lapresse.ca/actualites/grand-montreal/2021-01-15/des-terrasses-hivernales-sur-le-plateau-mont-royal.php" TargetMode="External"/><Relationship Id="rId72" Type="http://schemas.openxmlformats.org/officeDocument/2006/relationships/hyperlink" Target="https://journalmetro.com/actualites/montreal/2446979/pistes-cyclables-rues-pietonnes-inquietent-commercants/" TargetMode="External"/><Relationship Id="rId93" Type="http://schemas.openxmlformats.org/officeDocument/2006/relationships/hyperlink" Target="https://rapliq.org/wp-content/uploads/2021/03/Au-quotiens-26-ao&#251;t2020.mp3" TargetMode="External"/><Relationship Id="rId98" Type="http://schemas.openxmlformats.org/officeDocument/2006/relationships/hyperlink" Target="https://lactualite.com/personnes-handicapees-une-manif-virtuelle-pour-obtenir-des-soins-a-domicile/" TargetMode="External"/><Relationship Id="rId121"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29.png"/><Relationship Id="rId67" Type="http://schemas.openxmlformats.org/officeDocument/2006/relationships/hyperlink" Target="https://montreal.ctvnews.ca/they-don-t-give-a-damn-about-us-quebecers-with-disabilities-say-they-can-t-get-a-basic-covid-19-service-1.5217362" TargetMode="External"/><Relationship Id="rId116" Type="http://schemas.openxmlformats.org/officeDocument/2006/relationships/hyperlink" Target="about:blank" TargetMode="External"/><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tvanouvelles.ca/2020/08/13/jonathan-marchand-a-passe-la-nuit-devant-le-parlement" TargetMode="External"/><Relationship Id="rId62" Type="http://schemas.openxmlformats.org/officeDocument/2006/relationships/hyperlink" Target="about:blank" TargetMode="External"/><Relationship Id="rId83" Type="http://schemas.openxmlformats.org/officeDocument/2006/relationships/hyperlink" Target="https://montreal.citynews.ca/refused-treatment-without-a-mask/" TargetMode="External"/><Relationship Id="rId88" Type="http://schemas.openxmlformats.org/officeDocument/2006/relationships/hyperlink" Target="https://www.facebook.com/watch/live/?v=301028740961037&amp;ref=watch_permalink" TargetMode="External"/><Relationship Id="rId111" Type="http://schemas.openxmlformats.org/officeDocument/2006/relationships/hyperlink" Target="https://montreal.ctvnews.ca/after-heavy-snowfall-people-with-mobility-issues-often-left-frustrated-and-isolated-1.5251299" TargetMode="External"/><Relationship Id="rId132" Type="http://schemas.openxmlformats.org/officeDocument/2006/relationships/image" Target="media/image50.jpeg"/><Relationship Id="rId15" Type="http://schemas.openxmlformats.org/officeDocument/2006/relationships/image" Target="media/image8.jpeg"/><Relationship Id="rId36" Type="http://schemas.openxmlformats.org/officeDocument/2006/relationships/hyperlink" Target="https://www.lapresse.ca/actualites/grand-montreal/2021-04-14/treize-rues-pietonnes-cet-ete-a-montreal.php" TargetMode="External"/><Relationship Id="rId57" Type="http://schemas.openxmlformats.org/officeDocument/2006/relationships/image" Target="media/image38.jpeg"/><Relationship Id="rId106" Type="http://schemas.openxmlformats.org/officeDocument/2006/relationships/hyperlink" Target="https://rapliq.org/wp-content/uploads/2021/03/Acc&#232;s-Libre-2-novembre-2020.mp3" TargetMode="External"/><Relationship Id="rId12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3.jpg"/><Relationship Id="rId52" Type="http://schemas.openxmlformats.org/officeDocument/2006/relationships/hyperlink" Target="https://www.silo57.ca/2020/11/19/la-terrasse-hivernale-avec-domes-chauffes-de-retour-cet-hiver-a-ce-resto-de-quebec" TargetMode="External"/><Relationship Id="rId73" Type="http://schemas.openxmlformats.org/officeDocument/2006/relationships/hyperlink" Target="https://montreal.citynews.ca/video/2020/05/22/disabled-people-feel-left-out-of-new-plan/" TargetMode="External"/><Relationship Id="rId78" Type="http://schemas.openxmlformats.org/officeDocument/2006/relationships/hyperlink" Target="https://www.cbc.ca/listen/live-radio/1-102/clip/15785261" TargetMode="External"/><Relationship Id="rId94" Type="http://schemas.openxmlformats.org/officeDocument/2006/relationships/hyperlink" Target="https://montreal.ctvnews.ca/people-with-disabilities-demand-better-home-care-and-pay-for-attendants-1.5089891" TargetMode="External"/><Relationship Id="rId99" Type="http://schemas.openxmlformats.org/officeDocument/2006/relationships/hyperlink" Target="https://www.tvanouvelles.ca/2020/09/02/manifestation-virtuelle-pour-le-maintien-a-domicile-1" TargetMode="External"/><Relationship Id="rId101" Type="http://schemas.openxmlformats.org/officeDocument/2006/relationships/hyperlink" Target="https://journalmetro.com/actualites/montreal/2537763/stm-une-panne-majeure-cause-par-un-virus-informatique/" TargetMode="External"/><Relationship Id="rId12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9.jpeg"/><Relationship Id="rId47" Type="http://schemas.openxmlformats.org/officeDocument/2006/relationships/image" Target="media/image30.jpeg"/><Relationship Id="rId68" Type="http://schemas.openxmlformats.org/officeDocument/2006/relationships/hyperlink" Target="https://rapliq.org/wp-content/uploads/2021/03/Aux-Quotidiens-8-avril-2020.mp3" TargetMode="External"/><Relationship Id="rId89" Type="http://schemas.openxmlformats.org/officeDocument/2006/relationships/hyperlink" Target="https://journalmetro.com/actualites/national/2493645/accessibilite-le-rapliq-menace-de-poursuivre-uber-et-quebec/" TargetMode="External"/><Relationship Id="rId112" Type="http://schemas.openxmlformats.org/officeDocument/2006/relationships/hyperlink" Target="https://montrealgazette.com/news/local-news/vaccine-plan-hinders-montreal-seniors-with-mobility-issues-groups-say" TargetMode="External"/><Relationship Id="rId133"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75FB4-19A4-4A54-9B5B-D8346DE8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70</Pages>
  <Words>19234</Words>
  <Characters>105789</Characters>
  <Application>Microsoft Office Word</Application>
  <DocSecurity>0</DocSecurity>
  <Lines>881</Lines>
  <Paragraphs>249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Laperriere</dc:creator>
  <cp:keywords/>
  <dc:description/>
  <cp:lastModifiedBy>Linda Gauthier</cp:lastModifiedBy>
  <cp:revision>3</cp:revision>
  <cp:lastPrinted>2021-05-22T22:14:00Z</cp:lastPrinted>
  <dcterms:created xsi:type="dcterms:W3CDTF">2021-05-25T18:01:00Z</dcterms:created>
  <dcterms:modified xsi:type="dcterms:W3CDTF">2021-05-28T13:06:00Z</dcterms:modified>
</cp:coreProperties>
</file>